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67F4" w:rsidRPr="00682FF3" w:rsidRDefault="00625531" w:rsidP="00682FF3">
      <w:pPr>
        <w:snapToGrid w:val="0"/>
        <w:spacing w:line="360" w:lineRule="auto"/>
        <w:jc w:val="center"/>
        <w:rPr>
          <w:rFonts w:ascii="Times New Roman" w:hAnsi="Times New Roman" w:cs="Times New Roman"/>
          <w:sz w:val="42"/>
        </w:rPr>
      </w:pPr>
      <w:r>
        <w:rPr>
          <w:rFonts w:ascii="Times New Roman" w:hAnsi="Times New Roman" w:cs="Times New Roman" w:hint="eastAsia"/>
          <w:noProof/>
          <w:sz w:val="4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10541000</wp:posOffset>
            </wp:positionH>
            <wp:positionV relativeFrom="topMargin">
              <wp:posOffset>11861800</wp:posOffset>
            </wp:positionV>
            <wp:extent cx="419100" cy="4699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41159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42"/>
        </w:rPr>
        <w:t>仿真模拟卷（</w:t>
      </w:r>
      <w:r w:rsidR="00C34D92">
        <w:rPr>
          <w:rFonts w:ascii="Times New Roman" w:hAnsi="Times New Roman" w:cs="Times New Roman" w:hint="eastAsia"/>
          <w:sz w:val="42"/>
        </w:rPr>
        <w:t>四</w:t>
      </w:r>
      <w:r>
        <w:rPr>
          <w:rFonts w:ascii="Times New Roman" w:hAnsi="Times New Roman" w:cs="Times New Roman" w:hint="eastAsia"/>
          <w:sz w:val="42"/>
        </w:rPr>
        <w:t>）</w:t>
      </w:r>
    </w:p>
    <w:p w:rsidR="00623F15" w:rsidRPr="00623F15" w:rsidRDefault="00625531" w:rsidP="00623F15">
      <w:pPr>
        <w:widowControl/>
        <w:spacing w:line="540" w:lineRule="atLeast"/>
        <w:jc w:val="left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623F1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一、选择题Ⅰ（本题共13小题，每小题3分，共39分．每小题列出的四个备选项中只有一个是符合题目要求的，不选、多选、错选均不得分）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．下列各组合中，属于物理量与其对应单位的是（　　）</w:t>
      </w:r>
    </w:p>
    <w:p w:rsidR="00C34D92" w:rsidRDefault="00625531" w:rsidP="00C34D92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．电场强度：</w:t>
      </w:r>
      <w:r>
        <w:rPr>
          <w:rFonts w:ascii="Times New Roman" w:eastAsia="新宋体" w:hAnsi="Times New Roman" w:hint="eastAsia"/>
          <w:szCs w:val="21"/>
        </w:rPr>
        <w:t>V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．磁通量：</w:t>
      </w:r>
      <w:r>
        <w:rPr>
          <w:rFonts w:ascii="Times New Roman" w:eastAsia="新宋体" w:hAnsi="Times New Roman" w:hint="eastAsia"/>
          <w:szCs w:val="21"/>
        </w:rPr>
        <w:t>Wb</w:t>
      </w:r>
      <w:r>
        <w:tab/>
      </w:r>
    </w:p>
    <w:p w:rsidR="00C34D92" w:rsidRDefault="00625531" w:rsidP="00C34D92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．磁感应强度：</w:t>
      </w:r>
      <w:r>
        <w:rPr>
          <w:rFonts w:ascii="Times New Roman" w:eastAsia="新宋体" w:hAnsi="Times New Roman" w:hint="eastAsia"/>
          <w:szCs w:val="21"/>
        </w:rPr>
        <w:t>N/A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．自感系数：</w:t>
      </w:r>
      <w:r>
        <w:rPr>
          <w:rFonts w:ascii="Times New Roman" w:eastAsia="新宋体" w:hAnsi="Times New Roman" w:hint="eastAsia"/>
          <w:szCs w:val="21"/>
        </w:rPr>
        <w:t>L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．平均速度和力的合成都有一个共同的思想方法，这个方法是（　　）</w:t>
      </w:r>
    </w:p>
    <w:p w:rsidR="00C34D92" w:rsidRDefault="00625531" w:rsidP="00C34D92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．理想化方法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．等效替代方法</w:t>
      </w:r>
      <w:r>
        <w:tab/>
      </w:r>
    </w:p>
    <w:p w:rsidR="00C34D92" w:rsidRDefault="00625531" w:rsidP="00C34D92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．控制变量方法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．实验方法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．下列说法不正确的是（　　）</w:t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．在不需要考虑物体本身的大小和形状时，用质点来代替物体的方法叫假设法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．我们有时会用比值法定义一些物理量，如平均速度、密度及加速度等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．根据速度定义式</w:t>
      </w:r>
      <w:r>
        <w:rPr>
          <w:rFonts w:ascii="Times New Roman" w:eastAsia="新宋体" w:hAnsi="Times New Roman" w:hint="eastAsia"/>
          <w:szCs w:val="21"/>
        </w:rPr>
        <w:t>v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△x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△t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>，当△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极短时，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△x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△t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>就可以表示物体在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时刻的瞬时速度，该定义应用了物理的极限法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．在对自由落体运动的研究中，伽利略猜想运动速度与下落时间成正比，并未直接用实验进行验证，而是在斜面实验的基础上进行理想化推理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．在一竖直砖墙前让一个小石子自由下落，小石子下落的轨迹距离砖墙很近．现用照相机对下落的石子进行拍摄．某次拍摄的照片如图所示，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为小石子在这次曝光中留下的模糊影迹．已知每层砖（包括砖缝）的平均厚度约为</w:t>
      </w:r>
      <w:r>
        <w:rPr>
          <w:rFonts w:ascii="Times New Roman" w:eastAsia="新宋体" w:hAnsi="Times New Roman" w:hint="eastAsia"/>
          <w:szCs w:val="21"/>
        </w:rPr>
        <w:t>6.0cm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点距石子开始下落的竖直距离约</w:t>
      </w:r>
      <w:r>
        <w:rPr>
          <w:rFonts w:ascii="Times New Roman" w:eastAsia="新宋体" w:hAnsi="Times New Roman" w:hint="eastAsia"/>
          <w:szCs w:val="21"/>
        </w:rPr>
        <w:t>3.2m</w:t>
      </w:r>
      <w:r>
        <w:rPr>
          <w:rFonts w:ascii="Times New Roman" w:eastAsia="新宋体" w:hAnsi="Times New Roman" w:hint="eastAsia"/>
          <w:szCs w:val="21"/>
        </w:rPr>
        <w:t>．估算照相机这次拍摄的“曝光时间”最接近（　　）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933580" cy="1428950"/>
            <wp:effectExtent l="0" t="0" r="0" b="0"/>
            <wp:docPr id="1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8531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92" w:rsidRDefault="00625531" w:rsidP="00C34D92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1.5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1</w:t>
      </w:r>
      <w:r>
        <w:rPr>
          <w:rFonts w:ascii="Times New Roman" w:eastAsia="新宋体" w:hAnsi="Times New Roman" w:hint="eastAsia"/>
          <w:szCs w:val="21"/>
        </w:rPr>
        <w:t>s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8.0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1</w:t>
      </w:r>
      <w:r>
        <w:rPr>
          <w:rFonts w:ascii="Times New Roman" w:eastAsia="新宋体" w:hAnsi="Times New Roman" w:hint="eastAsia"/>
          <w:szCs w:val="21"/>
        </w:rPr>
        <w:t>s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1.5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s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s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．如图所示，某健身爱好者手拉着轻绳，在粗糙的水平地面上缓慢地移动，保持绳索始终平行于地面。为了锻炼自己的臂力和腿部力量，可以在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点悬挂不同的重物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，则（　　）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1810003" cy="1028844"/>
            <wp:effectExtent l="0" t="0" r="0" b="0"/>
            <wp:docPr id="2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23548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．若健身者缓慢向右移动，绳</w:t>
      </w:r>
      <w:r>
        <w:rPr>
          <w:rFonts w:ascii="Times New Roman" w:eastAsia="新宋体" w:hAnsi="Times New Roman" w:hint="eastAsia"/>
          <w:szCs w:val="21"/>
        </w:rPr>
        <w:t>OA</w:t>
      </w:r>
      <w:r>
        <w:rPr>
          <w:rFonts w:ascii="Times New Roman" w:eastAsia="新宋体" w:hAnsi="Times New Roman" w:hint="eastAsia"/>
          <w:szCs w:val="21"/>
        </w:rPr>
        <w:t>的拉力变小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．若健身者缓慢向左移动，绳</w:t>
      </w:r>
      <w:r>
        <w:rPr>
          <w:rFonts w:ascii="Times New Roman" w:eastAsia="新宋体" w:hAnsi="Times New Roman" w:hint="eastAsia"/>
          <w:szCs w:val="21"/>
        </w:rPr>
        <w:t>OB</w:t>
      </w:r>
      <w:r>
        <w:rPr>
          <w:rFonts w:ascii="Times New Roman" w:eastAsia="新宋体" w:hAnsi="Times New Roman" w:hint="eastAsia"/>
          <w:szCs w:val="21"/>
        </w:rPr>
        <w:t>的拉力变小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．若健身者缓慢向右移动，绳</w:t>
      </w:r>
      <w:r>
        <w:rPr>
          <w:rFonts w:ascii="Times New Roman" w:eastAsia="新宋体" w:hAnsi="Times New Roman" w:hint="eastAsia"/>
          <w:szCs w:val="21"/>
        </w:rPr>
        <w:t>OA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OB</w:t>
      </w:r>
      <w:r>
        <w:rPr>
          <w:rFonts w:ascii="Times New Roman" w:eastAsia="新宋体" w:hAnsi="Times New Roman" w:hint="eastAsia"/>
          <w:szCs w:val="21"/>
        </w:rPr>
        <w:t>拉力的合力变大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．若健身者缓慢向左移动，健身者与地面间的摩擦力变大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．如图所示，光滑轨道</w:t>
      </w:r>
      <w:r>
        <w:rPr>
          <w:rFonts w:ascii="Times New Roman" w:eastAsia="新宋体" w:hAnsi="Times New Roman" w:hint="eastAsia"/>
          <w:szCs w:val="21"/>
        </w:rPr>
        <w:t>ABCD</w:t>
      </w:r>
      <w:r>
        <w:rPr>
          <w:rFonts w:ascii="Times New Roman" w:eastAsia="新宋体" w:hAnsi="Times New Roman" w:hint="eastAsia"/>
          <w:szCs w:val="21"/>
        </w:rPr>
        <w:t>是过山车轨道的模型，最低点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处的入、出口靠近但相互错开，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是半径为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的圆形轨道的最高点，</w:t>
      </w:r>
      <w:r>
        <w:rPr>
          <w:rFonts w:ascii="Times New Roman" w:eastAsia="新宋体" w:hAnsi="Times New Roman" w:hint="eastAsia"/>
          <w:szCs w:val="21"/>
        </w:rPr>
        <w:t>BD</w:t>
      </w:r>
      <w:r>
        <w:rPr>
          <w:rFonts w:ascii="Times New Roman" w:eastAsia="新宋体" w:hAnsi="Times New Roman" w:hint="eastAsia"/>
          <w:szCs w:val="21"/>
        </w:rPr>
        <w:t>部分水平，末端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点与足够长的水平传送带无缝连接，传送带以恒定速度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逆时针转动。现将一质量为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的小滑块从轨道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上竖直高度为</w:t>
      </w:r>
      <w:r>
        <w:rPr>
          <w:rFonts w:ascii="Times New Roman" w:eastAsia="新宋体" w:hAnsi="Times New Roman" w:hint="eastAsia"/>
          <w:szCs w:val="21"/>
        </w:rPr>
        <w:t>3R</w:t>
      </w:r>
      <w:r>
        <w:rPr>
          <w:rFonts w:ascii="Times New Roman" w:eastAsia="新宋体" w:hAnsi="Times New Roman" w:hint="eastAsia"/>
          <w:szCs w:val="21"/>
        </w:rPr>
        <w:t>的位置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由静止释放，滑块能通过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点后再经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点滑上传送带，已知滑块滑上传送带后，又从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点滑入光滑轨道</w:t>
      </w:r>
      <w:r>
        <w:rPr>
          <w:rFonts w:ascii="Times New Roman" w:eastAsia="新宋体" w:hAnsi="Times New Roman" w:hint="eastAsia"/>
          <w:szCs w:val="21"/>
        </w:rPr>
        <w:t>ABCD</w:t>
      </w:r>
      <w:r>
        <w:rPr>
          <w:rFonts w:ascii="Times New Roman" w:eastAsia="新宋体" w:hAnsi="Times New Roman" w:hint="eastAsia"/>
          <w:szCs w:val="21"/>
        </w:rPr>
        <w:t>且能到达原位置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，则在该过程中（　　）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962424" cy="924054"/>
            <wp:effectExtent l="0" t="0" r="0" b="0"/>
            <wp:docPr id="3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66208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．在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点滑块对轨道的压力为零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．传送带的速度可能为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5gR</m:t>
            </m:r>
          </m:e>
        </m:rad>
      </m:oMath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．摩擦力对物块的冲量为零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．传送带速度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越大，滑块在传送带因摩擦产生的热量越多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．美国的“阿尔忒弥斯计划”拟在</w:t>
      </w:r>
      <w:r>
        <w:rPr>
          <w:rFonts w:ascii="Times New Roman" w:eastAsia="新宋体" w:hAnsi="Times New Roman" w:hint="eastAsia"/>
          <w:szCs w:val="21"/>
        </w:rPr>
        <w:t>2024</w:t>
      </w:r>
      <w:r>
        <w:rPr>
          <w:rFonts w:ascii="Times New Roman" w:eastAsia="新宋体" w:hAnsi="Times New Roman" w:hint="eastAsia"/>
          <w:szCs w:val="21"/>
        </w:rPr>
        <w:t>年前，将首位女宇航员和一名男宇航员送上月球；任务是“展现科技的最新进展，并为民间企业发展月球经济打下基础”。假设宇航员乘飞船绕月球做圆周运动，测出飞船做圆周运动时离月球表面的高度为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，环绕的周期为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及环绕的线速度为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，引力常量为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，由此可得出（　　）</w:t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．月球的半径为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vT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2π</m:t>
            </m:r>
          </m:den>
        </m:f>
      </m:oMath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．月球表面的重力加速度大小为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2πT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(vT-2πH)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．月球的质量为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T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2πG</m:t>
            </m:r>
          </m:den>
        </m:f>
      </m:oMath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．月球的第一宇宙速度大小为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sz w:val="28"/>
                <w:szCs w:val="28"/>
              </w:rPr>
              <m:t>T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G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(vT-πH)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8</w:t>
      </w:r>
      <w:r>
        <w:rPr>
          <w:rFonts w:ascii="Times New Roman" w:eastAsia="新宋体" w:hAnsi="Times New Roman" w:hint="eastAsia"/>
          <w:szCs w:val="21"/>
        </w:rPr>
        <w:t>．如图，电荷量分别为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和﹣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）的点电荷固定在正方体的两个顶点上，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是正方体的另外两个顶点。则下列说法不正确的是（　　）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057423" cy="1019317"/>
            <wp:effectExtent l="0" t="0" r="0" b="0"/>
            <wp:docPr id="19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8574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点的电势相等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点的电场强度大小相等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点的电场强度方向相同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．将负电荷从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点移到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点，电势能减少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．如图所示，置于竖直面内的光滑细圆环半径为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，质量为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的小球套在环上，一原长为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的轻弹簧一端系于球上，另一端系于圆环最低点，圆环绕竖直直径转动，重力加速度为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。若角速度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由零开始缓慢增大，下列说法正确的是（　　）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409897" cy="1629002"/>
            <wp:effectExtent l="0" t="0" r="0" b="0"/>
            <wp:docPr id="5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3917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．当</w:t>
      </w:r>
      <w:r>
        <w:rPr>
          <w:rFonts w:ascii="Cambria Math" w:eastAsia="Cambria Math" w:hAnsi="Cambria Math"/>
          <w:szCs w:val="21"/>
        </w:rPr>
        <w:t>ω</w:t>
      </w:r>
      <m:oMath>
        <m:r>
          <w:rPr>
            <w:rFonts w:ascii="Cambria Math" w:eastAsia="新宋体" w:hAnsi="Cambria Math" w:hint="eastAsia"/>
            <w:szCs w:val="21"/>
          </w:rPr>
          <m:t>＜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2g</m:t>
                </m:r>
              </m:num>
              <m:den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R</m:t>
                </m:r>
              </m:den>
            </m:f>
          </m:e>
        </m:rad>
      </m:oMath>
      <w:r>
        <w:rPr>
          <w:rFonts w:ascii="Times New Roman" w:eastAsia="新宋体" w:hAnsi="Times New Roman" w:hint="eastAsia"/>
          <w:szCs w:val="21"/>
        </w:rPr>
        <w:t>时，小球仅受两个力的作用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．当</w:t>
      </w:r>
      <w:r>
        <w:rPr>
          <w:rFonts w:ascii="Cambria Math" w:eastAsia="Cambria Math" w:hAnsi="Cambria Math"/>
          <w:szCs w:val="21"/>
        </w:rPr>
        <w:t>ω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2g</m:t>
                </m:r>
              </m:num>
              <m:den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R</m:t>
                </m:r>
              </m:den>
            </m:f>
          </m:e>
        </m:rad>
      </m:oMath>
      <w:r>
        <w:rPr>
          <w:rFonts w:ascii="Times New Roman" w:eastAsia="新宋体" w:hAnsi="Times New Roman" w:hint="eastAsia"/>
          <w:szCs w:val="21"/>
        </w:rPr>
        <w:t>时，弹簧恰好处于原长状态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．当</w:t>
      </w:r>
      <w:r>
        <w:rPr>
          <w:rFonts w:ascii="Cambria Math" w:eastAsia="Cambria Math" w:hAnsi="Cambria Math"/>
          <w:szCs w:val="21"/>
        </w:rPr>
        <w:t>ω</w:t>
      </w:r>
      <m:oMath>
        <m:r>
          <w:rPr>
            <w:rFonts w:ascii="Cambria Math" w:eastAsia="新宋体" w:hAnsi="Cambria Math" w:hint="eastAsia"/>
            <w:szCs w:val="21"/>
          </w:rPr>
          <m:t>＞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2g</m:t>
                </m:r>
              </m:num>
              <m:den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R</m:t>
                </m:r>
              </m:den>
            </m:f>
          </m:e>
        </m:rad>
      </m:oMath>
      <w:r>
        <w:rPr>
          <w:rFonts w:ascii="Times New Roman" w:eastAsia="新宋体" w:hAnsi="Times New Roman" w:hint="eastAsia"/>
          <w:szCs w:val="21"/>
        </w:rPr>
        <w:t>时，弹簧一定处于压缩状态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．当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足够大时，小球能够到达与圆心等高的位置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．科学实验证明，通电长直导线周围磁场的磁感应强度大小</w:t>
      </w:r>
      <w:r>
        <w:rPr>
          <w:rFonts w:ascii="Times New Roman" w:eastAsia="新宋体" w:hAnsi="Times New Roman" w:hint="eastAsia"/>
          <w:szCs w:val="21"/>
        </w:rPr>
        <w:t>B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kI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l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>，式中常量</w:t>
      </w:r>
      <w:r>
        <w:rPr>
          <w:rFonts w:ascii="Times New Roman" w:eastAsia="新宋体" w:hAnsi="Times New Roman" w:hint="eastAsia"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为电流强度，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为距导线的距离。如图所示，三根完全相同且通有恒定电流的长直导线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，其截面位于等边三角形的三个顶点，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通过的恒定电流大小分别为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c</w:t>
      </w:r>
      <w:r>
        <w:rPr>
          <w:rFonts w:ascii="Times New Roman" w:eastAsia="新宋体" w:hAnsi="Times New Roman" w:hint="eastAsia"/>
          <w:szCs w:val="21"/>
        </w:rPr>
        <w:t>，导线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位于光滑绝缘水平面上，三根导线均可保持静止状态，则（　　）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1390844" cy="943107"/>
            <wp:effectExtent l="0" t="0" r="0" b="0"/>
            <wp:docPr id="6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215227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通有同向的恒定电流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．导线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受的合磁场力竖直向下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．导线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所受的合磁场力大小相等、方向相反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．导线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上通有的电流大小关系为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c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．如图甲为一列简谐横波在某一时刻的波形图，图乙为介质中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2m</w:t>
      </w:r>
      <w:r>
        <w:rPr>
          <w:rFonts w:ascii="Times New Roman" w:eastAsia="新宋体" w:hAnsi="Times New Roman" w:hint="eastAsia"/>
          <w:szCs w:val="21"/>
        </w:rPr>
        <w:t>处的质点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以此时刻为计时起点的振动图象．下列说法正确的是（　　）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3696216" cy="1133633"/>
            <wp:effectExtent l="0" t="0" r="0" b="0"/>
            <wp:docPr id="7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735511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．这列波的传播方向是沿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轴正方向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．这列波的传播速度是</w:t>
      </w:r>
      <w:r>
        <w:rPr>
          <w:rFonts w:ascii="Times New Roman" w:eastAsia="新宋体" w:hAnsi="Times New Roman" w:hint="eastAsia"/>
          <w:szCs w:val="21"/>
        </w:rPr>
        <w:t>10m/s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．经过</w:t>
      </w:r>
      <w:r>
        <w:rPr>
          <w:rFonts w:ascii="Times New Roman" w:eastAsia="新宋体" w:hAnsi="Times New Roman" w:hint="eastAsia"/>
          <w:szCs w:val="21"/>
        </w:rPr>
        <w:t>0.15s</w:t>
      </w:r>
      <w:r>
        <w:rPr>
          <w:rFonts w:ascii="Times New Roman" w:eastAsia="新宋体" w:hAnsi="Times New Roman" w:hint="eastAsia"/>
          <w:szCs w:val="21"/>
        </w:rPr>
        <w:t>，质点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沿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轴的正方向传播了</w:t>
      </w:r>
      <w:r>
        <w:rPr>
          <w:rFonts w:ascii="Times New Roman" w:eastAsia="新宋体" w:hAnsi="Times New Roman" w:hint="eastAsia"/>
          <w:szCs w:val="21"/>
        </w:rPr>
        <w:t>3m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．经过</w:t>
      </w:r>
      <w:r>
        <w:rPr>
          <w:rFonts w:ascii="Times New Roman" w:eastAsia="新宋体" w:hAnsi="Times New Roman" w:hint="eastAsia"/>
          <w:szCs w:val="21"/>
        </w:rPr>
        <w:t>0.1s</w:t>
      </w:r>
      <w:r>
        <w:rPr>
          <w:rFonts w:ascii="Times New Roman" w:eastAsia="新宋体" w:hAnsi="Times New Roman" w:hint="eastAsia"/>
          <w:szCs w:val="21"/>
        </w:rPr>
        <w:t>，质点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的运动方向沿</w:t>
      </w:r>
      <w:r>
        <w:rPr>
          <w:rFonts w:ascii="Times New Roman" w:eastAsia="新宋体" w:hAnsi="Times New Roman" w:hint="eastAsia"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轴正方向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．关于电源和直流电路的性质，下列说法中正确的是（　　）</w:t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．电源被短路时，放电电流无穷大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．外电路断路时，路端电压最大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．外电路电阻值减小时，路端电压升高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．不管外电路电阻值怎样变化，其电路的内压保持不变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．如图，在斜面顶端以不同的初速度水平抛出几个小球，所有小球均落在斜面上。忽略空气阻力，下列说法正确的是（　　）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009791" cy="714475"/>
            <wp:effectExtent l="0" t="0" r="0" b="0"/>
            <wp:docPr id="8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09434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．小球的运动时间与初速度的平方成正比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．所有小球落到斜面上时的速度方向均不相同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．所有小球的竖直位移与水平位移之比均不相等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D</w:t>
      </w:r>
      <w:r>
        <w:rPr>
          <w:rFonts w:ascii="Times New Roman" w:eastAsia="新宋体" w:hAnsi="Times New Roman" w:hint="eastAsia"/>
          <w:szCs w:val="21"/>
        </w:rPr>
        <w:t>．小球从抛出到离斜面最远的过程中，竖直位移为总竖直位移的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</w:p>
    <w:p w:rsidR="00623F15" w:rsidRDefault="00625531" w:rsidP="00623F15">
      <w:pPr>
        <w:pStyle w:val="3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二、选择题Ⅱ（本题共3小题，每小题2分，共6分．每小题列出的四个备选项中至少有一个是符合题目要求的．全部选对的得2分，选对但选不全的得1分，有选错的得0分）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．下列说法中正确的是（　　）</w:t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．太阳辐射的能量主要来自太阳内部的热核反应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．铀核（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/>
          <m:sub>
            <m:r>
              <w:rPr>
                <w:rFonts w:ascii="Cambria Math" w:eastAsia="新宋体" w:hAnsi="Cambria Math" w:hint="eastAsia"/>
                <w:szCs w:val="21"/>
              </w:rPr>
              <m:t>92</m:t>
            </m:r>
          </m:sub>
          <m:sup>
            <m:r>
              <w:rPr>
                <w:rFonts w:ascii="Cambria Math" w:eastAsia="新宋体" w:hAnsi="Cambria Math"/>
                <w:szCs w:val="21"/>
              </w:rPr>
              <m:t>238</m:t>
            </m:r>
          </m:sup>
        </m:sSubSup>
      </m:oMath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）衰变成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粒子和另一原子核，衰变产物的比结合能一定大于铀核的比结合能</w:t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．所有原子的发射光谱都是线状谱，不同原子的谱线可以相同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．核力将核子紧紧束缚在原子核内，因此核力只表现为引力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．如图所示，面积为</w:t>
      </w:r>
      <w:r>
        <w:rPr>
          <w:rFonts w:ascii="Times New Roman" w:eastAsia="新宋体" w:hAnsi="Times New Roman" w:hint="eastAsia"/>
          <w:szCs w:val="21"/>
        </w:rPr>
        <w:t>0.2m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、匝数为</w:t>
      </w: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、总电阻为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的矩形线圈，在磁感应强度大小为</w:t>
      </w:r>
      <w:r>
        <w:rPr>
          <w:rFonts w:ascii="Times New Roman" w:eastAsia="新宋体" w:hAnsi="Times New Roman" w:hint="eastAsia"/>
          <w:szCs w:val="21"/>
        </w:rPr>
        <w:t>0.5T</w:t>
      </w:r>
      <w:r>
        <w:rPr>
          <w:rFonts w:ascii="Times New Roman" w:eastAsia="新宋体" w:hAnsi="Times New Roman" w:hint="eastAsia"/>
          <w:szCs w:val="21"/>
        </w:rPr>
        <w:t>的匀强磁场中绕垂直于磁场方向的转轴匀速转动，线圈转动的角速度为</w:t>
      </w:r>
      <w:r>
        <w:rPr>
          <w:rFonts w:ascii="Times New Roman" w:eastAsia="新宋体" w:hAnsi="Times New Roman" w:hint="eastAsia"/>
          <w:szCs w:val="21"/>
        </w:rPr>
        <w:t>10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2</m:t>
            </m:r>
          </m:e>
        </m:rad>
      </m:oMath>
      <w:r>
        <w:rPr>
          <w:rFonts w:ascii="Times New Roman" w:eastAsia="新宋体" w:hAnsi="Times New Roman" w:hint="eastAsia"/>
          <w:szCs w:val="21"/>
        </w:rPr>
        <w:t>rad/s</w:t>
      </w:r>
      <w:r>
        <w:rPr>
          <w:rFonts w:ascii="Times New Roman" w:eastAsia="新宋体" w:hAnsi="Times New Roman" w:hint="eastAsia"/>
          <w:szCs w:val="21"/>
        </w:rPr>
        <w:t>。矩形线圈通过原、副线圈匝数比为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的理想变压器给阻值为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供电，下列说法正确的是（　　）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952633" cy="1076475"/>
            <wp:effectExtent l="0" t="0" r="0" b="0"/>
            <wp:docPr id="9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32583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中电流方向每秒变化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次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．线圈中的感应电动势的有效值为</w:t>
      </w:r>
      <w:r>
        <w:rPr>
          <w:rFonts w:ascii="Times New Roman" w:eastAsia="新宋体" w:hAnsi="Times New Roman" w:hint="eastAsia"/>
          <w:szCs w:val="21"/>
        </w:rPr>
        <w:t>20V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．变压器原线圈中的电流为</w:t>
      </w:r>
      <w:r>
        <w:rPr>
          <w:rFonts w:ascii="Times New Roman" w:eastAsia="新宋体" w:hAnsi="Times New Roman" w:hint="eastAsia"/>
          <w:szCs w:val="21"/>
        </w:rPr>
        <w:t>2A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．线圈上的发热功率与电阻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上的发热功率相等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．自然光以布儒斯特角入射，在介质界面上反射和折射，此时反射光与折射光垂直，且反射光是线偏振光。这个规律称为布儒斯特定律。如图所示，光从空气射入折射率</w:t>
      </w:r>
      <w:r>
        <w:rPr>
          <w:rFonts w:ascii="Times New Roman" w:eastAsia="新宋体" w:hAnsi="Times New Roman" w:hint="eastAsia"/>
          <w:szCs w:val="21"/>
        </w:rPr>
        <w:t>n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2</m:t>
            </m:r>
          </m:e>
        </m:rad>
      </m:oMath>
      <w:r>
        <w:rPr>
          <w:rFonts w:ascii="Times New Roman" w:eastAsia="新宋体" w:hAnsi="Times New Roman" w:hint="eastAsia"/>
          <w:szCs w:val="21"/>
        </w:rPr>
        <w:t>的介质，入射角为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，光在真空中的传播速度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8</w:t>
      </w:r>
      <w:r>
        <w:rPr>
          <w:rFonts w:ascii="Times New Roman" w:eastAsia="新宋体" w:hAnsi="Times New Roman" w:hint="eastAsia"/>
          <w:szCs w:val="21"/>
        </w:rPr>
        <w:t>m/s</w:t>
      </w:r>
      <w:r>
        <w:rPr>
          <w:rFonts w:ascii="Times New Roman" w:eastAsia="新宋体" w:hAnsi="Times New Roman" w:hint="eastAsia"/>
          <w:szCs w:val="21"/>
        </w:rPr>
        <w:t>，下列说法正确的是（　　）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752845" cy="1190791"/>
            <wp:effectExtent l="0" t="0" r="0" b="0"/>
            <wp:docPr id="20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324775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．入射角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45</w:t>
      </w:r>
      <w:r>
        <w:rPr>
          <w:rFonts w:ascii="Times New Roman" w:eastAsia="新宋体" w:hAnsi="Times New Roman" w:hint="eastAsia"/>
          <w:szCs w:val="21"/>
        </w:rPr>
        <w:t>°时，会发生全反射现象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B</w:t>
      </w:r>
      <w:r>
        <w:rPr>
          <w:rFonts w:ascii="Times New Roman" w:eastAsia="新宋体" w:hAnsi="Times New Roman" w:hint="eastAsia"/>
          <w:szCs w:val="21"/>
        </w:rPr>
        <w:t>．无论入射角多大，折射角都不会超过</w:t>
      </w:r>
      <w:r>
        <w:rPr>
          <w:rFonts w:ascii="Times New Roman" w:eastAsia="新宋体" w:hAnsi="Times New Roman" w:hint="eastAsia"/>
          <w:szCs w:val="21"/>
        </w:rPr>
        <w:t>45</w:t>
      </w:r>
      <w:r>
        <w:rPr>
          <w:rFonts w:ascii="Times New Roman" w:eastAsia="新宋体" w:hAnsi="Times New Roman" w:hint="eastAsia"/>
          <w:szCs w:val="21"/>
        </w:rPr>
        <w:t>°</w:t>
      </w:r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．布儒斯特角满足关系</w:t>
      </w:r>
      <w:r>
        <w:rPr>
          <w:rFonts w:ascii="Times New Roman" w:eastAsia="新宋体" w:hAnsi="Times New Roman" w:hint="eastAsia"/>
          <w:szCs w:val="21"/>
        </w:rPr>
        <w:t>tani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2</m:t>
            </m:r>
          </m:e>
        </m:rad>
      </m:oMath>
      <w:r>
        <w:tab/>
      </w:r>
    </w:p>
    <w:p w:rsidR="00C34D92" w:rsidRDefault="00625531" w:rsidP="00C34D9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．光在介质中的传播速度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1.5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8</w:t>
      </w:r>
      <w:r>
        <w:rPr>
          <w:rFonts w:ascii="Times New Roman" w:eastAsia="新宋体" w:hAnsi="Times New Roman" w:hint="eastAsia"/>
          <w:szCs w:val="21"/>
        </w:rPr>
        <w:t>m/s</w:t>
      </w:r>
    </w:p>
    <w:p w:rsidR="00623F15" w:rsidRDefault="00625531" w:rsidP="00623F15">
      <w:pPr>
        <w:pStyle w:val="3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三、非选择题（本题共</w:t>
      </w:r>
      <w:r w:rsidR="00C34D92">
        <w:rPr>
          <w:rFonts w:ascii="微软雅黑" w:eastAsia="微软雅黑" w:hAnsi="微软雅黑"/>
          <w:color w:val="333333"/>
          <w:sz w:val="24"/>
          <w:szCs w:val="24"/>
        </w:rPr>
        <w:t>7</w:t>
      </w:r>
      <w:r>
        <w:rPr>
          <w:rFonts w:ascii="微软雅黑" w:eastAsia="微软雅黑" w:hAnsi="微软雅黑" w:hint="eastAsia"/>
          <w:color w:val="333333"/>
          <w:sz w:val="24"/>
          <w:szCs w:val="24"/>
        </w:rPr>
        <w:t>小题，共55分）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．用如图丙所示的装置探究加速度、力和质量的关系，带滑轮的长木板水平放置，弹簧测力计固定在墙上。小车上固定一定滑轮，细绳通过滑轮连接弹簧测力计和沙桶。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4105848" cy="2438740"/>
            <wp:effectExtent l="0" t="0" r="0" b="0"/>
            <wp:docPr id="11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06355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）实验时，一定要满足的条件或必要的操作是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．平衡摩擦力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．小车的质量远大于沙桶和沙的质量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）在实验中，有同学得到一条打点的纸带，取打点清晰部分做如下标记，如图甲所示，已知相邻计数点间还有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个点未画出，打点计时器的电源频率为</w:t>
      </w:r>
      <w:r>
        <w:rPr>
          <w:rFonts w:ascii="Times New Roman" w:eastAsia="新宋体" w:hAnsi="Times New Roman" w:hint="eastAsia"/>
          <w:szCs w:val="21"/>
        </w:rPr>
        <w:t>50Hz</w:t>
      </w:r>
      <w:r>
        <w:rPr>
          <w:rFonts w:ascii="Times New Roman" w:eastAsia="新宋体" w:hAnsi="Times New Roman" w:hint="eastAsia"/>
          <w:szCs w:val="21"/>
        </w:rPr>
        <w:t>，则小车加速度的大小为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。（结果保留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位有效数字）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）在验证加速度与质量的关系时，在满足实验要求的情况下，改变小车上砝码质量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，测出对应的加速度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，以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为横坐标，以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a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>为纵坐标，在坐标纸上作出如图乙所示的图像。已知弹簧测力计的读数为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，图中纵轴的截距为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，则小车的质量为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是双缝干涉测光的波长的实验装置示意图。某次实验选用缝间距为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的双缝屏。已知毛玻璃屏与双缝屏间的距离为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。接通电源使光源正常工作。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）某同学调整手轮后，从测量头的目镜看去，第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次映入眼帘的干涉条纹如图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甲所示，图甲中的数字是该同学给各亮纹的编号，此时游标尺上的读数为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；接着再转动手轮，映入眼帘的干涉条纹如图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乙所示，此时游标尺上的读数为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。请根据上述测量结果，写出这种色光波长的</w:t>
      </w:r>
      <w:r>
        <w:rPr>
          <w:rFonts w:ascii="Times New Roman" w:eastAsia="新宋体" w:hAnsi="Times New Roman" w:hint="eastAsia"/>
          <w:szCs w:val="21"/>
        </w:rPr>
        <w:lastRenderedPageBreak/>
        <w:t>表达式</w:t>
      </w:r>
      <w:r>
        <w:rPr>
          <w:rFonts w:ascii="Cambria Math" w:eastAsia="Cambria Math" w:hAnsi="Cambria Math"/>
          <w:szCs w:val="21"/>
        </w:rPr>
        <w:t>λ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（用题中给出的字母表示）。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）干涉实验能够把一些数量级非常小、不便于观测的量（波长</w:t>
      </w:r>
      <w:r>
        <w:rPr>
          <w:rFonts w:ascii="Cambria Math" w:eastAsia="Cambria Math" w:hAnsi="Cambria Math"/>
          <w:szCs w:val="21"/>
        </w:rPr>
        <w:t>λ</w:t>
      </w:r>
      <w:r>
        <w:rPr>
          <w:rFonts w:ascii="Times New Roman" w:eastAsia="新宋体" w:hAnsi="Times New Roman" w:hint="eastAsia"/>
          <w:szCs w:val="21"/>
        </w:rPr>
        <w:t>），放大为便于观测的量（条纹间距△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）。通过干涉现象还可以观测到一些物理量的微小变化（比如双缝间距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的微小变化），干涉仪就是这类仪器。基于干涉理论的激光干涉仪</w:t>
      </w:r>
      <w:r>
        <w:rPr>
          <w:rFonts w:ascii="Times New Roman" w:eastAsia="新宋体" w:hAnsi="Times New Roman" w:hint="eastAsia"/>
          <w:szCs w:val="21"/>
        </w:rPr>
        <w:t>LIGO</w:t>
      </w:r>
      <w:r>
        <w:rPr>
          <w:rFonts w:ascii="Times New Roman" w:eastAsia="新宋体" w:hAnsi="Times New Roman" w:hint="eastAsia"/>
          <w:szCs w:val="21"/>
        </w:rPr>
        <w:t>于</w:t>
      </w:r>
      <w:r>
        <w:rPr>
          <w:rFonts w:ascii="Times New Roman" w:eastAsia="新宋体" w:hAnsi="Times New Roman" w:hint="eastAsia"/>
          <w:szCs w:val="21"/>
        </w:rPr>
        <w:t>2015</w:t>
      </w:r>
      <w:r>
        <w:rPr>
          <w:rFonts w:ascii="Times New Roman" w:eastAsia="新宋体" w:hAnsi="Times New Roman" w:hint="eastAsia"/>
          <w:szCs w:val="21"/>
        </w:rPr>
        <w:t>年首次观测到引力波的存在，其观测到引力波所引起的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18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尺度上的变化（相当于原子核直径的千分之一），进一步证实了爱因斯坦相对论理论的正确性。请举例写出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个利用将微小量放大的方法进行的实验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2648320" cy="2143424"/>
            <wp:effectExtent l="0" t="0" r="0" b="0"/>
            <wp:docPr id="12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352572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．现有一电池，电动势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约为</w:t>
      </w:r>
      <w:r>
        <w:rPr>
          <w:rFonts w:ascii="Times New Roman" w:eastAsia="新宋体" w:hAnsi="Times New Roman" w:hint="eastAsia"/>
          <w:szCs w:val="21"/>
        </w:rPr>
        <w:t>9V</w:t>
      </w:r>
      <w:r>
        <w:rPr>
          <w:rFonts w:ascii="Times New Roman" w:eastAsia="新宋体" w:hAnsi="Times New Roman" w:hint="eastAsia"/>
          <w:szCs w:val="21"/>
        </w:rPr>
        <w:t>，内阻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在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范围内，允许通过的最大电流为</w:t>
      </w:r>
      <w:r>
        <w:rPr>
          <w:rFonts w:ascii="Times New Roman" w:eastAsia="新宋体" w:hAnsi="Times New Roman" w:hint="eastAsia"/>
          <w:szCs w:val="21"/>
        </w:rPr>
        <w:t>0.6A</w:t>
      </w:r>
      <w:r>
        <w:rPr>
          <w:rFonts w:ascii="Times New Roman" w:eastAsia="新宋体" w:hAnsi="Times New Roman" w:hint="eastAsia"/>
          <w:szCs w:val="21"/>
        </w:rPr>
        <w:t>。为测定该电池的电动势和内阻，某同学利用如图（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）所示的电路进行实验，图中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为保护电阻，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为电阻箱。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）（单选）可备选用的定值电阻有以下几种规格，则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宜选用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2.5W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1.0W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10W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150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5.0W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）接好电路，闭合电键，调节电阻箱，记录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的阻值和相应的电压传感器示数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，测量多组数据。为了利用图（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）更加便捷的测量电源电动势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和内阻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，该同学选定纵轴表示电压的倒数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U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>，则横轴应为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。这是因为：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）该同学利用图（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）测量另一电源的电动势和内阻时，选取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为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的定值电阻，将电压传感器接在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之间。调节电阻箱，测出若干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的阻值和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上相应的电压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，绘出图（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）所示的图象。依据图象，可以测出电源的电动势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。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3677163" cy="1495634"/>
            <wp:effectExtent l="0" t="0" r="0" b="0"/>
            <wp:docPr id="13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24821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“阆中熊猫乐园”位于四川省阆中市江南镇锦屏山南麓，与阆中古城隔江相望，是川东北地区第一家大型的游乐性主题公园，园内有一种大型游戏机叫“跳楼机”．参加游戏的游客被安全带固定在座椅上，由电动机将座椅沿光滑的竖直轨道提升到离地面</w:t>
      </w:r>
      <w:r>
        <w:rPr>
          <w:rFonts w:ascii="Times New Roman" w:eastAsia="新宋体" w:hAnsi="Times New Roman" w:hint="eastAsia"/>
          <w:szCs w:val="21"/>
        </w:rPr>
        <w:t>34m</w:t>
      </w:r>
      <w:r>
        <w:rPr>
          <w:rFonts w:ascii="Times New Roman" w:eastAsia="新宋体" w:hAnsi="Times New Roman" w:hint="eastAsia"/>
          <w:szCs w:val="21"/>
        </w:rPr>
        <w:t>高处，然后由静止释放．为研究方便，认为座椅沿轨道做自由落体运动</w:t>
      </w:r>
      <w:r>
        <w:rPr>
          <w:rFonts w:ascii="Times New Roman" w:eastAsia="新宋体" w:hAnsi="Times New Roman" w:hint="eastAsia"/>
          <w:szCs w:val="21"/>
        </w:rPr>
        <w:t>1s</w:t>
      </w:r>
      <w:r>
        <w:rPr>
          <w:rFonts w:ascii="Times New Roman" w:eastAsia="新宋体" w:hAnsi="Times New Roman" w:hint="eastAsia"/>
          <w:szCs w:val="21"/>
        </w:rPr>
        <w:t>后，开始受到恒定阻力而立即做匀减速运动，且下落到离地面</w:t>
      </w:r>
      <w:r>
        <w:rPr>
          <w:rFonts w:ascii="Times New Roman" w:eastAsia="新宋体" w:hAnsi="Times New Roman" w:hint="eastAsia"/>
          <w:szCs w:val="21"/>
        </w:rPr>
        <w:t>4m</w:t>
      </w:r>
      <w:r>
        <w:rPr>
          <w:rFonts w:ascii="Times New Roman" w:eastAsia="新宋体" w:hAnsi="Times New Roman" w:hint="eastAsia"/>
          <w:szCs w:val="21"/>
        </w:rPr>
        <w:t>高处时速度刚好减小到零．然后再让座椅以相当缓慢的速度稳稳下落，将游客送回地面．（取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）求：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）座椅在自由下落结束时刻的速度是多大？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）在匀减速阶段，座椅对游客的作用力大小是游客体重的多少倍？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019317" cy="1343213"/>
            <wp:effectExtent l="0" t="0" r="0" b="0"/>
            <wp:docPr id="14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44752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．如图所示，在以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为圆心、半径为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的圆形区域内有匀强电场，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为圆的直径．一质量为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、电荷量为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）的带电粒子在纸面内自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点飘入电场（速度很小，可以认为粒子速度为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），从圆周上的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点以速率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穿出，运动过程中粒子仅受电场力作用，且</w:t>
      </w:r>
      <w:r>
        <w:rPr>
          <w:rFonts w:ascii="Times New Roman" w:eastAsia="新宋体" w:hAnsi="Times New Roman" w:hint="eastAsia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的夹角</w:t>
      </w:r>
      <w:r>
        <w:rPr>
          <w:rFonts w:ascii="Cambria Math" w:eastAsia="Cambria Math" w:hAnsi="Cambria Math"/>
          <w:szCs w:val="21"/>
        </w:rPr>
        <w:t>θ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60</w:t>
      </w:r>
      <w:r>
        <w:rPr>
          <w:rFonts w:ascii="Times New Roman" w:eastAsia="新宋体" w:hAnsi="Times New Roman" w:hint="eastAsia"/>
          <w:szCs w:val="21"/>
        </w:rPr>
        <w:t>°．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）求电场强度的大小；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）若粒子从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点以不同速度射入电场，求穿出电场时动能增量的最大值；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）若粒子进入电场的速度方向与电场方向垂直，为使粒子穿过电场前后速度变化量的大小为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，求该粒子进入电场时的速度应为多大．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190791" cy="1047896"/>
            <wp:effectExtent l="0" t="0" r="0" b="0"/>
            <wp:docPr id="15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160427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22</w:t>
      </w:r>
      <w:r>
        <w:rPr>
          <w:rFonts w:ascii="Times New Roman" w:eastAsia="新宋体" w:hAnsi="Times New Roman" w:hint="eastAsia"/>
          <w:szCs w:val="21"/>
        </w:rPr>
        <w:t>．如图甲所示，两条足够长的光滑平行金属导轨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PQ</w:t>
      </w:r>
      <w:r>
        <w:rPr>
          <w:rFonts w:ascii="Times New Roman" w:eastAsia="新宋体" w:hAnsi="Times New Roman" w:hint="eastAsia"/>
          <w:szCs w:val="21"/>
        </w:rPr>
        <w:t>固定在水平面上，阻值为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的定值电阻与导轨的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端相连，</w:t>
      </w:r>
      <w:r>
        <w:rPr>
          <w:rFonts w:ascii="Times New Roman" w:eastAsia="新宋体" w:hAnsi="Times New Roman" w:hint="eastAsia"/>
          <w:szCs w:val="21"/>
        </w:rPr>
        <w:t>MP</w:t>
      </w:r>
      <w:r>
        <w:rPr>
          <w:rFonts w:ascii="Times New Roman" w:eastAsia="新宋体" w:hAnsi="Times New Roman" w:hint="eastAsia"/>
          <w:szCs w:val="21"/>
        </w:rPr>
        <w:t>和导轨垂直，平行导轨的间距为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，导轨电阻不计。穿过导轨平面的磁场方向垂直导轨平面向上，磁感应强度的大小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随着时间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变化的图像如图乙所示，质量为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、长度为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、电阻值为</w:t>
      </w:r>
      <w:r>
        <w:rPr>
          <w:rFonts w:ascii="Times New Roman" w:eastAsia="新宋体" w:hAnsi="Times New Roman" w:hint="eastAsia"/>
          <w:szCs w:val="21"/>
        </w:rPr>
        <w:t>r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的金属杆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垂直于导轨放置并且和导轨接触良好，杆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PM</w:t>
      </w:r>
      <w:r>
        <w:rPr>
          <w:rFonts w:ascii="Times New Roman" w:eastAsia="新宋体" w:hAnsi="Times New Roman" w:hint="eastAsia"/>
          <w:szCs w:val="21"/>
        </w:rPr>
        <w:t>之间距离为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。现在杆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的中点处系一根不可伸长的轻绳，绳子跨过定滑轮与一质量为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的物块相连接，滑轮左侧轻绳与导轨平面保持平行，已知在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时间内，金属杆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在水平外力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作用下保持静止状态。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时刻撤去外力，金属杆从静止开始运动，当物块下落的高度为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时，物块达到最大速度，重力加速度为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。求：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）写出水平外力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随时间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的变化关系式；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）从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时刻开始到物块达到最大速度时间内，通过电阻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的电荷量；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）从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时刻开始到物块达到最大速度时间内，电阻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所产生的热量；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）物块下落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高度的过程中所经历的时间。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4029638" cy="1619476"/>
            <wp:effectExtent l="0" t="0" r="0" b="0"/>
            <wp:docPr id="16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596535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638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92" w:rsidRDefault="00625531" w:rsidP="00C34D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．如图所示，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是平行板电容器的两个极板，两极板的中心开有一个很小的小孔。电容器两极板带有等量异种电荷。</w:t>
      </w:r>
      <w:r>
        <w:rPr>
          <w:rFonts w:ascii="Times New Roman" w:eastAsia="新宋体" w:hAnsi="Times New Roman" w:hint="eastAsia"/>
          <w:szCs w:val="21"/>
        </w:rPr>
        <w:t>PQ</w:t>
      </w:r>
      <w:r>
        <w:rPr>
          <w:rFonts w:ascii="Times New Roman" w:eastAsia="新宋体" w:hAnsi="Times New Roman" w:hint="eastAsia"/>
          <w:szCs w:val="21"/>
        </w:rPr>
        <w:t>右侧是</w:t>
      </w:r>
      <w:r>
        <w:rPr>
          <w:rFonts w:ascii="Times New Roman" w:eastAsia="新宋体" w:hAnsi="Times New Roman" w:hint="eastAsia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个连续分布的平行边界的磁感应强度大小不同的匀强磁场。在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板中央小孔处由静止释放一带电粒子，经过电容器加速后，带电粒子垂直</w:t>
      </w:r>
      <w:r>
        <w:rPr>
          <w:rFonts w:ascii="Times New Roman" w:eastAsia="新宋体" w:hAnsi="Times New Roman" w:hint="eastAsia"/>
          <w:szCs w:val="21"/>
        </w:rPr>
        <w:t>PQ</w:t>
      </w:r>
      <w:r>
        <w:rPr>
          <w:rFonts w:ascii="Times New Roman" w:eastAsia="新宋体" w:hAnsi="Times New Roman" w:hint="eastAsia"/>
          <w:szCs w:val="21"/>
        </w:rPr>
        <w:t>边界进入磁场区域，每经过一个磁场粒子速度方向偏转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°，且粒子运动轨迹恰好能与第</w:t>
      </w:r>
      <w:r>
        <w:rPr>
          <w:rFonts w:ascii="Times New Roman" w:eastAsia="新宋体" w:hAnsi="Times New Roman" w:hint="eastAsia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个磁场的右边界相切。已知第一个磁场的磁感应强度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，每个磁场的宽度均为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，带电粒子的质量为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，电荷量为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。（带电粒子重力不计，答案可用三角函数表示）求：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）带电粒子在磁场中的速度的大小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；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）第</w:t>
      </w:r>
      <w:r>
        <w:rPr>
          <w:rFonts w:ascii="Times New Roman" w:eastAsia="新宋体" w:hAnsi="Times New Roman" w:hint="eastAsia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个磁场的磁感应强度的大小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90</w:t>
      </w:r>
      <w:r>
        <w:rPr>
          <w:rFonts w:ascii="Times New Roman" w:eastAsia="新宋体" w:hAnsi="Times New Roman" w:hint="eastAsia"/>
          <w:szCs w:val="21"/>
        </w:rPr>
        <w:t>；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）若将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板间距增大为现在的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倍，电容器带电荷量不变，则带电粒子经过所有磁场区域后速度方向的偏转角度。</w:t>
      </w:r>
    </w:p>
    <w:p w:rsidR="00C34D92" w:rsidRDefault="00625531" w:rsidP="00C34D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3200847" cy="2133898"/>
            <wp:effectExtent l="0" t="0" r="0" b="0"/>
            <wp:docPr id="17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20589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F3" w:rsidRPr="00A351F1" w:rsidRDefault="00682FF3" w:rsidP="00247424">
      <w:pPr>
        <w:spacing w:line="360" w:lineRule="auto"/>
        <w:rPr>
          <w:rFonts w:ascii="Times New Roman" w:hAnsi="Times New Roman" w:cs="Times New Roman"/>
          <w:color w:val="FF0000"/>
          <w:szCs w:val="21"/>
        </w:rPr>
        <w:sectPr w:rsidR="00682FF3" w:rsidRPr="00A351F1" w:rsidSect="00682FF3">
          <w:headerReference w:type="default" r:id="rId25"/>
          <w:footerReference w:type="default" r:id="rId26"/>
          <w:pgSz w:w="11906" w:h="16838"/>
          <w:pgMar w:top="1417" w:right="1417" w:bottom="1417" w:left="1417" w:header="850" w:footer="992" w:gutter="0"/>
          <w:cols w:space="425"/>
          <w:docGrid w:type="lines" w:linePitch="312"/>
        </w:sectPr>
      </w:pPr>
    </w:p>
    <w:p w:rsidR="00232DEA" w:rsidRDefault="00232DEA"/>
    <w:sectPr w:rsidR="00232DEA" w:rsidSect="00D1152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E41" w:rsidRDefault="00A51E41">
      <w:r>
        <w:separator/>
      </w:r>
    </w:p>
  </w:endnote>
  <w:endnote w:type="continuationSeparator" w:id="0">
    <w:p w:rsidR="00A51E41" w:rsidRDefault="00A5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 w:rsidRDefault="00D11521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 w:rsidRPr="00D11521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Pr="00D11521"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style="position:absolute;margin-left:64.05pt;margin-top:-20.75pt;width:.05pt;height:.05pt;z-index:251661312">
          <v:imagedata r:id="rId1" o:title="{75232B38-A165-1FB7-499C-2E1C792CACB5}"/>
        </v:shape>
      </w:pict>
    </w:r>
    <w:r w:rsidR="00625531"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E41" w:rsidRDefault="00A51E41">
      <w:r>
        <w:separator/>
      </w:r>
    </w:p>
  </w:footnote>
  <w:footnote w:type="continuationSeparator" w:id="0">
    <w:p w:rsidR="00A51E41" w:rsidRDefault="00A51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 w:rsidRDefault="00D11521" w:rsidP="00247424">
    <w:pPr>
      <w:pStyle w:val="a3"/>
      <w:pBdr>
        <w:bottom w:val="none" w:sz="0" w:space="0" w:color="auto"/>
      </w:pBdr>
      <w:rPr>
        <w:rFonts w:ascii="Times New Roman" w:eastAsia="宋体" w:hAnsi="Times New Roman" w:cs="Times New Roman"/>
        <w:kern w:val="0"/>
        <w:sz w:val="2"/>
        <w:szCs w:val="2"/>
      </w:rPr>
    </w:pPr>
    <w:r w:rsidRPr="00D11521">
      <w:rPr>
        <w:sz w:val="21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style="position:absolute;left:0;text-align:left;margin-left:351pt;margin-top:8.45pt;width:.75pt;height:.75pt;z-index:251660288">
          <v:imagedata r:id="rId1" o:title="{75232B38-A165-1FB7-499C-2E1C792CACB5}"/>
        </v:shape>
      </w:pict>
    </w:r>
    <w:r w:rsidRPr="00D11521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.2pt;height:1.2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626"/>
    <w:rsid w:val="001567F4"/>
    <w:rsid w:val="00232DEA"/>
    <w:rsid w:val="00247424"/>
    <w:rsid w:val="002D42DD"/>
    <w:rsid w:val="003B0462"/>
    <w:rsid w:val="004151FC"/>
    <w:rsid w:val="00623F15"/>
    <w:rsid w:val="00625531"/>
    <w:rsid w:val="0067038F"/>
    <w:rsid w:val="00682FF3"/>
    <w:rsid w:val="00696626"/>
    <w:rsid w:val="007742AA"/>
    <w:rsid w:val="007C3D97"/>
    <w:rsid w:val="00A211C5"/>
    <w:rsid w:val="00A351F1"/>
    <w:rsid w:val="00A51E41"/>
    <w:rsid w:val="00B60C46"/>
    <w:rsid w:val="00C02FC6"/>
    <w:rsid w:val="00C34D92"/>
    <w:rsid w:val="00CB302B"/>
    <w:rsid w:val="00D11521"/>
    <w:rsid w:val="00D8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2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23F1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2AA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0B542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0B542D"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0"/>
    <w:link w:val="3"/>
    <w:uiPriority w:val="9"/>
    <w:rsid w:val="00623F15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Balloon Text"/>
    <w:basedOn w:val="a"/>
    <w:link w:val="Char2"/>
    <w:uiPriority w:val="99"/>
    <w:semiHidden/>
    <w:unhideWhenUsed/>
    <w:rsid w:val="00D8018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80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3478-ED3F-4072-AC2F-273ABCB6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847</Words>
  <Characters>4833</Characters>
  <Application>Microsoft Office Word</Application>
  <DocSecurity>0</DocSecurity>
  <Lines>40</Lines>
  <Paragraphs>11</Paragraphs>
  <ScaleCrop>false</ScaleCrop>
  <Company>Sky123.Org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子曾经曰过：“一切随缘“</dc:creator>
  <cp:lastModifiedBy>微软用户</cp:lastModifiedBy>
  <cp:revision>2</cp:revision>
  <dcterms:created xsi:type="dcterms:W3CDTF">2022-01-23T10:31:00Z</dcterms:created>
  <dcterms:modified xsi:type="dcterms:W3CDTF">2022-01-23T10:31:00Z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