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adjustRightInd w:val="0"/>
        <w:snapToGrid w:val="0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答案：</w:t>
      </w:r>
    </w:p>
    <w:p>
      <w:pPr>
        <w:adjustRightInd w:val="0"/>
        <w:snapToGrid w:val="0"/>
        <w:spacing w:line="320" w:lineRule="exac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spacing w:line="320" w:lineRule="exact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1-20 </w:t>
      </w:r>
      <w:r>
        <w:rPr>
          <w:rFonts w:ascii="Times New Roman" w:eastAsia="宋体" w:hAnsi="Times New Roman" w:cs="Times New Roman"/>
          <w:szCs w:val="24"/>
        </w:rPr>
        <w:t xml:space="preserve"> AABCB   BABCC   AACCB   BBACC</w:t>
      </w:r>
    </w:p>
    <w:p>
      <w:pPr>
        <w:widowControl/>
        <w:adjustRightInd w:val="0"/>
        <w:snapToGrid w:val="0"/>
        <w:spacing w:line="320" w:lineRule="exact"/>
        <w:textAlignment w:val="center"/>
        <w:rPr>
          <w:rFonts w:ascii="Times New Roman" w:eastAsia="Times New Roman" w:hAnsi="Times New Roman" w:cs="Times New Roman"/>
          <w:szCs w:val="24"/>
        </w:rPr>
      </w:pPr>
    </w:p>
    <w:p>
      <w:pPr>
        <w:widowControl/>
        <w:adjustRightInd w:val="0"/>
        <w:snapToGrid w:val="0"/>
        <w:spacing w:line="320" w:lineRule="exact"/>
        <w:textAlignment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 w:hint="eastAsia"/>
          <w:szCs w:val="24"/>
        </w:rPr>
        <w:t>2</w:t>
      </w:r>
      <w:r>
        <w:rPr>
          <w:rFonts w:ascii="Times New Roman" w:eastAsia="Times New Roman" w:hAnsi="Times New Roman" w:cs="Times New Roman"/>
          <w:szCs w:val="24"/>
        </w:rPr>
        <w:t xml:space="preserve">1-23 BDC  24-26 DCB   </w:t>
      </w:r>
      <w:r>
        <w:rPr>
          <w:rFonts w:ascii="Times New Roman" w:eastAsia="Times New Roman" w:hAnsi="Times New Roman" w:cs="Times New Roman" w:hint="eastAsia"/>
          <w:szCs w:val="24"/>
        </w:rPr>
        <w:t>27-30 D</w:t>
      </w:r>
      <w:r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 w:hint="eastAsia"/>
          <w:szCs w:val="24"/>
        </w:rPr>
        <w:t>AC</w:t>
      </w:r>
    </w:p>
    <w:p>
      <w:pPr>
        <w:tabs>
          <w:tab w:val="left" w:pos="369"/>
        </w:tabs>
        <w:adjustRightInd w:val="0"/>
        <w:snapToGrid w:val="0"/>
        <w:spacing w:line="320" w:lineRule="exact"/>
        <w:rPr>
          <w:rFonts w:ascii="Times New Roman" w:eastAsia="宋体" w:hAnsi="Times New Roman" w:cs="Times New Roman"/>
          <w:kern w:val="0"/>
          <w:szCs w:val="21"/>
        </w:rPr>
      </w:pPr>
    </w:p>
    <w:p>
      <w:pPr>
        <w:tabs>
          <w:tab w:val="left" w:pos="369"/>
        </w:tabs>
        <w:adjustRightInd w:val="0"/>
        <w:snapToGrid w:val="0"/>
        <w:spacing w:line="32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31-35 EBDCF</w:t>
      </w:r>
    </w:p>
    <w:p>
      <w:pPr>
        <w:spacing w:line="320" w:lineRule="exact"/>
        <w:rPr>
          <w:rFonts w:ascii="Times New Roman" w:hAnsi="Times New Roman" w:cs="Times New Roman"/>
        </w:rPr>
      </w:pPr>
    </w:p>
    <w:p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40</w:t>
      </w:r>
      <w:r>
        <w:rPr>
          <w:rFonts w:ascii="Times New Roman" w:hAnsi="Times New Roman" w:cs="Times New Roman"/>
        </w:rPr>
        <w:t xml:space="preserve"> BDAAC   4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45</w:t>
      </w:r>
      <w:r>
        <w:rPr>
          <w:rFonts w:ascii="Times New Roman" w:hAnsi="Times New Roman" w:cs="Times New Roman"/>
        </w:rPr>
        <w:t xml:space="preserve"> DBBCA  </w:t>
      </w:r>
      <w:r>
        <w:rPr>
          <w:rFonts w:ascii="Times New Roman" w:hAnsi="Times New Roman" w:cs="Times New Roman" w:hint="eastAsia"/>
        </w:rPr>
        <w:t>46</w:t>
      </w:r>
      <w:r>
        <w:rPr>
          <w:rFonts w:ascii="Times New Roman" w:hAnsi="Times New Roman" w:cs="Times New Roman"/>
        </w:rPr>
        <w:t>—5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 xml:space="preserve"> CDBAD   5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55</w:t>
      </w:r>
      <w:r>
        <w:rPr>
          <w:rFonts w:ascii="Times New Roman" w:hAnsi="Times New Roman" w:cs="Times New Roman"/>
        </w:rPr>
        <w:t xml:space="preserve"> ABDCC</w:t>
      </w:r>
    </w:p>
    <w:p>
      <w:pPr>
        <w:spacing w:line="320" w:lineRule="exact"/>
        <w:rPr>
          <w:rFonts w:ascii="Times New Roman" w:hAnsi="Times New Roman" w:cs="Times New Roman"/>
        </w:rPr>
      </w:pPr>
    </w:p>
    <w:p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 fifth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57. released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58. but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59.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60. stepping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61. was stuck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62. truly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63. courageous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64. 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65. facing</w:t>
      </w:r>
    </w:p>
    <w:p>
      <w:pPr>
        <w:spacing w:line="320" w:lineRule="exact"/>
        <w:ind w:firstLine="420"/>
        <w:rPr>
          <w:rFonts w:ascii="Times New Roman" w:hAnsi="Times New Roman" w:cs="Times New Roman"/>
        </w:rPr>
      </w:pPr>
    </w:p>
    <w:p>
      <w:pPr>
        <w:spacing w:line="320" w:lineRule="exact"/>
        <w:rPr>
          <w:rFonts w:ascii="Times New Roman" w:hAnsi="Times New Roman" w:eastAsiaTheme="minorEastAsia" w:cs="Times New Roman" w:hint="default"/>
          <w:lang w:val="en-US" w:eastAsia="zh-CN"/>
        </w:rPr>
      </w:pPr>
      <w:bookmarkStart w:id="0" w:name="_GoBack"/>
      <w:bookmarkEnd w:id="0"/>
      <w:r>
        <w:rPr>
          <w:rFonts w:ascii="Times New Roman" w:hAnsi="Times New Roman" w:cs="Times New Roman" w:hint="eastAsia"/>
          <w:lang w:val="en-US" w:eastAsia="zh-CN"/>
        </w:rPr>
        <w:t>写作 略</w:t>
      </w:r>
    </w:p>
    <w:p>
      <w:pPr>
        <w:adjustRightInd w:val="0"/>
        <w:snapToGrid w:val="0"/>
        <w:spacing w:line="320" w:lineRule="exact"/>
        <w:ind w:firstLine="420" w:firstLineChars="200"/>
      </w:pPr>
    </w:p>
    <w:p/>
    <w:sectPr>
      <w:footerReference w:type="default" r:id="rId5"/>
      <w:headerReference w:type="first" r:id="rId6"/>
      <w:pgSz w:w="11906" w:h="16838"/>
      <w:pgMar w:top="1418" w:right="1418" w:bottom="1418" w:left="1418" w:header="851" w:footer="992" w:gutter="0"/>
      <w:cols w:num="1" w:space="425"/>
      <w:docGrid w:type="lines" w:linePitch="3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sdt>
      <w:sdtPr>
        <w:id w:val="1822697717"/>
        <w:docPartObj>
          <w:docPartGallery w:val="AutoText"/>
        </w:docPartObj>
      </w:sdtPr>
      <w:sdtContent>
        <w:r>
          <w:rPr>
            <w:rFonts w:hint="eastAsia"/>
          </w:rPr>
          <w:t>英语试题卷</w:t>
        </w:r>
        <w:r>
          <w:rPr>
            <w:rFonts w:ascii="宋体" w:hAnsi="宋体" w:hint="eastAsia"/>
          </w:rPr>
          <w:t xml:space="preserve"> </w:t>
        </w:r>
        <w:r>
          <w:rPr>
            <w:rFonts w:ascii="宋体" w:hAnsi="宋体"/>
          </w:rPr>
          <w:t xml:space="preserve">   </w:t>
        </w:r>
        <w:r>
          <w:rPr>
            <w:rFonts w:hint="eastAsia"/>
          </w:rPr>
          <w:t xml:space="preserve">第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页，共</w:t>
        </w:r>
      </w:sdtContent>
    </w:sdt>
    <w:r>
      <w:t xml:space="preserve"> </w:t>
    </w:r>
    <w:r>
      <w:rPr>
        <w:rFonts w:hint="eastAsia"/>
      </w:rPr>
      <w:t>8页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wrapNone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02818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413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50674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302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40"/>
    <w:rsid w:val="0002736A"/>
    <w:rsid w:val="00A64992"/>
    <w:rsid w:val="00C475F8"/>
    <w:rsid w:val="00F35740"/>
    <w:rsid w:val="3F7A675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2021-05-10T08:13:00Z</dcterms:created>
  <dcterms:modified xsi:type="dcterms:W3CDTF">2021-05-27T12:36:55Z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