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2A" w:rsidRPr="0085272A" w:rsidRDefault="0085272A" w:rsidP="00205DC5">
      <w:pPr>
        <w:widowControl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bookmarkStart w:id="0" w:name="_GoBack"/>
      <w:r w:rsidRPr="0085272A">
        <w:rPr>
          <w:rFonts w:ascii="宋体" w:eastAsia="宋体" w:hAnsi="宋体" w:cs="宋体"/>
          <w:b/>
          <w:kern w:val="0"/>
          <w:sz w:val="44"/>
          <w:szCs w:val="44"/>
        </w:rPr>
        <w:t>2026年高考数学考场应试方法与技巧</w:t>
      </w:r>
      <w:bookmarkEnd w:id="0"/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高考数学的最终得分，不仅取决于日常的知识积累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和刷题功底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，更离不开考场上科学的答题策略、时间把控和细节把控。每年都有大量学生因审题失误、时间分配不当、粗心丢分、心态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慌乱等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问题，错失本该拿到的基础分、中档分，与理想成绩失之交臂。结合 2026 年高考数学命题趋势，整体试题注重基础、侧重灵活、梯度分明，基础和中档题型依旧是得分核心。下面为大家整理一套全面、实用、可直接落地的考场应试技巧，助力考生稳基础、提速度、少失分、稳心态，发挥出最佳水平。</w:t>
      </w:r>
    </w:p>
    <w:p w:rsidR="006E15A0" w:rsidRPr="006E15A0" w:rsidRDefault="006E15A0" w:rsidP="006E15A0">
      <w:pPr>
        <w:widowControl/>
        <w:spacing w:line="420" w:lineRule="atLeast"/>
        <w:ind w:firstLine="480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15A0">
        <w:rPr>
          <w:rFonts w:ascii="Arial" w:eastAsia="宋体" w:hAnsi="Arial" w:cs="Arial"/>
          <w:b/>
          <w:bCs/>
          <w:color w:val="0052FF"/>
          <w:kern w:val="0"/>
          <w:sz w:val="26"/>
          <w:szCs w:val="26"/>
        </w:rPr>
        <w:t>一、</w:t>
      </w:r>
      <w:proofErr w:type="gramStart"/>
      <w:r w:rsidRPr="006E15A0">
        <w:rPr>
          <w:rFonts w:ascii="Arial" w:eastAsia="宋体" w:hAnsi="Arial" w:cs="Arial"/>
          <w:b/>
          <w:bCs/>
          <w:color w:val="0052FF"/>
          <w:kern w:val="0"/>
          <w:sz w:val="26"/>
          <w:szCs w:val="26"/>
        </w:rPr>
        <w:t>稳分核心</w:t>
      </w:r>
      <w:proofErr w:type="gramEnd"/>
      <w:r w:rsidRPr="006E15A0">
        <w:rPr>
          <w:rFonts w:ascii="Arial" w:eastAsia="宋体" w:hAnsi="Arial" w:cs="Arial"/>
          <w:b/>
          <w:bCs/>
          <w:color w:val="0052FF"/>
          <w:kern w:val="0"/>
          <w:sz w:val="26"/>
          <w:szCs w:val="26"/>
        </w:rPr>
        <w:t>：基础题不丢分，</w:t>
      </w:r>
      <w:proofErr w:type="gramStart"/>
      <w:r w:rsidRPr="006E15A0">
        <w:rPr>
          <w:rFonts w:ascii="Arial" w:eastAsia="宋体" w:hAnsi="Arial" w:cs="Arial"/>
          <w:b/>
          <w:bCs/>
          <w:color w:val="0052FF"/>
          <w:kern w:val="0"/>
          <w:sz w:val="26"/>
          <w:szCs w:val="26"/>
        </w:rPr>
        <w:t>中档题拿满分</w:t>
      </w:r>
      <w:proofErr w:type="gramEnd"/>
    </w:p>
    <w:p w:rsidR="006E15A0" w:rsidRPr="006E15A0" w:rsidRDefault="006E15A0" w:rsidP="006E15A0">
      <w:pPr>
        <w:widowControl/>
        <w:spacing w:beforeAutospacing="1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纵观全国卷高考数学真题，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基础题与中档题占比稳定在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 70%—75%</w:t>
      </w:r>
      <w:r w:rsidRPr="006E15A0">
        <w:rPr>
          <w:rFonts w:ascii="宋体" w:eastAsia="宋体" w:hAnsi="宋体" w:cs="宋体"/>
          <w:kern w:val="0"/>
          <w:sz w:val="24"/>
          <w:szCs w:val="24"/>
        </w:rPr>
        <w:t>，也就是 105 分左右的保底分数，这是绝大多数考生的核心得分区域，也是冲刺高分的根本前提。对于普通考生，稳住这部分分数就能保底；对于尖子生，守住基础分才能冲击压轴难题高分，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稳分永远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是考场答题的第一准则。</w:t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审题是答题的根基，务必遵循 “审题慢半拍，答题快一步” 的原则。很多考生为了追求速度，匆匆读题、急于下笔，忽略题目隐藏的关键条件，最终一步错、步步错。读题时必须养成圈画关键词的习惯，重点标注函数定义域、变量取值范围、正整数条件、特殊参数数值、图像交点与对称性、最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值限制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条件等核心信息。尤其选择题、填空题暗藏大量细节陷阱，比如正负取值、范围开闭区间、单位限制等，细微的审题疏忽，都会导致整道题零分。</w:t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小题答题坚守 “不择手段，小题不大做” 的原则。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选填题只重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结果、不重解题过程，无需按照大题步骤严谨推导。考场中优先使用排除法、特殊值法、代入验证法、数形结合法、极限法等快速解题技巧，跳过繁琐的常规计算，快速锁定正确答案。节省下来的宝贵时间，可全部留给计算量大、逻辑复杂的解答题，实现考场时间效益最大化。</w:t>
      </w:r>
    </w:p>
    <w:p w:rsidR="006E15A0" w:rsidRPr="006E15A0" w:rsidRDefault="006E15A0" w:rsidP="006E15A0">
      <w:pPr>
        <w:widowControl/>
        <w:spacing w:beforeAutospacing="1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高考数学大题实行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按步骤阶梯式给分</w:t>
      </w:r>
      <w:r w:rsidRPr="006E15A0">
        <w:rPr>
          <w:rFonts w:ascii="宋体" w:eastAsia="宋体" w:hAnsi="宋体" w:cs="宋体"/>
          <w:kern w:val="0"/>
          <w:sz w:val="24"/>
          <w:szCs w:val="24"/>
        </w:rPr>
        <w:t>，这是考场提分的关键细节。面对压轴大题或难度偏高的中档大题，即便无法完整梳理出完整解题思路、算不出最终答案，也绝对不能空题。可以根据题干条件，写出对应的核心公式、已知条</w:t>
      </w:r>
      <w:r w:rsidRPr="006E15A0">
        <w:rPr>
          <w:rFonts w:ascii="宋体" w:eastAsia="宋体" w:hAnsi="宋体" w:cs="宋体"/>
          <w:kern w:val="0"/>
          <w:sz w:val="24"/>
          <w:szCs w:val="24"/>
        </w:rPr>
        <w:lastRenderedPageBreak/>
        <w:t>件转化、初步推导过程，只要踩中阅卷得分点，就能拿到对应的步骤分，积少成多就能拉开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数十分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的分差，坚决杜绝大题空白的情况。</w:t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对于集合、复数、平面向量、数列通项、三角恒等变换、基础概率统计、简单立体几何等高频基础题型，日常训练已经足够熟练，考场上无需过度谨慎、反复验算。只要审题无误、思路清晰，就可以快速动笔规范作答，一遍精准完成，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纠结、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内耗，高效拿下所有基础分值。</w:t>
      </w:r>
    </w:p>
    <w:p w:rsidR="006E15A0" w:rsidRPr="006E15A0" w:rsidRDefault="006E15A0" w:rsidP="006E15A0">
      <w:pPr>
        <w:widowControl/>
        <w:spacing w:line="420" w:lineRule="atLeast"/>
        <w:ind w:firstLine="480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15A0">
        <w:rPr>
          <w:rFonts w:ascii="Arial" w:eastAsia="宋体" w:hAnsi="Arial" w:cs="Arial"/>
          <w:b/>
          <w:bCs/>
          <w:color w:val="0052FF"/>
          <w:kern w:val="0"/>
          <w:sz w:val="26"/>
          <w:szCs w:val="26"/>
        </w:rPr>
        <w:t>二、提速技巧：合理分配时间，告别做不完</w:t>
      </w:r>
    </w:p>
    <w:p w:rsidR="006E15A0" w:rsidRPr="006E15A0" w:rsidRDefault="006E15A0" w:rsidP="006E15A0">
      <w:pPr>
        <w:widowControl/>
        <w:spacing w:line="420" w:lineRule="atLeast"/>
        <w:ind w:firstLine="480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15A0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答题时间紧张、题目做不完，是高考数学考生的普遍痛点。很多学生基础扎实、会做的题很多，但因时间分配混乱、答题拖沓，导致简单题耗时过长，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压轴题没时间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动笔，白白丢失分数。科学分配考场时间，是从容完成整套试卷、斩获高分的关键。</w:t>
      </w:r>
    </w:p>
    <w:p w:rsidR="006E15A0" w:rsidRPr="006E15A0" w:rsidRDefault="006E15A0" w:rsidP="006E15A0">
      <w:pPr>
        <w:widowControl/>
        <w:spacing w:beforeAutospacing="1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遵循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考场时间黄金分配方案</w:t>
      </w:r>
      <w:r w:rsidRPr="006E15A0">
        <w:rPr>
          <w:rFonts w:ascii="宋体" w:eastAsia="宋体" w:hAnsi="宋体" w:cs="宋体"/>
          <w:kern w:val="0"/>
          <w:sz w:val="24"/>
          <w:szCs w:val="24"/>
        </w:rPr>
        <w:t>，适配全国卷答题节奏：选择题和填空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题整体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控制在 45 至 50 分钟，绝对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超时，遇到卡壳题目立刻标记跳过；四道基础解答题，包含数列、三角函数、立体几何、概率统计，分配 50 至 55 分钟，保证书写规范、步骤完整，稳稳拿满中档分数；解析几何、导数压轴大题预留 15 分钟，不追求完整解出答案，优先攻克难度较低的第一问、第二问，全力抢夺步骤分；最后务必预留 5 至 10 分钟，专门用于答题卡核对、选填答案复查、基础题纠错，杜绝低级失误。</w:t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严格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执行跳题策略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，做到 “不会就过，绝不恋战”。高考每道题的分值和时间性价比不同，一道小题如果连续思考 3 分钟仍无解题思路，说明当下存在思维卡顿，果断标记题号、直接跳过。优先集中精力完成所有熟练、有把握的题目，把能拿到的分数全部稳稳收入囊中，整套试卷答完后，再回头集中攻克遗留难题，避免因一道小题卡住，耽误整套试卷的答题节奏。</w:t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答题书写讲究 “提速不潦草”，高效踩中得分点。大题答题无需堆砌冗余文字，摒弃多余的铺垫和废话，只书写核心解题步骤、得分公式、关键推导过</w:t>
      </w:r>
      <w:r w:rsidRPr="006E15A0">
        <w:rPr>
          <w:rFonts w:ascii="宋体" w:eastAsia="宋体" w:hAnsi="宋体" w:cs="宋体"/>
          <w:kern w:val="0"/>
          <w:sz w:val="24"/>
          <w:szCs w:val="24"/>
        </w:rPr>
        <w:lastRenderedPageBreak/>
        <w:t>程和最终结论。简洁规范的书写，既能大幅节省答题时间，又能让阅卷老师快速抓取得分点，避免因步骤杂乱、重点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模糊被酌情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扣分。</w:t>
      </w:r>
    </w:p>
    <w:p w:rsidR="006E15A0" w:rsidRPr="006E15A0" w:rsidRDefault="006E15A0" w:rsidP="006E15A0">
      <w:pPr>
        <w:widowControl/>
        <w:spacing w:beforeAutospacing="1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答题卡填涂坚持规范原则，杜绝零失误。最稳妥的方式是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全部选填题做完后统一填涂</w:t>
      </w:r>
      <w:r w:rsidRPr="006E15A0">
        <w:rPr>
          <w:rFonts w:ascii="宋体" w:eastAsia="宋体" w:hAnsi="宋体" w:cs="宋体"/>
          <w:kern w:val="0"/>
          <w:sz w:val="24"/>
          <w:szCs w:val="24"/>
        </w:rPr>
        <w:t>，避免做一道涂一道浪费时间，也防止最后时间仓促漏涂、错涂。考试最后 5 分钟，务必逐题核对题号与答案，保证填涂位置精准、答案无误，守住最后一道得分防线。</w:t>
      </w:r>
    </w:p>
    <w:p w:rsidR="006E15A0" w:rsidRPr="006E15A0" w:rsidRDefault="006E15A0" w:rsidP="006E15A0">
      <w:pPr>
        <w:widowControl/>
        <w:spacing w:line="420" w:lineRule="atLeast"/>
        <w:ind w:firstLine="480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15A0">
        <w:rPr>
          <w:rFonts w:ascii="Arial" w:eastAsia="宋体" w:hAnsi="Arial" w:cs="Arial"/>
          <w:b/>
          <w:bCs/>
          <w:color w:val="0052FF"/>
          <w:kern w:val="0"/>
          <w:sz w:val="26"/>
          <w:szCs w:val="26"/>
        </w:rPr>
        <w:t>三、少丢分关键：避开高频陷阱，杜绝粗心</w:t>
      </w:r>
    </w:p>
    <w:p w:rsidR="006E15A0" w:rsidRPr="006E15A0" w:rsidRDefault="006E15A0" w:rsidP="006E15A0">
      <w:pPr>
        <w:widowControl/>
        <w:spacing w:line="420" w:lineRule="atLeast"/>
        <w:ind w:firstLine="480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15A0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</w:p>
    <w:p w:rsidR="006E15A0" w:rsidRPr="006E15A0" w:rsidRDefault="006E15A0" w:rsidP="006E15A0">
      <w:pPr>
        <w:widowControl/>
        <w:spacing w:beforeAutospacing="1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据高考阅卷数据统计，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80% 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的失分并非知识点不会，而是粗心失误、掉入题型陷阱</w:t>
      </w:r>
      <w:r w:rsidRPr="006E15A0">
        <w:rPr>
          <w:rFonts w:ascii="宋体" w:eastAsia="宋体" w:hAnsi="宋体" w:cs="宋体"/>
          <w:kern w:val="0"/>
          <w:sz w:val="24"/>
          <w:szCs w:val="24"/>
        </w:rPr>
        <w:t>。考场中难题拉分差距有限，细节失误丢掉的基础分、中档分，才是考生成绩分层的核心原因，守住细节就是守住分数。</w:t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坚决做到计算失误零容忍。很多考生习惯心算、潦草笔算，草稿纸杂乱无章，极易出现符号写错、数字抄错、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步骤跳算的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问题。考场上草稿纸务必分区书写，按题号有序演算，步骤清晰、字迹工整，既可以保证计算精准，后续复查时也能快速核对演算过程，复杂计算坚决不用心算，全程笔算兜底。</w:t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精准规避各大题型高频易错点。函数题型永远牢记 “定义域优先”，所有单调性、最值、零点问题，必须先确定定义域，忽略定义域是最常见的硬性失分点；导数题型严格熟记求导公式，精准处理复合函数求导，书写单调区间必须贴合定义域范围，杜绝范围超标；解析几何题型务必分类讨论斜率不存在的特殊情况，直线与圆锥曲线联立方程后，仔细核对系数与判别式，减少计算错误；数列题型重点关注等比数列公比 q=1 的特殊情况，精准区分数列项数 n 的取值范围，避免漏情况、错取值；立体几何建系时，精准书写各点坐标，法向量计算完成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后简单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验证，避免坐标错误导致整题失分。</w:t>
      </w:r>
    </w:p>
    <w:p w:rsidR="006E15A0" w:rsidRPr="006E15A0" w:rsidRDefault="006E15A0" w:rsidP="006E15A0">
      <w:pPr>
        <w:widowControl/>
        <w:spacing w:beforeAutospacing="1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试卷复查讲究针对性，拒绝盲目返工。剩余检查时间有限，优先复查分值高、易错率高的选填题和基础大题，压轴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题简单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核对即可，无需耗费过多时间。复查重点聚焦审题条件、计算结果、正负符号、区间范围、变量取值，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已经确认无误的答案，坚决不随意改动</w:t>
      </w:r>
      <w:r w:rsidRPr="006E15A0">
        <w:rPr>
          <w:rFonts w:ascii="宋体" w:eastAsia="宋体" w:hAnsi="宋体" w:cs="宋体"/>
          <w:kern w:val="0"/>
          <w:sz w:val="24"/>
          <w:szCs w:val="24"/>
        </w:rPr>
        <w:t>，避免改错失分。</w:t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lastRenderedPageBreak/>
        <w:t>坚持规范答题，杜绝格式扣分。大题答题遵循 “公式在前、推导在中、结果在后” 的逻辑，步骤层层递进、条理清晰。解析几何、立体几何需写清核心结论，概率统计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题明确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标注对应随机事件，严格贴合高考阅卷答题规范，避免因格式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标准、答题不规范造成不必要的扣分。</w:t>
      </w:r>
    </w:p>
    <w:p w:rsidR="006E15A0" w:rsidRPr="006E15A0" w:rsidRDefault="006E15A0" w:rsidP="006E15A0">
      <w:pPr>
        <w:widowControl/>
        <w:spacing w:line="420" w:lineRule="atLeast"/>
        <w:ind w:firstLine="480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15A0">
        <w:rPr>
          <w:rFonts w:ascii="Arial" w:eastAsia="宋体" w:hAnsi="Arial" w:cs="Arial"/>
          <w:b/>
          <w:bCs/>
          <w:color w:val="0052FF"/>
          <w:kern w:val="0"/>
          <w:sz w:val="26"/>
          <w:szCs w:val="26"/>
        </w:rPr>
        <w:t>四、考场心态：稳住心态，适度紧张超常发挥</w:t>
      </w:r>
    </w:p>
    <w:p w:rsidR="006E15A0" w:rsidRPr="006E15A0" w:rsidRDefault="006E15A0" w:rsidP="006E15A0">
      <w:pPr>
        <w:widowControl/>
        <w:spacing w:line="420" w:lineRule="atLeast"/>
        <w:ind w:firstLine="480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E15A0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</w:p>
    <w:p w:rsidR="006E15A0" w:rsidRPr="006E15A0" w:rsidRDefault="006E15A0" w:rsidP="006E15A0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高考考场心态直接影响答题状态，适度紧张是最佳应试状态，既能保持专注力，又能避免答题松懈。拿到试卷后，先快速通览整套试卷，大致了解题型难度、命题结构，不被看似复杂的题干、新颖的题型吓到。</w:t>
      </w:r>
    </w:p>
    <w:p w:rsidR="006E15A0" w:rsidRPr="006E15A0" w:rsidRDefault="006E15A0" w:rsidP="006E15A0">
      <w:pPr>
        <w:widowControl/>
        <w:spacing w:beforeAutospacing="1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始终牢记考场核心心态口诀：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我易人易，我</w:t>
      </w:r>
      <w:proofErr w:type="gramStart"/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不</w:t>
      </w:r>
      <w:proofErr w:type="gramEnd"/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大意；我难人难，我</w:t>
      </w:r>
      <w:proofErr w:type="gramStart"/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不</w:t>
      </w:r>
      <w:proofErr w:type="gramEnd"/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畏难</w:t>
      </w:r>
      <w:r w:rsidRPr="006E15A0">
        <w:rPr>
          <w:rFonts w:ascii="宋体" w:eastAsia="宋体" w:hAnsi="宋体" w:cs="宋体"/>
          <w:kern w:val="0"/>
          <w:sz w:val="24"/>
          <w:szCs w:val="24"/>
        </w:rPr>
        <w:t>。遇到简单基础题，戒骄戒躁、细致审题，杜绝低级失误；遇到卡壳难题，无需慌张焦虑，深呼吸调整状态，果断跳过优先作答简单题目。多数考场卡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顿都是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暂时性思维局限，完成其他题目后，思维重新梳理，回头再解往往会豁然开朗。</w:t>
      </w:r>
    </w:p>
    <w:p w:rsidR="006E15A0" w:rsidRPr="006E15A0" w:rsidRDefault="006E15A0" w:rsidP="006E15A0">
      <w:pPr>
        <w:widowControl/>
        <w:spacing w:beforeAutospacing="1" w:afterAutospacing="1" w:line="42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kern w:val="0"/>
          <w:sz w:val="24"/>
          <w:szCs w:val="24"/>
        </w:rPr>
        <w:t>总而言之，2026 年高考数学应试核心就是：</w:t>
      </w:r>
      <w:r w:rsidRPr="006E15A0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稳字当头，快字为辅，细字保底</w:t>
      </w:r>
      <w:r w:rsidRPr="006E15A0">
        <w:rPr>
          <w:rFonts w:ascii="宋体" w:eastAsia="宋体" w:hAnsi="宋体" w:cs="宋体"/>
          <w:kern w:val="0"/>
          <w:sz w:val="24"/>
          <w:szCs w:val="24"/>
        </w:rPr>
        <w:t>。稳住基础不丢分、把控速度</w:t>
      </w:r>
      <w:proofErr w:type="gramStart"/>
      <w:r w:rsidRPr="006E15A0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6E15A0">
        <w:rPr>
          <w:rFonts w:ascii="宋体" w:eastAsia="宋体" w:hAnsi="宋体" w:cs="宋体"/>
          <w:kern w:val="0"/>
          <w:sz w:val="24"/>
          <w:szCs w:val="24"/>
        </w:rPr>
        <w:t>超时、注重细节少失误、调整心态稳发挥，就能在考场上发挥出真实实力，甚至实现超常发挥。</w:t>
      </w:r>
    </w:p>
    <w:p w:rsidR="006E15A0" w:rsidRPr="006E15A0" w:rsidRDefault="006E15A0" w:rsidP="006E15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15A0">
        <w:rPr>
          <w:rFonts w:ascii="宋体" w:eastAsia="宋体" w:hAnsi="宋体" w:cs="宋体"/>
          <w:b/>
          <w:bCs/>
          <w:color w:val="7B0C00"/>
          <w:kern w:val="0"/>
          <w:sz w:val="27"/>
          <w:szCs w:val="27"/>
        </w:rPr>
        <w:t>预祝亲爱的高三同学们高考顺利成功！</w:t>
      </w:r>
    </w:p>
    <w:p w:rsidR="006570BC" w:rsidRPr="006E15A0" w:rsidRDefault="006570BC"/>
    <w:sectPr w:rsidR="006570BC" w:rsidRPr="006E1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2A"/>
    <w:rsid w:val="00205DC5"/>
    <w:rsid w:val="006570BC"/>
    <w:rsid w:val="006E15A0"/>
    <w:rsid w:val="008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7AB4D-965D-4AAD-8893-65291351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436</Words>
  <Characters>2490</Characters>
  <Application>Microsoft Office Word</Application>
  <DocSecurity>0</DocSecurity>
  <Lines>20</Lines>
  <Paragraphs>5</Paragraphs>
  <ScaleCrop>false</ScaleCrop>
  <Company>P R C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2026-05-24T00:08:00Z</dcterms:created>
  <dcterms:modified xsi:type="dcterms:W3CDTF">2026-05-24T00:13:00Z</dcterms:modified>
</cp:coreProperties>
</file>