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860" w:rsidRPr="00BE1BCD" w:rsidRDefault="00F73313">
      <w:pPr>
        <w:spacing w:line="360" w:lineRule="auto"/>
        <w:jc w:val="center"/>
      </w:pPr>
      <w:r>
        <w:rPr>
          <w:rFonts w:ascii="宋体" w:hAnsi="宋体"/>
          <w:b/>
          <w:noProof/>
          <w:sz w:val="32"/>
        </w:rPr>
        <w:drawing>
          <wp:anchor distT="0" distB="0" distL="114300" distR="114300" simplePos="0" relativeHeight="251658240" behindDoc="0" locked="0" layoutInCell="1" allowOverlap="1">
            <wp:simplePos x="0" y="0"/>
            <wp:positionH relativeFrom="page">
              <wp:posOffset>11036300</wp:posOffset>
            </wp:positionH>
            <wp:positionV relativeFrom="topMargin">
              <wp:posOffset>10693400</wp:posOffset>
            </wp:positionV>
            <wp:extent cx="317500" cy="355600"/>
            <wp:effectExtent l="0" t="0" r="0" b="0"/>
            <wp:wrapNone/>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8" cstate="print"/>
                    <a:stretch>
                      <a:fillRect/>
                    </a:stretch>
                  </pic:blipFill>
                  <pic:spPr>
                    <a:xfrm>
                      <a:off x="0" y="0"/>
                      <a:ext cx="317500" cy="355600"/>
                    </a:xfrm>
                    <a:prstGeom prst="rect">
                      <a:avLst/>
                    </a:prstGeom>
                  </pic:spPr>
                </pic:pic>
              </a:graphicData>
            </a:graphic>
          </wp:anchor>
        </w:drawing>
      </w:r>
      <w:r>
        <w:rPr>
          <w:rFonts w:ascii="宋体" w:hAnsi="宋体"/>
          <w:b/>
          <w:noProof/>
          <w:sz w:val="32"/>
        </w:rPr>
        <w:drawing>
          <wp:anchor distT="0" distB="0" distL="114300" distR="114300" simplePos="0" relativeHeight="251659264" behindDoc="0" locked="0" layoutInCell="1" allowOverlap="1">
            <wp:simplePos x="0" y="0"/>
            <wp:positionH relativeFrom="page">
              <wp:posOffset>10922000</wp:posOffset>
            </wp:positionH>
            <wp:positionV relativeFrom="topMargin">
              <wp:posOffset>11506200</wp:posOffset>
            </wp:positionV>
            <wp:extent cx="381000" cy="406400"/>
            <wp:effectExtent l="0" t="0" r="0" b="0"/>
            <wp:wrapNone/>
            <wp:docPr id="100009"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cstate="print"/>
                    <a:stretch>
                      <a:fillRect/>
                    </a:stretch>
                  </pic:blipFill>
                  <pic:spPr>
                    <a:xfrm>
                      <a:off x="0" y="0"/>
                      <a:ext cx="381000" cy="406400"/>
                    </a:xfrm>
                    <a:prstGeom prst="rect">
                      <a:avLst/>
                    </a:prstGeom>
                  </pic:spPr>
                </pic:pic>
              </a:graphicData>
            </a:graphic>
          </wp:anchor>
        </w:drawing>
      </w:r>
      <w:r>
        <w:rPr>
          <w:rFonts w:ascii="宋体" w:hAnsi="宋体"/>
          <w:b/>
          <w:sz w:val="32"/>
        </w:rPr>
        <w:t>2026</w:t>
      </w:r>
      <w:r>
        <w:rPr>
          <w:rFonts w:ascii="宋体" w:hAnsi="宋体"/>
          <w:b/>
          <w:sz w:val="32"/>
        </w:rPr>
        <w:t>年高三教学测试思想政治试题卷</w:t>
      </w:r>
    </w:p>
    <w:p w:rsidR="00FC5860" w:rsidRPr="00BE1BCD" w:rsidRDefault="00F73313">
      <w:pPr>
        <w:spacing w:line="360" w:lineRule="auto"/>
      </w:pPr>
      <w:r>
        <w:rPr>
          <w:rFonts w:ascii="宋体" w:hAnsi="宋体"/>
          <w:b/>
          <w:sz w:val="24"/>
        </w:rPr>
        <w:t>考生须知：</w:t>
      </w:r>
    </w:p>
    <w:p w:rsidR="00FC5860" w:rsidRPr="00BE1BCD" w:rsidRDefault="00F73313">
      <w:pPr>
        <w:spacing w:line="360" w:lineRule="auto"/>
      </w:pPr>
      <w:r>
        <w:rPr>
          <w:rFonts w:ascii="宋体" w:hAnsi="宋体"/>
          <w:b/>
          <w:sz w:val="24"/>
        </w:rPr>
        <w:t>1.</w:t>
      </w:r>
      <w:r>
        <w:rPr>
          <w:rFonts w:ascii="宋体" w:hAnsi="宋体"/>
          <w:b/>
          <w:sz w:val="24"/>
        </w:rPr>
        <w:t>本试题卷分选择题和非选择题两部分，共</w:t>
      </w:r>
      <w:r>
        <w:rPr>
          <w:rFonts w:ascii="宋体" w:hAnsi="宋体"/>
          <w:b/>
          <w:sz w:val="24"/>
        </w:rPr>
        <w:t>8</w:t>
      </w:r>
      <w:r>
        <w:rPr>
          <w:rFonts w:ascii="宋体" w:hAnsi="宋体"/>
          <w:b/>
          <w:sz w:val="24"/>
        </w:rPr>
        <w:t>页，满分</w:t>
      </w:r>
      <w:r>
        <w:rPr>
          <w:rFonts w:ascii="宋体" w:hAnsi="宋体"/>
          <w:b/>
          <w:sz w:val="24"/>
        </w:rPr>
        <w:t>100</w:t>
      </w:r>
      <w:r>
        <w:rPr>
          <w:rFonts w:ascii="宋体" w:hAnsi="宋体"/>
          <w:b/>
          <w:sz w:val="24"/>
        </w:rPr>
        <w:t>分，考试时间</w:t>
      </w:r>
      <w:r>
        <w:rPr>
          <w:rFonts w:ascii="宋体" w:hAnsi="宋体"/>
          <w:b/>
          <w:sz w:val="24"/>
        </w:rPr>
        <w:t>90</w:t>
      </w:r>
      <w:r>
        <w:rPr>
          <w:rFonts w:ascii="宋体" w:hAnsi="宋体"/>
          <w:b/>
          <w:sz w:val="24"/>
        </w:rPr>
        <w:t>分钟。</w:t>
      </w:r>
    </w:p>
    <w:p w:rsidR="00FC5860" w:rsidRPr="00BE1BCD" w:rsidRDefault="00F73313">
      <w:pPr>
        <w:spacing w:line="360" w:lineRule="auto"/>
      </w:pPr>
      <w:r>
        <w:rPr>
          <w:rFonts w:ascii="宋体" w:hAnsi="宋体"/>
          <w:b/>
          <w:sz w:val="24"/>
        </w:rPr>
        <w:t>2.</w:t>
      </w:r>
      <w:r>
        <w:rPr>
          <w:rFonts w:ascii="宋体" w:hAnsi="宋体"/>
          <w:b/>
          <w:sz w:val="24"/>
        </w:rPr>
        <w:t>考生答题前，务必将自己的姓名、准考证号用黑色字迹的签字笔或钢笔分别填写在答题纸规定的位置上。</w:t>
      </w:r>
    </w:p>
    <w:p w:rsidR="00FC5860" w:rsidRPr="00BE1BCD" w:rsidRDefault="00F73313">
      <w:pPr>
        <w:spacing w:line="360" w:lineRule="auto"/>
      </w:pPr>
      <w:r>
        <w:rPr>
          <w:rFonts w:ascii="宋体" w:hAnsi="宋体"/>
          <w:b/>
          <w:sz w:val="24"/>
        </w:rPr>
        <w:t>3.</w:t>
      </w:r>
      <w:r>
        <w:rPr>
          <w:rFonts w:ascii="宋体" w:hAnsi="宋体"/>
          <w:b/>
          <w:sz w:val="24"/>
        </w:rPr>
        <w:t>选择题的答案须用</w:t>
      </w:r>
      <w:r>
        <w:rPr>
          <w:rFonts w:ascii="宋体" w:hAnsi="宋体"/>
          <w:b/>
          <w:sz w:val="24"/>
        </w:rPr>
        <w:t>2B</w:t>
      </w:r>
      <w:r>
        <w:rPr>
          <w:rFonts w:ascii="宋体" w:hAnsi="宋体"/>
          <w:b/>
          <w:sz w:val="24"/>
        </w:rPr>
        <w:t>铅笔将答题纸上对应题目的答案标号涂黑，如要改动，须将原填涂处用橡皮擦净。</w:t>
      </w:r>
    </w:p>
    <w:p w:rsidR="00FC5860" w:rsidRPr="00BE1BCD" w:rsidRDefault="00F73313">
      <w:pPr>
        <w:spacing w:line="360" w:lineRule="auto"/>
      </w:pPr>
      <w:r>
        <w:rPr>
          <w:rFonts w:ascii="宋体" w:hAnsi="宋体"/>
          <w:b/>
          <w:sz w:val="24"/>
        </w:rPr>
        <w:t>4.</w:t>
      </w:r>
      <w:r>
        <w:rPr>
          <w:rFonts w:ascii="宋体" w:hAnsi="宋体"/>
          <w:b/>
          <w:sz w:val="24"/>
        </w:rPr>
        <w:t>非选择题的答案必须使用黑色字迹的签字笔或钢笔写在答题纸上相应区域内，答案写在本试题卷上无效。</w:t>
      </w:r>
    </w:p>
    <w:p w:rsidR="00FC5860" w:rsidRPr="00BE1BCD" w:rsidRDefault="00F73313">
      <w:pPr>
        <w:spacing w:line="360" w:lineRule="auto"/>
        <w:jc w:val="center"/>
      </w:pPr>
      <w:r>
        <w:rPr>
          <w:rFonts w:ascii="宋体" w:hAnsi="宋体"/>
          <w:b/>
          <w:sz w:val="24"/>
        </w:rPr>
        <w:t>选择题部分</w:t>
      </w:r>
    </w:p>
    <w:p w:rsidR="00FC5860" w:rsidRPr="00BE1BCD" w:rsidRDefault="00F73313">
      <w:pPr>
        <w:spacing w:line="360" w:lineRule="auto"/>
      </w:pPr>
      <w:r>
        <w:rPr>
          <w:rFonts w:ascii="宋体" w:hAnsi="宋体"/>
          <w:b/>
          <w:sz w:val="24"/>
        </w:rPr>
        <w:t>一、选择题</w:t>
      </w:r>
      <w:r>
        <w:rPr>
          <w:rFonts w:ascii="宋体" w:hAnsi="宋体"/>
          <w:b/>
          <w:sz w:val="24"/>
        </w:rPr>
        <w:t>Ⅰ</w:t>
      </w:r>
      <w:r>
        <w:rPr>
          <w:rFonts w:ascii="宋体" w:hAnsi="宋体"/>
          <w:b/>
          <w:sz w:val="24"/>
        </w:rPr>
        <w:t>（本大题共</w:t>
      </w:r>
      <w:r>
        <w:rPr>
          <w:rFonts w:ascii="宋体" w:hAnsi="宋体"/>
          <w:b/>
          <w:sz w:val="24"/>
        </w:rPr>
        <w:t>16</w:t>
      </w:r>
      <w:r>
        <w:rPr>
          <w:rFonts w:ascii="宋体" w:hAnsi="宋体"/>
          <w:b/>
          <w:sz w:val="24"/>
        </w:rPr>
        <w:t>小题，每小题</w:t>
      </w:r>
      <w:r>
        <w:rPr>
          <w:rFonts w:ascii="宋体" w:hAnsi="宋体"/>
          <w:b/>
          <w:sz w:val="24"/>
        </w:rPr>
        <w:t>2</w:t>
      </w:r>
      <w:r>
        <w:rPr>
          <w:rFonts w:ascii="宋体" w:hAnsi="宋体"/>
          <w:b/>
          <w:sz w:val="24"/>
        </w:rPr>
        <w:t>分，共</w:t>
      </w:r>
      <w:r>
        <w:rPr>
          <w:rFonts w:ascii="宋体" w:hAnsi="宋体"/>
          <w:b/>
          <w:sz w:val="24"/>
        </w:rPr>
        <w:t>32</w:t>
      </w:r>
      <w:r>
        <w:rPr>
          <w:rFonts w:ascii="宋体" w:hAnsi="宋体"/>
          <w:b/>
          <w:sz w:val="24"/>
        </w:rPr>
        <w:t>分。每小题列出的四个备选项中只有一个是符合题目要求的，不选、多选、错选均不得分）</w:t>
      </w:r>
    </w:p>
    <w:p w:rsidR="00FC5860" w:rsidRPr="00BE1BCD" w:rsidRDefault="00F73313">
      <w:pPr>
        <w:spacing w:line="360" w:lineRule="auto"/>
      </w:pPr>
      <w:r>
        <w:t xml:space="preserve">1. </w:t>
      </w:r>
      <w:r>
        <w:rPr>
          <w:rFonts w:ascii="宋体" w:hAnsi="宋体"/>
        </w:rPr>
        <w:t>马克思在《共产党宣言》中指出，在资产阶级社会里，活的劳动只是增殖已经积累起来的劳动的一种手段。在共产主义社会里，已经积累起来的劳动是扩大、丰富和提高工人的生活的一种手段。这一论述（</w:t>
      </w:r>
      <w:r>
        <w:rPr>
          <w:rFonts w:ascii="宋体" w:hAnsi="宋体"/>
        </w:rPr>
        <w:t xml:space="preserve">   </w:t>
      </w:r>
      <w:r>
        <w:rPr>
          <w:rFonts w:ascii="宋体" w:hAnsi="宋体"/>
        </w:rPr>
        <w:t>）</w:t>
      </w:r>
    </w:p>
    <w:p w:rsidR="00FC5860" w:rsidRPr="00BE1BCD" w:rsidRDefault="00F73313">
      <w:pPr>
        <w:spacing w:line="360" w:lineRule="auto"/>
      </w:pPr>
      <w:r>
        <w:rPr>
          <w:rFonts w:ascii="宋体" w:hAnsi="宋体"/>
        </w:rPr>
        <w:t>①</w:t>
      </w:r>
      <w:r>
        <w:rPr>
          <w:rFonts w:ascii="宋体" w:hAnsi="宋体"/>
        </w:rPr>
        <w:t>指明了劳动是推动人类社会进步的根本动力</w:t>
      </w:r>
    </w:p>
    <w:p w:rsidR="00FC5860" w:rsidRPr="00BE1BCD" w:rsidRDefault="00F73313">
      <w:pPr>
        <w:spacing w:line="360" w:lineRule="auto"/>
      </w:pPr>
      <w:r>
        <w:rPr>
          <w:rFonts w:ascii="宋体" w:hAnsi="宋体"/>
        </w:rPr>
        <w:t>②</w:t>
      </w:r>
      <w:r>
        <w:rPr>
          <w:rFonts w:ascii="宋体" w:hAnsi="宋体"/>
        </w:rPr>
        <w:t>看到了广大人民群众特别是无产阶级的力量</w:t>
      </w:r>
    </w:p>
    <w:p w:rsidR="00FC5860" w:rsidRPr="00BE1BCD" w:rsidRDefault="00F73313">
      <w:pPr>
        <w:spacing w:line="360" w:lineRule="auto"/>
      </w:pPr>
      <w:r>
        <w:rPr>
          <w:rFonts w:ascii="宋体" w:hAnsi="宋体"/>
        </w:rPr>
        <w:t>③</w:t>
      </w:r>
      <w:r>
        <w:rPr>
          <w:rFonts w:ascii="宋体" w:hAnsi="宋体"/>
        </w:rPr>
        <w:t>强调了上述两种社会形态下劳动性质存在本质不同</w:t>
      </w:r>
    </w:p>
    <w:p w:rsidR="00FC5860" w:rsidRPr="00BE1BCD" w:rsidRDefault="00F73313">
      <w:pPr>
        <w:spacing w:line="360" w:lineRule="auto"/>
      </w:pPr>
      <w:r>
        <w:rPr>
          <w:rFonts w:ascii="宋体" w:hAnsi="宋体"/>
        </w:rPr>
        <w:t>④</w:t>
      </w:r>
      <w:r>
        <w:rPr>
          <w:rFonts w:ascii="宋体" w:hAnsi="宋体"/>
        </w:rPr>
        <w:t>阐明了资本家通过占有工人创造的剩余价值积累财富</w:t>
      </w:r>
    </w:p>
    <w:p w:rsidR="005E472E" w:rsidRDefault="00FC5860">
      <w:pPr>
        <w:tabs>
          <w:tab w:val="left" w:pos="2436"/>
          <w:tab w:val="left" w:pos="4873"/>
          <w:tab w:val="left" w:pos="7309"/>
        </w:tabs>
        <w:spacing w:line="360" w:lineRule="auto"/>
        <w:jc w:val="left"/>
        <w:textAlignment w:val="center"/>
        <w:rPr>
          <w:color w:val="000000"/>
        </w:rPr>
      </w:pPr>
      <w:r w:rsidRPr="00BE1BCD">
        <w:t xml:space="preserve">A. </w:t>
      </w:r>
      <w:r w:rsidR="00F73313">
        <w:rPr>
          <w:rFonts w:ascii="宋体" w:hAnsi="宋体"/>
        </w:rPr>
        <w:t>①②</w:t>
      </w:r>
      <w:r w:rsidRPr="00BE1BCD">
        <w:tab/>
        <w:t xml:space="preserve">B. </w:t>
      </w:r>
      <w:r w:rsidR="00F73313">
        <w:rPr>
          <w:rFonts w:ascii="宋体" w:hAnsi="宋体"/>
        </w:rPr>
        <w:t>①③</w:t>
      </w:r>
      <w:r w:rsidRPr="00BE1BCD">
        <w:tab/>
        <w:t xml:space="preserve">C. </w:t>
      </w:r>
      <w:r w:rsidR="00F73313">
        <w:rPr>
          <w:rFonts w:ascii="宋体" w:hAnsi="宋体"/>
        </w:rPr>
        <w:t>②④</w:t>
      </w:r>
      <w:r w:rsidRPr="00BE1BCD">
        <w:tab/>
        <w:t xml:space="preserve">D. </w:t>
      </w:r>
      <w:r w:rsidR="00F73313">
        <w:rPr>
          <w:rFonts w:ascii="宋体" w:hAnsi="宋体"/>
        </w:rPr>
        <w:t>③④</w:t>
      </w:r>
    </w:p>
    <w:p w:rsidR="005E472E" w:rsidRDefault="00F73313">
      <w:pPr>
        <w:spacing w:line="360" w:lineRule="auto"/>
        <w:textAlignment w:val="center"/>
        <w:rPr>
          <w:color w:val="000000"/>
        </w:rPr>
      </w:pPr>
      <w:r>
        <w:rPr>
          <w:color w:val="2E75B6"/>
        </w:rPr>
        <w:t>【答案】</w:t>
      </w:r>
      <w:r>
        <w:rPr>
          <w:color w:val="000000"/>
        </w:rPr>
        <w:t>D</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color w:val="000000"/>
        </w:rPr>
        <w:t>①</w:t>
      </w:r>
      <w:r>
        <w:rPr>
          <w:color w:val="000000"/>
        </w:rPr>
        <w:t>：推动人类社会进步的根本动力是生产力与生产关系、经济基础与上层建筑的社会基本矛盾运动，排除。</w:t>
      </w:r>
    </w:p>
    <w:p w:rsidR="005E472E" w:rsidRDefault="00F73313">
      <w:pPr>
        <w:spacing w:line="360" w:lineRule="auto"/>
        <w:jc w:val="left"/>
        <w:textAlignment w:val="center"/>
        <w:rPr>
          <w:color w:val="000000"/>
        </w:rPr>
      </w:pPr>
      <w:r>
        <w:rPr>
          <w:color w:val="000000"/>
        </w:rPr>
        <w:t>②</w:t>
      </w:r>
      <w:r>
        <w:rPr>
          <w:color w:val="000000"/>
        </w:rPr>
        <w:t>：题干没有提及广大人民群众或无产阶级的力量，排除。</w:t>
      </w:r>
    </w:p>
    <w:p w:rsidR="005E472E" w:rsidRDefault="00F73313">
      <w:pPr>
        <w:spacing w:line="360" w:lineRule="auto"/>
        <w:jc w:val="left"/>
        <w:textAlignment w:val="center"/>
        <w:rPr>
          <w:color w:val="000000"/>
        </w:rPr>
      </w:pPr>
      <w:r>
        <w:rPr>
          <w:color w:val="000000"/>
        </w:rPr>
        <w:t>③</w:t>
      </w:r>
      <w:r>
        <w:rPr>
          <w:color w:val="000000"/>
        </w:rPr>
        <w:t>：资产阶级社会中活劳动是资本增殖的手段，劳动服务于资本家积累资本；共产主义社会中积累的劳动是改善劳动者生活的手段，二者劳动的目的、性质存在本质区别，正确。</w:t>
      </w:r>
    </w:p>
    <w:p w:rsidR="005E472E" w:rsidRDefault="00F73313">
      <w:pPr>
        <w:spacing w:line="360" w:lineRule="auto"/>
        <w:jc w:val="left"/>
        <w:textAlignment w:val="center"/>
        <w:rPr>
          <w:color w:val="000000"/>
        </w:rPr>
      </w:pPr>
      <w:r>
        <w:rPr>
          <w:color w:val="000000"/>
        </w:rPr>
        <w:t>④</w:t>
      </w:r>
      <w:r>
        <w:rPr>
          <w:color w:val="000000"/>
        </w:rPr>
        <w:t>：</w:t>
      </w:r>
      <w:r>
        <w:rPr>
          <w:color w:val="000000"/>
        </w:rPr>
        <w:t>“</w:t>
      </w:r>
      <w:r>
        <w:rPr>
          <w:color w:val="000000"/>
        </w:rPr>
        <w:t>在资产阶级社会里，活的劳动只是增殖已经积累起来的劳动的一种手段</w:t>
      </w:r>
      <w:r>
        <w:rPr>
          <w:color w:val="000000"/>
        </w:rPr>
        <w:t>”</w:t>
      </w:r>
      <w:r>
        <w:rPr>
          <w:color w:val="000000"/>
        </w:rPr>
        <w:t>，体现了资本家通过占有工人活劳动创造的剩余价值，实现资本财</w:t>
      </w:r>
      <w:r>
        <w:rPr>
          <w:color w:val="000000"/>
        </w:rPr>
        <w:t>富积累，正确。</w:t>
      </w:r>
    </w:p>
    <w:p w:rsidR="005E472E" w:rsidRDefault="00F73313">
      <w:pPr>
        <w:spacing w:line="360" w:lineRule="auto"/>
        <w:textAlignment w:val="center"/>
        <w:rPr>
          <w:color w:val="000000"/>
        </w:rPr>
      </w:pPr>
      <w:r>
        <w:rPr>
          <w:color w:val="000000"/>
        </w:rPr>
        <w:t xml:space="preserve">2. </w:t>
      </w:r>
      <w:r>
        <w:rPr>
          <w:rFonts w:ascii="宋体" w:hAnsi="宋体"/>
          <w:color w:val="000000"/>
        </w:rPr>
        <w:t>2025</w:t>
      </w:r>
      <w:r>
        <w:rPr>
          <w:rFonts w:ascii="宋体" w:hAnsi="宋体"/>
          <w:color w:val="000000"/>
        </w:rPr>
        <w:t>年</w:t>
      </w:r>
      <w:r>
        <w:rPr>
          <w:rFonts w:ascii="宋体" w:hAnsi="宋体"/>
          <w:color w:val="000000"/>
        </w:rPr>
        <w:t>12</w:t>
      </w:r>
      <w:r>
        <w:rPr>
          <w:rFonts w:ascii="宋体" w:hAnsi="宋体"/>
          <w:color w:val="000000"/>
        </w:rPr>
        <w:t>月，海南自由贸易港启动全岛封关，通过实施更加优惠的货物</w:t>
      </w:r>
      <w:r>
        <w:rPr>
          <w:rFonts w:ascii="宋体" w:hAnsi="宋体"/>
          <w:color w:val="000000"/>
        </w:rPr>
        <w:t>“</w:t>
      </w:r>
      <w:r>
        <w:rPr>
          <w:rFonts w:ascii="宋体" w:hAnsi="宋体"/>
          <w:color w:val="000000"/>
        </w:rPr>
        <w:t>零关税</w:t>
      </w:r>
      <w:r>
        <w:rPr>
          <w:rFonts w:ascii="宋体" w:hAnsi="宋体"/>
          <w:color w:val="000000"/>
        </w:rPr>
        <w:t>”</w:t>
      </w:r>
      <w:r>
        <w:rPr>
          <w:rFonts w:ascii="宋体" w:hAnsi="宋体"/>
          <w:color w:val="000000"/>
        </w:rPr>
        <w:t>政策、更加宽松的贸易管理措施和更加便利的通行措施，吸引了众多国内外游客、企业，市场呈现新活力。可见，海南封关（</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lastRenderedPageBreak/>
        <w:t>①</w:t>
      </w:r>
      <w:r>
        <w:rPr>
          <w:rFonts w:ascii="宋体" w:hAnsi="宋体"/>
          <w:color w:val="000000"/>
        </w:rPr>
        <w:t>形成了更宽领域、更深层次对外开放格局</w:t>
      </w:r>
      <w:r>
        <w:rPr>
          <w:rFonts w:ascii="宋体" w:hAnsi="宋体"/>
          <w:color w:val="000000"/>
        </w:rPr>
        <w:t xml:space="preserve">  </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注重的是解决发展内外联动的问题</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是实行更加积极主动开放战略的生动实践</w:t>
      </w:r>
      <w:r>
        <w:rPr>
          <w:rFonts w:ascii="宋体" w:hAnsi="宋体"/>
          <w:color w:val="000000"/>
        </w:rPr>
        <w:t xml:space="preserve">  </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标志着我国对外开放进入了新阶段</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C</w:t>
      </w:r>
    </w:p>
    <w:p w:rsidR="005E472E" w:rsidRDefault="00F73313">
      <w:pPr>
        <w:spacing w:line="360" w:lineRule="auto"/>
        <w:textAlignment w:val="center"/>
        <w:rPr>
          <w:color w:val="000000"/>
        </w:rPr>
      </w:pPr>
      <w:r>
        <w:rPr>
          <w:color w:val="2E75B6"/>
        </w:rPr>
        <w:t>【解析】</w:t>
      </w:r>
    </w:p>
    <w:p w:rsidR="005E472E" w:rsidRDefault="00F73313">
      <w:pPr>
        <w:spacing w:line="360" w:lineRule="auto"/>
        <w:textAlignment w:val="center"/>
        <w:rPr>
          <w:color w:val="000000"/>
        </w:rPr>
      </w:pPr>
      <w:r>
        <w:rPr>
          <w:color w:val="000000"/>
        </w:rPr>
        <w:t>【详解】</w:t>
      </w:r>
      <w:r>
        <w:rPr>
          <w:rFonts w:ascii="宋体" w:hAnsi="宋体"/>
          <w:color w:val="000000"/>
        </w:rPr>
        <w:t>①</w:t>
      </w:r>
      <w:r>
        <w:rPr>
          <w:rFonts w:ascii="宋体" w:hAnsi="宋体"/>
          <w:color w:val="000000"/>
        </w:rPr>
        <w:t>：十八大以来，改革开放向纵深推进，形成更宽领域、更深层次对外开放格局，排除。</w:t>
      </w:r>
    </w:p>
    <w:p w:rsidR="005E472E" w:rsidRDefault="00F73313">
      <w:pPr>
        <w:spacing w:line="360" w:lineRule="auto"/>
        <w:textAlignment w:val="center"/>
        <w:rPr>
          <w:color w:val="000000"/>
        </w:rPr>
      </w:pPr>
      <w:r>
        <w:rPr>
          <w:rFonts w:ascii="宋体" w:hAnsi="宋体"/>
          <w:color w:val="000000"/>
        </w:rPr>
        <w:t>②③</w:t>
      </w:r>
      <w:r>
        <w:rPr>
          <w:rFonts w:ascii="宋体" w:hAnsi="宋体"/>
          <w:color w:val="000000"/>
        </w:rPr>
        <w:t>：实施了更加优惠、宽松和便利的措施，吸引了众多国内外游客、企业，市场呈现新活力，体现了海南封关注重的是解决发展内外联动的问题，是实行更加积极主动开放战略的生动实践，正确。</w:t>
      </w:r>
    </w:p>
    <w:p w:rsidR="005E472E" w:rsidRDefault="00F73313">
      <w:pPr>
        <w:spacing w:line="360" w:lineRule="auto"/>
        <w:jc w:val="left"/>
        <w:textAlignment w:val="center"/>
        <w:rPr>
          <w:color w:val="000000"/>
        </w:rPr>
      </w:pPr>
      <w:r>
        <w:rPr>
          <w:rFonts w:ascii="宋体" w:hAnsi="宋体"/>
          <w:color w:val="000000"/>
        </w:rPr>
        <w:t>④</w:t>
      </w:r>
      <w:r>
        <w:rPr>
          <w:rFonts w:ascii="宋体" w:hAnsi="宋体"/>
          <w:color w:val="000000"/>
        </w:rPr>
        <w:t>：</w:t>
      </w:r>
      <w:r>
        <w:rPr>
          <w:rFonts w:ascii="宋体" w:hAnsi="宋体"/>
          <w:color w:val="000000"/>
        </w:rPr>
        <w:t>2001</w:t>
      </w:r>
      <w:r>
        <w:rPr>
          <w:rFonts w:ascii="宋体" w:hAnsi="宋体"/>
          <w:color w:val="000000"/>
        </w:rPr>
        <w:t>年，我国加入世界贸易组织标志着我国对外开放进入了新阶段，排除。</w:t>
      </w:r>
    </w:p>
    <w:p w:rsidR="005E472E" w:rsidRDefault="00F73313">
      <w:pPr>
        <w:spacing w:line="360" w:lineRule="auto"/>
        <w:textAlignment w:val="center"/>
        <w:rPr>
          <w:color w:val="000000"/>
        </w:rPr>
      </w:pPr>
      <w:r>
        <w:rPr>
          <w:color w:val="000000"/>
        </w:rPr>
        <w:t xml:space="preserve">3. </w:t>
      </w:r>
      <w:r>
        <w:rPr>
          <w:rFonts w:ascii="宋体" w:hAnsi="宋体"/>
          <w:color w:val="000000"/>
        </w:rPr>
        <w:t>新中国成立初期，毛泽东等人提出建设</w:t>
      </w:r>
      <w:r>
        <w:rPr>
          <w:rFonts w:ascii="宋体" w:hAnsi="宋体"/>
          <w:color w:val="000000"/>
        </w:rPr>
        <w:t>“</w:t>
      </w:r>
      <w:r>
        <w:rPr>
          <w:rFonts w:ascii="宋体" w:hAnsi="宋体"/>
          <w:color w:val="000000"/>
        </w:rPr>
        <w:t>四个现代化</w:t>
      </w:r>
      <w:r>
        <w:rPr>
          <w:rFonts w:ascii="宋体" w:hAnsi="宋体"/>
          <w:color w:val="000000"/>
        </w:rPr>
        <w:t>”</w:t>
      </w:r>
      <w:r>
        <w:rPr>
          <w:rFonts w:ascii="宋体" w:hAnsi="宋体"/>
          <w:color w:val="000000"/>
        </w:rPr>
        <w:t>的设想；改革开放时期，邓小平强调要</w:t>
      </w:r>
      <w:r>
        <w:rPr>
          <w:rFonts w:ascii="宋体" w:hAnsi="宋体"/>
          <w:color w:val="000000"/>
        </w:rPr>
        <w:t>“</w:t>
      </w:r>
      <w:r>
        <w:rPr>
          <w:rFonts w:ascii="宋体" w:hAnsi="宋体"/>
          <w:color w:val="000000"/>
        </w:rPr>
        <w:t>走一条中国式的现代化道路</w:t>
      </w:r>
      <w:r>
        <w:rPr>
          <w:rFonts w:ascii="宋体" w:hAnsi="宋体"/>
          <w:color w:val="000000"/>
        </w:rPr>
        <w:t>”</w:t>
      </w:r>
      <w:r>
        <w:rPr>
          <w:rFonts w:ascii="宋体" w:hAnsi="宋体"/>
          <w:color w:val="000000"/>
        </w:rPr>
        <w:t>；进入新时代，习近平系统阐明了中国式现代化的特征。这表明（</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党对现代化建设规律的认识持续深化</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中国式现代化符合社会主义的本质要求</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中国不断探索适合自己特点的现代化道路</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实现现代化是各国发展普遍面临的历史任务</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②④</w:t>
      </w:r>
    </w:p>
    <w:p w:rsidR="005E472E" w:rsidRDefault="00F73313">
      <w:pPr>
        <w:spacing w:line="360" w:lineRule="auto"/>
        <w:textAlignment w:val="center"/>
        <w:rPr>
          <w:color w:val="000000"/>
        </w:rPr>
      </w:pPr>
      <w:r>
        <w:rPr>
          <w:color w:val="2E75B6"/>
        </w:rPr>
        <w:t>【答案】</w:t>
      </w:r>
      <w:r>
        <w:rPr>
          <w:color w:val="000000"/>
        </w:rPr>
        <w:t>A</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：从新中国成立初期的</w:t>
      </w:r>
      <w:r>
        <w:rPr>
          <w:rFonts w:ascii="宋体" w:hAnsi="宋体"/>
          <w:color w:val="000000"/>
        </w:rPr>
        <w:t>“</w:t>
      </w:r>
      <w:r>
        <w:rPr>
          <w:rFonts w:ascii="宋体" w:hAnsi="宋体"/>
          <w:color w:val="000000"/>
        </w:rPr>
        <w:t>四个现代化</w:t>
      </w:r>
      <w:r>
        <w:rPr>
          <w:rFonts w:ascii="宋体" w:hAnsi="宋体"/>
          <w:color w:val="000000"/>
        </w:rPr>
        <w:t>”</w:t>
      </w:r>
      <w:r>
        <w:rPr>
          <w:rFonts w:ascii="宋体" w:hAnsi="宋体"/>
          <w:color w:val="000000"/>
        </w:rPr>
        <w:t>，到改革开放的</w:t>
      </w:r>
      <w:r>
        <w:rPr>
          <w:rFonts w:ascii="宋体" w:hAnsi="宋体"/>
          <w:color w:val="000000"/>
        </w:rPr>
        <w:t>“</w:t>
      </w:r>
      <w:r>
        <w:rPr>
          <w:rFonts w:ascii="宋体" w:hAnsi="宋体"/>
          <w:color w:val="000000"/>
        </w:rPr>
        <w:t>中国式现代化道路</w:t>
      </w:r>
      <w:r>
        <w:rPr>
          <w:rFonts w:ascii="宋体" w:hAnsi="宋体"/>
          <w:color w:val="000000"/>
        </w:rPr>
        <w:t>”</w:t>
      </w:r>
      <w:r>
        <w:rPr>
          <w:rFonts w:ascii="宋体" w:hAnsi="宋体"/>
          <w:color w:val="000000"/>
        </w:rPr>
        <w:t>，再到新时代系统阐释中国式现代化特征，体现了党对现代化建设规律的认识在实践中持续深化，正确。</w:t>
      </w:r>
    </w:p>
    <w:p w:rsidR="005E472E" w:rsidRDefault="00F73313">
      <w:pPr>
        <w:spacing w:line="360" w:lineRule="auto"/>
        <w:jc w:val="left"/>
        <w:textAlignment w:val="center"/>
        <w:rPr>
          <w:color w:val="000000"/>
        </w:rPr>
      </w:pPr>
      <w:r>
        <w:rPr>
          <w:rFonts w:ascii="宋体" w:hAnsi="宋体"/>
          <w:color w:val="000000"/>
        </w:rPr>
        <w:t>②</w:t>
      </w:r>
      <w:r>
        <w:rPr>
          <w:rFonts w:ascii="宋体" w:hAnsi="宋体"/>
          <w:color w:val="000000"/>
        </w:rPr>
        <w:t>：题干仅梳理了党在不同时期对现代化的探索历程，未涉及</w:t>
      </w:r>
      <w:r>
        <w:rPr>
          <w:rFonts w:ascii="宋体" w:hAnsi="宋体"/>
          <w:color w:val="000000"/>
        </w:rPr>
        <w:t>“</w:t>
      </w:r>
      <w:r>
        <w:rPr>
          <w:rFonts w:ascii="宋体" w:hAnsi="宋体"/>
          <w:color w:val="000000"/>
        </w:rPr>
        <w:t>中国式现代化与社会主义本质要求的关系</w:t>
      </w:r>
      <w:r>
        <w:rPr>
          <w:rFonts w:ascii="宋体" w:hAnsi="宋体"/>
          <w:color w:val="000000"/>
        </w:rPr>
        <w:t>”</w:t>
      </w:r>
      <w:r>
        <w:rPr>
          <w:rFonts w:ascii="宋体" w:hAnsi="宋体"/>
          <w:color w:val="000000"/>
        </w:rPr>
        <w:t>，排除。</w:t>
      </w:r>
    </w:p>
    <w:p w:rsidR="005E472E" w:rsidRDefault="00F73313">
      <w:pPr>
        <w:spacing w:line="360" w:lineRule="auto"/>
        <w:jc w:val="left"/>
        <w:textAlignment w:val="center"/>
        <w:rPr>
          <w:color w:val="000000"/>
        </w:rPr>
      </w:pPr>
      <w:r>
        <w:rPr>
          <w:rFonts w:ascii="宋体" w:hAnsi="宋体"/>
          <w:color w:val="000000"/>
        </w:rPr>
        <w:t>③</w:t>
      </w:r>
      <w:r>
        <w:rPr>
          <w:rFonts w:ascii="宋体" w:hAnsi="宋体"/>
          <w:color w:val="000000"/>
        </w:rPr>
        <w:t>：不</w:t>
      </w:r>
      <w:r>
        <w:rPr>
          <w:rFonts w:ascii="宋体" w:hAnsi="宋体"/>
          <w:color w:val="000000"/>
        </w:rPr>
        <w:t>同历史阶段的现代化战略，始终立足中国国情，是对适合自身特点的现代化道路的持续探索，正确。</w:t>
      </w:r>
    </w:p>
    <w:p w:rsidR="005E472E" w:rsidRDefault="00F73313">
      <w:pPr>
        <w:spacing w:line="360" w:lineRule="auto"/>
        <w:jc w:val="left"/>
        <w:textAlignment w:val="center"/>
        <w:rPr>
          <w:color w:val="000000"/>
        </w:rPr>
      </w:pPr>
      <w:r>
        <w:rPr>
          <w:rFonts w:ascii="宋体" w:hAnsi="宋体"/>
          <w:color w:val="000000"/>
        </w:rPr>
        <w:t>④</w:t>
      </w:r>
      <w:r>
        <w:rPr>
          <w:rFonts w:ascii="宋体" w:hAnsi="宋体"/>
          <w:color w:val="000000"/>
        </w:rPr>
        <w:t>：题干围绕中国的现代化探索展开，未提及</w:t>
      </w:r>
      <w:r>
        <w:rPr>
          <w:rFonts w:ascii="宋体" w:hAnsi="宋体"/>
          <w:color w:val="000000"/>
        </w:rPr>
        <w:t>“</w:t>
      </w:r>
      <w:r>
        <w:rPr>
          <w:rFonts w:ascii="宋体" w:hAnsi="宋体"/>
          <w:color w:val="000000"/>
        </w:rPr>
        <w:t>各国发展的普遍历史任务</w:t>
      </w:r>
      <w:r>
        <w:rPr>
          <w:rFonts w:ascii="宋体" w:hAnsi="宋体"/>
          <w:color w:val="000000"/>
        </w:rPr>
        <w:t>”</w:t>
      </w:r>
      <w:r>
        <w:rPr>
          <w:rFonts w:ascii="宋体" w:hAnsi="宋体"/>
          <w:color w:val="000000"/>
        </w:rPr>
        <w:t>，排除。</w:t>
      </w:r>
    </w:p>
    <w:p w:rsidR="005E472E" w:rsidRDefault="00F73313">
      <w:pPr>
        <w:spacing w:line="360" w:lineRule="auto"/>
        <w:textAlignment w:val="center"/>
        <w:rPr>
          <w:color w:val="000000"/>
        </w:rPr>
      </w:pPr>
      <w:r>
        <w:rPr>
          <w:color w:val="000000"/>
        </w:rPr>
        <w:t xml:space="preserve">4. </w:t>
      </w:r>
      <w:r>
        <w:rPr>
          <w:rFonts w:ascii="宋体" w:hAnsi="宋体"/>
          <w:color w:val="000000"/>
        </w:rPr>
        <w:t>某学习小组围绕综合探究</w:t>
      </w:r>
      <w:r>
        <w:rPr>
          <w:rFonts w:ascii="宋体" w:hAnsi="宋体"/>
          <w:color w:val="000000"/>
        </w:rPr>
        <w:t>“</w:t>
      </w:r>
      <w:r>
        <w:rPr>
          <w:rFonts w:ascii="宋体" w:hAnsi="宋体"/>
          <w:color w:val="000000"/>
        </w:rPr>
        <w:t>方向决定道路</w:t>
      </w:r>
      <w:r>
        <w:rPr>
          <w:rFonts w:ascii="宋体" w:hAnsi="宋体"/>
          <w:color w:val="000000"/>
        </w:rPr>
        <w:t xml:space="preserve"> </w:t>
      </w:r>
      <w:r>
        <w:rPr>
          <w:rFonts w:ascii="宋体" w:hAnsi="宋体"/>
          <w:color w:val="000000"/>
        </w:rPr>
        <w:t>道路决定命运</w:t>
      </w:r>
      <w:r>
        <w:rPr>
          <w:rFonts w:ascii="宋体" w:hAnsi="宋体"/>
          <w:color w:val="000000"/>
        </w:rPr>
        <w:t>”</w:t>
      </w:r>
      <w:r>
        <w:rPr>
          <w:rFonts w:ascii="宋体" w:hAnsi="宋体"/>
          <w:color w:val="000000"/>
        </w:rPr>
        <w:t>，搜集到了《中国共产党的历史使命与行动价值》等官方文献，对应文献中的摘录内容，阅读感悟表述正确的是（</w:t>
      </w:r>
      <w:r>
        <w:rPr>
          <w:rFonts w:ascii="宋体" w:hAnsi="宋体"/>
          <w:color w:val="000000"/>
        </w:rPr>
        <w:t xml:space="preserve">   </w:t>
      </w:r>
      <w:r>
        <w:rPr>
          <w:rFonts w:ascii="宋体" w:hAnsi="宋体"/>
          <w:color w:val="000000"/>
        </w:rPr>
        <w:t>）</w:t>
      </w:r>
    </w:p>
    <w:tbl>
      <w:tblPr>
        <w:tblW w:w="6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3960"/>
        <w:gridCol w:w="2415"/>
      </w:tblGrid>
      <w:tr w:rsidR="005E472E">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472E" w:rsidRDefault="00F73313">
            <w:pPr>
              <w:spacing w:line="360" w:lineRule="auto"/>
              <w:textAlignment w:val="center"/>
              <w:rPr>
                <w:color w:val="000000"/>
              </w:rPr>
            </w:pPr>
            <w:r>
              <w:rPr>
                <w:rFonts w:ascii="宋体" w:hAnsi="宋体"/>
                <w:color w:val="000000"/>
              </w:rPr>
              <w:t>摘录内容</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472E" w:rsidRDefault="00F73313">
            <w:pPr>
              <w:spacing w:line="360" w:lineRule="auto"/>
              <w:textAlignment w:val="center"/>
              <w:rPr>
                <w:color w:val="000000"/>
              </w:rPr>
            </w:pPr>
            <w:r>
              <w:rPr>
                <w:rFonts w:ascii="宋体" w:hAnsi="宋体"/>
                <w:color w:val="000000"/>
              </w:rPr>
              <w:t>阅读感悟</w:t>
            </w:r>
          </w:p>
        </w:tc>
      </w:tr>
      <w:tr w:rsidR="005E472E">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472E" w:rsidRDefault="00F73313">
            <w:pPr>
              <w:spacing w:line="360" w:lineRule="auto"/>
              <w:textAlignment w:val="center"/>
              <w:rPr>
                <w:color w:val="000000"/>
              </w:rPr>
            </w:pPr>
            <w:r>
              <w:rPr>
                <w:rFonts w:ascii="宋体" w:hAnsi="宋体"/>
                <w:color w:val="000000"/>
              </w:rPr>
              <w:lastRenderedPageBreak/>
              <w:t>①</w:t>
            </w:r>
            <w:r>
              <w:rPr>
                <w:rFonts w:ascii="宋体" w:hAnsi="宋体"/>
                <w:color w:val="000000"/>
              </w:rPr>
              <w:t>中国人民不但善于破坏一个旧世界、也善于建设一个新世界。</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472E" w:rsidRDefault="00F73313">
            <w:pPr>
              <w:spacing w:line="360" w:lineRule="auto"/>
              <w:textAlignment w:val="center"/>
              <w:rPr>
                <w:color w:val="000000"/>
              </w:rPr>
            </w:pPr>
            <w:r>
              <w:rPr>
                <w:rFonts w:ascii="宋体" w:hAnsi="宋体"/>
                <w:color w:val="000000"/>
              </w:rPr>
              <w:t>人民是建立和发展社会主义的主心骨。</w:t>
            </w:r>
          </w:p>
        </w:tc>
      </w:tr>
      <w:tr w:rsidR="005E472E">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新的征程上，中国共产党始终把人民放在心中最高位置，着力解决发展不平衡不充分问题和人民急难愁盼问题。</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472E" w:rsidRDefault="00F73313">
            <w:pPr>
              <w:spacing w:line="360" w:lineRule="auto"/>
              <w:textAlignment w:val="center"/>
              <w:rPr>
                <w:color w:val="000000"/>
              </w:rPr>
            </w:pPr>
            <w:r>
              <w:rPr>
                <w:rFonts w:ascii="宋体" w:hAnsi="宋体"/>
                <w:color w:val="000000"/>
              </w:rPr>
              <w:t>为中国人民谋幸福是中国共产党的初心和使命。</w:t>
            </w:r>
          </w:p>
        </w:tc>
      </w:tr>
      <w:tr w:rsidR="005E472E">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十八大以来，党以中国梦凝聚力量，建小康、战贫困、促改革、抗疫情、治污染、化风险，撸起袖子加油干，形成奋进新时代的强大力量。</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472E" w:rsidRDefault="00F73313">
            <w:pPr>
              <w:spacing w:line="360" w:lineRule="auto"/>
              <w:textAlignment w:val="center"/>
              <w:rPr>
                <w:color w:val="000000"/>
              </w:rPr>
            </w:pPr>
            <w:r>
              <w:rPr>
                <w:rFonts w:ascii="宋体" w:hAnsi="宋体"/>
                <w:color w:val="000000"/>
              </w:rPr>
              <w:t>中国梦是中华民族团结奋斗的最大公约数。</w:t>
            </w:r>
          </w:p>
        </w:tc>
      </w:tr>
      <w:tr w:rsidR="005E472E">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中国共产党是伟大、光荣、正确的党，并不是因为从来不犯错误，而是因为能够正确认识错误，从错误中学习。</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E472E" w:rsidRDefault="00F73313">
            <w:pPr>
              <w:spacing w:line="360" w:lineRule="auto"/>
              <w:textAlignment w:val="center"/>
              <w:rPr>
                <w:color w:val="000000"/>
              </w:rPr>
            </w:pPr>
            <w:r>
              <w:rPr>
                <w:rFonts w:ascii="宋体" w:hAnsi="宋体"/>
                <w:color w:val="000000"/>
              </w:rPr>
              <w:t>新时代必须推进党的建设新的伟大事业。</w:t>
            </w:r>
            <w:r>
              <w:rPr>
                <w:rFonts w:ascii="宋体" w:hAnsi="宋体"/>
                <w:color w:val="000000"/>
              </w:rPr>
              <w:t xml:space="preserve"> </w:t>
            </w:r>
          </w:p>
        </w:tc>
      </w:tr>
    </w:tbl>
    <w:p w:rsidR="005E472E" w:rsidRDefault="005E472E">
      <w:pPr>
        <w:spacing w:line="360" w:lineRule="auto"/>
        <w:textAlignment w:val="center"/>
        <w:rPr>
          <w:color w:val="000000"/>
        </w:rPr>
      </w:pP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C</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：中国共产党是建立和发展中国特色社会主义的主心骨，并非人民，说法错误。</w:t>
      </w:r>
    </w:p>
    <w:p w:rsidR="005E472E" w:rsidRDefault="00F73313">
      <w:pPr>
        <w:spacing w:line="360" w:lineRule="auto"/>
        <w:jc w:val="left"/>
        <w:textAlignment w:val="center"/>
        <w:rPr>
          <w:color w:val="000000"/>
        </w:rPr>
      </w:pPr>
      <w:r>
        <w:rPr>
          <w:rFonts w:ascii="宋体" w:hAnsi="宋体"/>
          <w:color w:val="000000"/>
        </w:rPr>
        <w:t>②</w:t>
      </w:r>
      <w:r>
        <w:rPr>
          <w:rFonts w:ascii="宋体" w:hAnsi="宋体"/>
          <w:color w:val="000000"/>
        </w:rPr>
        <w:t>：</w:t>
      </w:r>
      <w:r>
        <w:rPr>
          <w:rFonts w:ascii="宋体" w:hAnsi="宋体"/>
          <w:color w:val="000000"/>
        </w:rPr>
        <w:t>“</w:t>
      </w:r>
      <w:r>
        <w:rPr>
          <w:rFonts w:ascii="宋体" w:hAnsi="宋体"/>
          <w:color w:val="000000"/>
        </w:rPr>
        <w:t>新的征程上，中国共产党始终把人民放在心中最高位置，着力解决发展不平衡不充分问题和人民急难愁盼问题</w:t>
      </w:r>
      <w:r>
        <w:rPr>
          <w:rFonts w:ascii="宋体" w:hAnsi="宋体"/>
          <w:color w:val="000000"/>
        </w:rPr>
        <w:t>”</w:t>
      </w:r>
      <w:r>
        <w:rPr>
          <w:rFonts w:ascii="宋体" w:hAnsi="宋体"/>
          <w:color w:val="000000"/>
        </w:rPr>
        <w:t>，这充分体现了中国共产党坚持以人民为中心的发展思想，全心全意为人民服务，为中国人民谋幸福是中国共产党的初心和使命，符合题意。</w:t>
      </w:r>
    </w:p>
    <w:p w:rsidR="005E472E" w:rsidRDefault="00F73313">
      <w:pPr>
        <w:spacing w:line="360" w:lineRule="auto"/>
        <w:jc w:val="left"/>
        <w:textAlignment w:val="center"/>
        <w:rPr>
          <w:color w:val="000000"/>
        </w:rPr>
      </w:pPr>
      <w:r>
        <w:rPr>
          <w:rFonts w:ascii="宋体" w:hAnsi="宋体"/>
          <w:color w:val="000000"/>
        </w:rPr>
        <w:t>③</w:t>
      </w:r>
      <w:r>
        <w:rPr>
          <w:rFonts w:ascii="宋体" w:hAnsi="宋体"/>
          <w:color w:val="000000"/>
        </w:rPr>
        <w:t>：</w:t>
      </w:r>
      <w:r>
        <w:rPr>
          <w:rFonts w:ascii="宋体" w:hAnsi="宋体"/>
          <w:color w:val="000000"/>
        </w:rPr>
        <w:t>“</w:t>
      </w:r>
      <w:r>
        <w:rPr>
          <w:rFonts w:ascii="宋体" w:hAnsi="宋体"/>
          <w:color w:val="000000"/>
        </w:rPr>
        <w:t>十八大以来，党以中国梦凝聚力量，建小康、战贫困、促改革、抗疫情、治污染、化风险，撸起袖子加油干，形成奋进新时代的强大力量</w:t>
      </w:r>
      <w:r>
        <w:rPr>
          <w:rFonts w:ascii="宋体" w:hAnsi="宋体"/>
          <w:color w:val="000000"/>
        </w:rPr>
        <w:t>”</w:t>
      </w:r>
      <w:r>
        <w:rPr>
          <w:rFonts w:ascii="宋体" w:hAnsi="宋体"/>
          <w:color w:val="000000"/>
        </w:rPr>
        <w:t>，中国梦把国家的追求、民族的向往、人民的期盼融为一</w:t>
      </w:r>
      <w:r>
        <w:rPr>
          <w:rFonts w:ascii="宋体" w:hAnsi="宋体"/>
          <w:color w:val="000000"/>
        </w:rPr>
        <w:t>体，体现了中华民族和中国人民的整体利益，表达了每一个中华儿女的共同愿景，是中华民族团结奋斗的最大公约数，符合题意。</w:t>
      </w:r>
    </w:p>
    <w:p w:rsidR="005E472E" w:rsidRDefault="00F73313">
      <w:pPr>
        <w:spacing w:line="360" w:lineRule="auto"/>
        <w:jc w:val="left"/>
        <w:textAlignment w:val="center"/>
        <w:rPr>
          <w:color w:val="000000"/>
        </w:rPr>
      </w:pPr>
      <w:r>
        <w:rPr>
          <w:rFonts w:ascii="宋体" w:hAnsi="宋体"/>
          <w:color w:val="000000"/>
        </w:rPr>
        <w:t>④</w:t>
      </w:r>
      <w:r>
        <w:rPr>
          <w:rFonts w:ascii="宋体" w:hAnsi="宋体"/>
          <w:color w:val="000000"/>
        </w:rPr>
        <w:t>：新时代必须推进党的建设新的伟大工程，而不是伟大事业，说法错误。</w:t>
      </w:r>
    </w:p>
    <w:p w:rsidR="005E472E" w:rsidRDefault="00F73313">
      <w:pPr>
        <w:spacing w:line="360" w:lineRule="auto"/>
        <w:textAlignment w:val="center"/>
        <w:rPr>
          <w:color w:val="000000"/>
        </w:rPr>
      </w:pPr>
      <w:r>
        <w:rPr>
          <w:color w:val="000000"/>
        </w:rPr>
        <w:t xml:space="preserve">5. </w:t>
      </w:r>
      <w:r>
        <w:rPr>
          <w:rFonts w:ascii="宋体" w:hAnsi="宋体"/>
          <w:color w:val="000000"/>
        </w:rPr>
        <w:t>投资于人是指对全人群、全生命周期人的能力提升和潜力开发的投入。习近平总书记在二十届中央财经委员会第一次会议上创造性提出</w:t>
      </w:r>
      <w:r>
        <w:rPr>
          <w:rFonts w:ascii="宋体" w:hAnsi="宋体"/>
          <w:color w:val="000000"/>
        </w:rPr>
        <w:t>“</w:t>
      </w:r>
      <w:r>
        <w:rPr>
          <w:rFonts w:ascii="宋体" w:hAnsi="宋体"/>
          <w:color w:val="000000"/>
        </w:rPr>
        <w:t>把投资于物同投资于人紧密结合起来</w:t>
      </w:r>
      <w:r>
        <w:rPr>
          <w:rFonts w:ascii="宋体" w:hAnsi="宋体"/>
          <w:color w:val="000000"/>
        </w:rPr>
        <w:t>”</w:t>
      </w:r>
      <w:r>
        <w:rPr>
          <w:rFonts w:ascii="宋体" w:hAnsi="宋体"/>
          <w:color w:val="000000"/>
        </w:rPr>
        <w:t>。这一重大理念（</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坚持了中国共产党的根本政治立场</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为全面建成小康社会提供了科学指引</w:t>
      </w:r>
    </w:p>
    <w:p w:rsidR="005E472E" w:rsidRDefault="00F73313">
      <w:pPr>
        <w:spacing w:line="360" w:lineRule="auto"/>
        <w:textAlignment w:val="center"/>
        <w:rPr>
          <w:color w:val="000000"/>
        </w:rPr>
      </w:pPr>
      <w:r>
        <w:rPr>
          <w:rFonts w:ascii="宋体" w:hAnsi="宋体"/>
          <w:color w:val="000000"/>
        </w:rPr>
        <w:lastRenderedPageBreak/>
        <w:t>③</w:t>
      </w:r>
      <w:r>
        <w:rPr>
          <w:rFonts w:ascii="宋体" w:hAnsi="宋体"/>
          <w:color w:val="000000"/>
        </w:rPr>
        <w:t>内蕴着经济发展与民生改善的有机统一</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反映出我国社会主要矛盾发生根本性</w:t>
      </w:r>
      <w:r>
        <w:rPr>
          <w:rFonts w:ascii="宋体" w:hAnsi="宋体"/>
          <w:color w:val="000000"/>
        </w:rPr>
        <w:t>变化</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B</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color w:val="000000"/>
        </w:rPr>
        <w:t>①</w:t>
      </w:r>
      <w:r>
        <w:rPr>
          <w:color w:val="000000"/>
        </w:rPr>
        <w:t>：中国共产党的根本政治立场是人民立场，该理念重视对人的发展的投入，坚持了以人民为中心的发展思想，符合人民立场，正确。</w:t>
      </w:r>
    </w:p>
    <w:p w:rsidR="005E472E" w:rsidRDefault="00F73313">
      <w:pPr>
        <w:spacing w:line="360" w:lineRule="auto"/>
        <w:jc w:val="left"/>
        <w:textAlignment w:val="center"/>
        <w:rPr>
          <w:color w:val="000000"/>
        </w:rPr>
      </w:pPr>
      <w:r>
        <w:rPr>
          <w:color w:val="000000"/>
        </w:rPr>
        <w:t>②</w:t>
      </w:r>
      <w:r>
        <w:rPr>
          <w:color w:val="000000"/>
        </w:rPr>
        <w:t>：我国已于</w:t>
      </w:r>
      <w:r>
        <w:rPr>
          <w:color w:val="000000"/>
        </w:rPr>
        <w:t>2020</w:t>
      </w:r>
      <w:r>
        <w:rPr>
          <w:color w:val="000000"/>
        </w:rPr>
        <w:t>年全面建成小康社会，该理念是二十届中央财经委员会第一次会议提出的，时间晚于全面建成小康社会的完成节点，错误。</w:t>
      </w:r>
    </w:p>
    <w:p w:rsidR="005E472E" w:rsidRDefault="00F73313">
      <w:pPr>
        <w:spacing w:line="360" w:lineRule="auto"/>
        <w:jc w:val="left"/>
        <w:textAlignment w:val="center"/>
        <w:rPr>
          <w:color w:val="000000"/>
        </w:rPr>
      </w:pPr>
      <w:r>
        <w:rPr>
          <w:color w:val="000000"/>
        </w:rPr>
        <w:t>③</w:t>
      </w:r>
      <w:r>
        <w:rPr>
          <w:color w:val="000000"/>
        </w:rPr>
        <w:t>：投资于物侧重推动经济发展，投资于人侧重保障民生改善、促进人的发展，二者结合体现了经济发展与民生改善的有机统一，正确。</w:t>
      </w:r>
    </w:p>
    <w:p w:rsidR="005E472E" w:rsidRDefault="00F73313">
      <w:pPr>
        <w:spacing w:line="360" w:lineRule="auto"/>
        <w:jc w:val="left"/>
        <w:textAlignment w:val="center"/>
        <w:rPr>
          <w:color w:val="000000"/>
        </w:rPr>
      </w:pPr>
      <w:r>
        <w:rPr>
          <w:color w:val="000000"/>
        </w:rPr>
        <w:t>④</w:t>
      </w:r>
      <w:r>
        <w:rPr>
          <w:color w:val="000000"/>
        </w:rPr>
        <w:t>：我国社会主要矛盾的根本性变化是在党的十九大就已经明确</w:t>
      </w:r>
      <w:r>
        <w:rPr>
          <w:color w:val="000000"/>
        </w:rPr>
        <w:t>提出的，不是由该理念催生的，错误。</w:t>
      </w:r>
    </w:p>
    <w:p w:rsidR="005E472E" w:rsidRDefault="00F73313">
      <w:pPr>
        <w:spacing w:line="360" w:lineRule="auto"/>
        <w:textAlignment w:val="center"/>
        <w:rPr>
          <w:color w:val="000000"/>
        </w:rPr>
      </w:pPr>
      <w:r>
        <w:rPr>
          <w:color w:val="000000"/>
        </w:rPr>
        <w:t xml:space="preserve">6. </w:t>
      </w:r>
      <w:r>
        <w:rPr>
          <w:rFonts w:ascii="宋体" w:hAnsi="宋体"/>
          <w:color w:val="000000"/>
        </w:rPr>
        <w:t>近年来，随着人们对情绪价值的追逐，一种以二次元文化</w:t>
      </w:r>
      <w:r>
        <w:rPr>
          <w:rFonts w:ascii="宋体" w:hAnsi="宋体"/>
          <w:color w:val="000000"/>
        </w:rPr>
        <w:t>IP</w:t>
      </w:r>
      <w:r>
        <w:rPr>
          <w:rFonts w:ascii="宋体" w:hAnsi="宋体"/>
          <w:color w:val="000000"/>
        </w:rPr>
        <w:t>（如动漫、游戏、小说）为核心的周边商品消费形态</w:t>
      </w:r>
      <w:r>
        <w:rPr>
          <w:rFonts w:ascii="宋体" w:hAnsi="宋体"/>
          <w:color w:val="000000"/>
        </w:rPr>
        <w:t>——“</w:t>
      </w:r>
      <w:r>
        <w:rPr>
          <w:rFonts w:ascii="宋体" w:hAnsi="宋体"/>
          <w:color w:val="000000"/>
        </w:rPr>
        <w:t>谷子经济</w:t>
      </w:r>
      <w:r>
        <w:rPr>
          <w:rFonts w:ascii="宋体" w:hAnsi="宋体"/>
          <w:color w:val="000000"/>
        </w:rPr>
        <w:t>”</w:t>
      </w:r>
      <w:r>
        <w:rPr>
          <w:rFonts w:ascii="宋体" w:hAnsi="宋体"/>
          <w:color w:val="000000"/>
        </w:rPr>
        <w:t>呈现出蓬勃发展的态势，</w:t>
      </w:r>
      <w:r>
        <w:rPr>
          <w:rFonts w:ascii="宋体" w:hAnsi="宋体"/>
          <w:color w:val="000000"/>
        </w:rPr>
        <w:t>2025</w:t>
      </w:r>
      <w:r>
        <w:rPr>
          <w:rFonts w:ascii="宋体" w:hAnsi="宋体"/>
          <w:color w:val="000000"/>
        </w:rPr>
        <w:t>年市场规模突破</w:t>
      </w:r>
      <w:r>
        <w:rPr>
          <w:rFonts w:ascii="宋体" w:hAnsi="宋体"/>
          <w:color w:val="000000"/>
        </w:rPr>
        <w:t>2400</w:t>
      </w:r>
      <w:r>
        <w:rPr>
          <w:rFonts w:ascii="宋体" w:hAnsi="宋体"/>
          <w:color w:val="000000"/>
        </w:rPr>
        <w:t>亿元。由此可见（</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市场决定资源配置</w:t>
      </w:r>
      <w:r>
        <w:rPr>
          <w:color w:val="000000"/>
        </w:rPr>
        <w:t xml:space="preserve">    </w:t>
      </w:r>
      <w:r>
        <w:rPr>
          <w:rFonts w:ascii="宋体" w:hAnsi="宋体"/>
          <w:color w:val="000000"/>
        </w:rPr>
        <w:t xml:space="preserve">    ②</w:t>
      </w:r>
      <w:r>
        <w:rPr>
          <w:rFonts w:ascii="宋体" w:hAnsi="宋体"/>
          <w:color w:val="000000"/>
        </w:rPr>
        <w:t>情绪消费催生新兴产业</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创新提升生产效率</w:t>
      </w:r>
      <w:r>
        <w:rPr>
          <w:color w:val="000000"/>
        </w:rPr>
        <w:t xml:space="preserve">    </w:t>
      </w:r>
      <w:r>
        <w:rPr>
          <w:rFonts w:ascii="宋体" w:hAnsi="宋体"/>
          <w:color w:val="000000"/>
        </w:rPr>
        <w:t xml:space="preserve">    ④</w:t>
      </w:r>
      <w:r>
        <w:rPr>
          <w:rFonts w:ascii="宋体" w:hAnsi="宋体"/>
          <w:color w:val="000000"/>
        </w:rPr>
        <w:t>市场供给影响消费需求</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A</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w:t>
      </w:r>
      <w:r>
        <w:rPr>
          <w:rFonts w:ascii="宋体" w:hAnsi="宋体"/>
          <w:color w:val="000000"/>
        </w:rPr>
        <w:t>“</w:t>
      </w:r>
      <w:r>
        <w:rPr>
          <w:rFonts w:ascii="宋体" w:hAnsi="宋体"/>
          <w:color w:val="000000"/>
        </w:rPr>
        <w:t>谷子经济</w:t>
      </w:r>
      <w:r>
        <w:rPr>
          <w:rFonts w:ascii="宋体" w:hAnsi="宋体"/>
          <w:color w:val="000000"/>
        </w:rPr>
        <w:t>”</w:t>
      </w:r>
      <w:r>
        <w:rPr>
          <w:rFonts w:ascii="宋体" w:hAnsi="宋体"/>
          <w:color w:val="000000"/>
        </w:rPr>
        <w:t>的发展是市场自发调节的结果，体现了市场在资源配置中的作用，正确。</w:t>
      </w:r>
    </w:p>
    <w:p w:rsidR="005E472E" w:rsidRDefault="00F73313">
      <w:pPr>
        <w:spacing w:line="360" w:lineRule="auto"/>
        <w:jc w:val="left"/>
        <w:textAlignment w:val="center"/>
        <w:rPr>
          <w:color w:val="000000"/>
        </w:rPr>
      </w:pPr>
      <w:r>
        <w:rPr>
          <w:rFonts w:ascii="宋体" w:hAnsi="宋体"/>
          <w:color w:val="000000"/>
        </w:rPr>
        <w:t>②</w:t>
      </w:r>
      <w:r>
        <w:rPr>
          <w:rFonts w:ascii="宋体" w:hAnsi="宋体"/>
          <w:color w:val="000000"/>
        </w:rPr>
        <w:t>：</w:t>
      </w:r>
      <w:r>
        <w:rPr>
          <w:rFonts w:ascii="宋体" w:hAnsi="宋体"/>
          <w:color w:val="000000"/>
        </w:rPr>
        <w:t>“</w:t>
      </w:r>
      <w:r>
        <w:rPr>
          <w:rFonts w:ascii="宋体" w:hAnsi="宋体"/>
          <w:color w:val="000000"/>
        </w:rPr>
        <w:t>人们对情绪价值的追逐</w:t>
      </w:r>
      <w:r>
        <w:rPr>
          <w:rFonts w:ascii="宋体" w:hAnsi="宋体"/>
          <w:color w:val="000000"/>
        </w:rPr>
        <w:t>”</w:t>
      </w:r>
      <w:r>
        <w:rPr>
          <w:rFonts w:ascii="宋体" w:hAnsi="宋体"/>
          <w:color w:val="000000"/>
        </w:rPr>
        <w:t>推动了</w:t>
      </w:r>
      <w:r>
        <w:rPr>
          <w:rFonts w:ascii="宋体" w:hAnsi="宋体"/>
          <w:color w:val="000000"/>
        </w:rPr>
        <w:t>“</w:t>
      </w:r>
      <w:r>
        <w:rPr>
          <w:rFonts w:ascii="宋体" w:hAnsi="宋体"/>
          <w:color w:val="000000"/>
        </w:rPr>
        <w:t>谷子经济</w:t>
      </w:r>
      <w:r>
        <w:rPr>
          <w:rFonts w:ascii="宋体" w:hAnsi="宋体"/>
          <w:color w:val="000000"/>
        </w:rPr>
        <w:t>”</w:t>
      </w:r>
      <w:r>
        <w:rPr>
          <w:rFonts w:ascii="宋体" w:hAnsi="宋体"/>
          <w:color w:val="000000"/>
        </w:rPr>
        <w:t>这一新兴产业的出现和发展，正确。</w:t>
      </w:r>
    </w:p>
    <w:p w:rsidR="005E472E" w:rsidRDefault="00F73313">
      <w:pPr>
        <w:spacing w:line="360" w:lineRule="auto"/>
        <w:jc w:val="left"/>
        <w:textAlignment w:val="center"/>
        <w:rPr>
          <w:color w:val="000000"/>
        </w:rPr>
      </w:pPr>
      <w:r>
        <w:rPr>
          <w:rFonts w:ascii="宋体" w:hAnsi="宋体"/>
          <w:color w:val="000000"/>
        </w:rPr>
        <w:t>③</w:t>
      </w:r>
      <w:r>
        <w:rPr>
          <w:rFonts w:ascii="宋体" w:hAnsi="宋体"/>
          <w:color w:val="000000"/>
        </w:rPr>
        <w:t>：材料中只提到市场规模扩大，没有涉及生产技术进步和效率提升，排除。</w:t>
      </w:r>
    </w:p>
    <w:p w:rsidR="005E472E" w:rsidRDefault="00F73313">
      <w:pPr>
        <w:spacing w:line="360" w:lineRule="auto"/>
        <w:jc w:val="left"/>
        <w:textAlignment w:val="center"/>
        <w:rPr>
          <w:color w:val="000000"/>
        </w:rPr>
      </w:pPr>
      <w:r>
        <w:rPr>
          <w:rFonts w:ascii="宋体" w:hAnsi="宋体"/>
          <w:color w:val="000000"/>
        </w:rPr>
        <w:t>④</w:t>
      </w:r>
      <w:r>
        <w:rPr>
          <w:rFonts w:ascii="宋体" w:hAnsi="宋体"/>
          <w:color w:val="000000"/>
        </w:rPr>
        <w:t>：材料侧重需求（情绪价值追逐）反作用于供给（谷子经济），而不是供给影响需求，排除。</w:t>
      </w:r>
    </w:p>
    <w:p w:rsidR="005E472E" w:rsidRDefault="00F73313">
      <w:pPr>
        <w:spacing w:line="360" w:lineRule="auto"/>
        <w:textAlignment w:val="center"/>
        <w:rPr>
          <w:color w:val="000000"/>
        </w:rPr>
      </w:pPr>
      <w:r>
        <w:rPr>
          <w:color w:val="000000"/>
        </w:rPr>
        <w:t xml:space="preserve">7. </w:t>
      </w:r>
      <w:r>
        <w:rPr>
          <w:rFonts w:ascii="宋体" w:hAnsi="宋体"/>
          <w:color w:val="000000"/>
        </w:rPr>
        <w:t>海南省从</w:t>
      </w:r>
      <w:r>
        <w:rPr>
          <w:rFonts w:ascii="宋体" w:hAnsi="宋体"/>
          <w:color w:val="000000"/>
        </w:rPr>
        <w:t>2026</w:t>
      </w:r>
      <w:r>
        <w:rPr>
          <w:rFonts w:ascii="宋体" w:hAnsi="宋体"/>
          <w:color w:val="000000"/>
        </w:rPr>
        <w:t>年</w:t>
      </w:r>
      <w:r>
        <w:rPr>
          <w:rFonts w:ascii="宋体" w:hAnsi="宋体"/>
          <w:color w:val="000000"/>
        </w:rPr>
        <w:t>1</w:t>
      </w:r>
      <w:r>
        <w:rPr>
          <w:rFonts w:ascii="宋体" w:hAnsi="宋体"/>
          <w:color w:val="000000"/>
        </w:rPr>
        <w:t>月</w:t>
      </w:r>
      <w:r>
        <w:rPr>
          <w:rFonts w:ascii="宋体" w:hAnsi="宋体"/>
          <w:color w:val="000000"/>
        </w:rPr>
        <w:t>1</w:t>
      </w:r>
      <w:r>
        <w:rPr>
          <w:rFonts w:ascii="宋体" w:hAnsi="宋体"/>
          <w:color w:val="000000"/>
        </w:rPr>
        <w:t>日起统一实施长期护理保险制度。该保险制度是以互助共济方式筹集资金，被保险人在丧失了日常生活能力、年老患病或者身故的时候，可以获得护理保障和经济补偿的保障。这一制度（</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是保障失能人员生活的</w:t>
      </w:r>
      <w:r>
        <w:rPr>
          <w:rFonts w:ascii="宋体" w:hAnsi="宋体"/>
          <w:color w:val="000000"/>
        </w:rPr>
        <w:t>“</w:t>
      </w:r>
      <w:r>
        <w:rPr>
          <w:rFonts w:ascii="宋体" w:hAnsi="宋体"/>
          <w:color w:val="000000"/>
        </w:rPr>
        <w:t>最后一道防线</w:t>
      </w:r>
      <w:r>
        <w:rPr>
          <w:rFonts w:ascii="宋体" w:hAnsi="宋体"/>
          <w:color w:val="000000"/>
        </w:rPr>
        <w:t xml:space="preserve">” </w:t>
      </w:r>
      <w:r>
        <w:rPr>
          <w:color w:val="000000"/>
        </w:rPr>
        <w:t xml:space="preserve">    </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促进了养老保险的多元化发展</w:t>
      </w:r>
      <w:r>
        <w:rPr>
          <w:rFonts w:ascii="宋体" w:hAnsi="宋体"/>
          <w:color w:val="000000"/>
        </w:rPr>
        <w:t xml:space="preserve"> </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是健全多层次社会保障体系的重要举措</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实现了不同群体间的资源再分配</w:t>
      </w:r>
    </w:p>
    <w:p w:rsidR="005E472E" w:rsidRDefault="00F73313">
      <w:pPr>
        <w:tabs>
          <w:tab w:val="left" w:pos="2436"/>
          <w:tab w:val="left" w:pos="4873"/>
          <w:tab w:val="left" w:pos="7309"/>
        </w:tabs>
        <w:spacing w:line="360" w:lineRule="auto"/>
        <w:jc w:val="left"/>
        <w:textAlignment w:val="center"/>
        <w:rPr>
          <w:color w:val="000000"/>
        </w:rPr>
      </w:pPr>
      <w:r>
        <w:rPr>
          <w:color w:val="000000"/>
        </w:rPr>
        <w:lastRenderedPageBreak/>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D</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：社会保障体系中，社会救助是保障公民基本生活的最后一道防线。长期护理保险属于社会保险（</w:t>
      </w:r>
      <w:r>
        <w:rPr>
          <w:rFonts w:ascii="宋体" w:hAnsi="宋体"/>
          <w:color w:val="000000"/>
        </w:rPr>
        <w:t>“</w:t>
      </w:r>
      <w:r>
        <w:rPr>
          <w:rFonts w:ascii="宋体" w:hAnsi="宋体"/>
          <w:color w:val="000000"/>
        </w:rPr>
        <w:t>第六险</w:t>
      </w:r>
      <w:r>
        <w:rPr>
          <w:rFonts w:ascii="宋体" w:hAnsi="宋体"/>
          <w:color w:val="000000"/>
        </w:rPr>
        <w:t>”</w:t>
      </w:r>
      <w:r>
        <w:rPr>
          <w:rFonts w:ascii="宋体" w:hAnsi="宋体"/>
          <w:color w:val="000000"/>
        </w:rPr>
        <w:t>），是对养老、医疗保障的补充，排除。</w:t>
      </w:r>
    </w:p>
    <w:p w:rsidR="005E472E" w:rsidRDefault="00F73313">
      <w:pPr>
        <w:spacing w:line="360" w:lineRule="auto"/>
        <w:jc w:val="left"/>
        <w:textAlignment w:val="center"/>
        <w:rPr>
          <w:color w:val="000000"/>
        </w:rPr>
      </w:pPr>
      <w:r>
        <w:rPr>
          <w:rFonts w:ascii="宋体" w:hAnsi="宋体"/>
          <w:color w:val="000000"/>
        </w:rPr>
        <w:t>②</w:t>
      </w:r>
      <w:r>
        <w:rPr>
          <w:rFonts w:ascii="宋体" w:hAnsi="宋体"/>
          <w:color w:val="000000"/>
        </w:rPr>
        <w:t>：长期护理保险与养老保险是性质完全不同的两个险种。养老保险是保障公民年老后的基本生活（老有所养），长护险是保障失能后的护理服务与费用（失有所护）。它是新增险种，并非对养老保险本身的</w:t>
      </w:r>
      <w:r>
        <w:rPr>
          <w:rFonts w:ascii="宋体" w:hAnsi="宋体"/>
          <w:color w:val="000000"/>
        </w:rPr>
        <w:t xml:space="preserve"> “</w:t>
      </w:r>
      <w:r>
        <w:rPr>
          <w:rFonts w:ascii="宋体" w:hAnsi="宋体"/>
          <w:color w:val="000000"/>
        </w:rPr>
        <w:t>多元化发展</w:t>
      </w:r>
      <w:r>
        <w:rPr>
          <w:rFonts w:ascii="宋体" w:hAnsi="宋体"/>
          <w:color w:val="000000"/>
        </w:rPr>
        <w:t>”</w:t>
      </w:r>
      <w:r>
        <w:rPr>
          <w:rFonts w:ascii="宋体" w:hAnsi="宋体"/>
          <w:color w:val="000000"/>
        </w:rPr>
        <w:t>，排除。</w:t>
      </w:r>
    </w:p>
    <w:p w:rsidR="005E472E" w:rsidRDefault="00F73313">
      <w:pPr>
        <w:spacing w:line="360" w:lineRule="auto"/>
        <w:jc w:val="left"/>
        <w:textAlignment w:val="center"/>
        <w:rPr>
          <w:color w:val="000000"/>
        </w:rPr>
      </w:pPr>
      <w:r>
        <w:rPr>
          <w:rFonts w:ascii="宋体" w:hAnsi="宋体"/>
          <w:color w:val="000000"/>
        </w:rPr>
        <w:t>③</w:t>
      </w:r>
      <w:r>
        <w:rPr>
          <w:rFonts w:ascii="宋体" w:hAnsi="宋体"/>
          <w:color w:val="000000"/>
        </w:rPr>
        <w:t>：长期护理保险填补了原有</w:t>
      </w:r>
      <w:r>
        <w:rPr>
          <w:rFonts w:ascii="宋体" w:hAnsi="宋体"/>
          <w:color w:val="000000"/>
        </w:rPr>
        <w:t>“</w:t>
      </w:r>
      <w:r>
        <w:rPr>
          <w:rFonts w:ascii="宋体" w:hAnsi="宋体"/>
          <w:color w:val="000000"/>
        </w:rPr>
        <w:t>五险</w:t>
      </w:r>
      <w:r>
        <w:rPr>
          <w:rFonts w:ascii="宋体" w:hAnsi="宋体"/>
          <w:color w:val="000000"/>
        </w:rPr>
        <w:t>”</w:t>
      </w:r>
      <w:r>
        <w:rPr>
          <w:rFonts w:ascii="宋体" w:hAnsi="宋体"/>
          <w:color w:val="000000"/>
        </w:rPr>
        <w:t>在失能照护领域的空白，完善了覆盖</w:t>
      </w:r>
      <w:r>
        <w:rPr>
          <w:rFonts w:ascii="宋体" w:hAnsi="宋体"/>
          <w:color w:val="000000"/>
        </w:rPr>
        <w:t>“</w:t>
      </w:r>
      <w:r>
        <w:rPr>
          <w:rFonts w:ascii="宋体" w:hAnsi="宋体"/>
          <w:color w:val="000000"/>
        </w:rPr>
        <w:t>生老病死医护</w:t>
      </w:r>
      <w:r>
        <w:rPr>
          <w:rFonts w:ascii="宋体" w:hAnsi="宋体"/>
          <w:color w:val="000000"/>
        </w:rPr>
        <w:t>”</w:t>
      </w:r>
      <w:r>
        <w:rPr>
          <w:rFonts w:ascii="宋体" w:hAnsi="宋体"/>
          <w:color w:val="000000"/>
        </w:rPr>
        <w:t>的全方位保障网络，是健全多层次社保体系的关键一步，正确。</w:t>
      </w:r>
    </w:p>
    <w:p w:rsidR="005E472E" w:rsidRDefault="00F73313">
      <w:pPr>
        <w:spacing w:line="360" w:lineRule="auto"/>
        <w:jc w:val="left"/>
        <w:textAlignment w:val="center"/>
        <w:rPr>
          <w:color w:val="000000"/>
        </w:rPr>
      </w:pPr>
      <w:r>
        <w:rPr>
          <w:rFonts w:ascii="宋体" w:hAnsi="宋体"/>
          <w:color w:val="000000"/>
        </w:rPr>
        <w:t>④</w:t>
      </w:r>
      <w:r>
        <w:rPr>
          <w:rFonts w:ascii="宋体" w:hAnsi="宋体"/>
          <w:color w:val="000000"/>
        </w:rPr>
        <w:t>：长期护理保险制度以互助共济方式筹资（单位、个人、财政等共同缴费），将健康群体的资金转移支付给失能群体使用，本质是国民收入再分配，</w:t>
      </w:r>
      <w:r>
        <w:rPr>
          <w:color w:val="000000"/>
        </w:rPr>
        <w:t>实现了不同群体间的资源再分配</w:t>
      </w:r>
      <w:r>
        <w:rPr>
          <w:rFonts w:ascii="宋体" w:hAnsi="宋体"/>
          <w:color w:val="000000"/>
        </w:rPr>
        <w:t>，体现了社会共济与公平性，正确。</w:t>
      </w:r>
    </w:p>
    <w:p w:rsidR="005E472E" w:rsidRDefault="00F73313">
      <w:pPr>
        <w:spacing w:line="360" w:lineRule="auto"/>
        <w:textAlignment w:val="center"/>
        <w:rPr>
          <w:color w:val="000000"/>
        </w:rPr>
      </w:pPr>
      <w:r>
        <w:rPr>
          <w:color w:val="000000"/>
        </w:rPr>
        <w:t xml:space="preserve">8. </w:t>
      </w:r>
      <w:r>
        <w:rPr>
          <w:rFonts w:ascii="宋体" w:hAnsi="宋体"/>
          <w:color w:val="000000"/>
        </w:rPr>
        <w:t>下图是</w:t>
      </w:r>
      <w:r>
        <w:rPr>
          <w:rFonts w:ascii="宋体" w:hAnsi="宋体"/>
          <w:color w:val="000000"/>
        </w:rPr>
        <w:t>2025</w:t>
      </w:r>
      <w:r>
        <w:rPr>
          <w:rFonts w:ascii="宋体" w:hAnsi="宋体"/>
          <w:color w:val="000000"/>
        </w:rPr>
        <w:t>年</w:t>
      </w:r>
      <w:r>
        <w:rPr>
          <w:rFonts w:ascii="宋体" w:hAnsi="宋体"/>
          <w:color w:val="000000"/>
        </w:rPr>
        <w:t>1-10</w:t>
      </w:r>
      <w:r>
        <w:rPr>
          <w:rFonts w:ascii="宋体" w:hAnsi="宋体"/>
          <w:color w:val="000000"/>
        </w:rPr>
        <w:t>月份我国分经济类型企业营业收入与利润总额同比增速。</w:t>
      </w:r>
    </w:p>
    <w:p w:rsidR="005E472E" w:rsidRDefault="00F73313">
      <w:pPr>
        <w:spacing w:line="360" w:lineRule="auto"/>
        <w:textAlignment w:val="center"/>
        <w:rPr>
          <w:color w:val="000000"/>
        </w:rPr>
      </w:pPr>
      <w:r>
        <w:rPr>
          <w:noProof/>
          <w:color w:val="000000"/>
        </w:rPr>
        <w:drawing>
          <wp:inline distT="0" distB="0" distL="0" distR="0">
            <wp:extent cx="4095750" cy="2152650"/>
            <wp:effectExtent l="0" t="0" r="0" b="0"/>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0" cstate="print"/>
                    <a:stretch>
                      <a:fillRect/>
                    </a:stretch>
                  </pic:blipFill>
                  <pic:spPr>
                    <a:xfrm>
                      <a:off x="0" y="0"/>
                      <a:ext cx="4095750" cy="2152650"/>
                    </a:xfrm>
                    <a:prstGeom prst="rect">
                      <a:avLst/>
                    </a:prstGeom>
                  </pic:spPr>
                </pic:pic>
              </a:graphicData>
            </a:graphic>
          </wp:inline>
        </w:drawing>
      </w:r>
    </w:p>
    <w:p w:rsidR="005E472E" w:rsidRDefault="00F73313">
      <w:pPr>
        <w:spacing w:line="360" w:lineRule="auto"/>
        <w:textAlignment w:val="center"/>
        <w:rPr>
          <w:color w:val="000000"/>
        </w:rPr>
      </w:pPr>
      <w:r>
        <w:rPr>
          <w:rFonts w:ascii="宋体" w:hAnsi="宋体"/>
          <w:color w:val="000000"/>
        </w:rPr>
        <w:t>数据来源：国家统计局</w:t>
      </w:r>
    </w:p>
    <w:p w:rsidR="005E472E" w:rsidRDefault="00F73313">
      <w:pPr>
        <w:spacing w:line="360" w:lineRule="auto"/>
        <w:textAlignment w:val="center"/>
        <w:rPr>
          <w:color w:val="000000"/>
        </w:rPr>
      </w:pPr>
      <w:r>
        <w:rPr>
          <w:rFonts w:ascii="宋体" w:hAnsi="宋体"/>
          <w:color w:val="000000"/>
        </w:rPr>
        <w:t>根据上图信息，可以推断出（</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国有经济的主导作用亟</w:t>
      </w:r>
      <w:r>
        <w:rPr>
          <w:rFonts w:ascii="宋体" w:hAnsi="宋体"/>
          <w:color w:val="000000"/>
        </w:rPr>
        <w:t>待加强</w:t>
      </w:r>
      <w:r>
        <w:rPr>
          <w:color w:val="000000"/>
        </w:rPr>
        <w:t xml:space="preserve">    </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外资企业具有较强的市场竞争力</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非公有制经济营商环境在优化</w:t>
      </w:r>
      <w:r>
        <w:rPr>
          <w:color w:val="000000"/>
        </w:rPr>
        <w:t xml:space="preserve">    </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股份制是国有经济的有效实现形式</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C</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lastRenderedPageBreak/>
        <w:t>【详解】</w:t>
      </w:r>
      <w:r>
        <w:rPr>
          <w:rFonts w:ascii="宋体" w:hAnsi="宋体"/>
          <w:color w:val="000000"/>
        </w:rPr>
        <w:t>①</w:t>
      </w:r>
      <w:r>
        <w:rPr>
          <w:rFonts w:ascii="宋体" w:hAnsi="宋体"/>
          <w:color w:val="000000"/>
        </w:rPr>
        <w:t>：从图中信息无法直接推断出国有经济的主导作用亟待加强。国有经济的主导作用主要体现在控制国民经济命脉、对经济发展起主导作用等方面，图中只是展示了营业收入与利润总额同比增速，不能得出主导作用亟待加强的结论，排除。</w:t>
      </w:r>
    </w:p>
    <w:p w:rsidR="005E472E" w:rsidRDefault="00F73313">
      <w:pPr>
        <w:spacing w:line="360" w:lineRule="auto"/>
        <w:jc w:val="left"/>
        <w:textAlignment w:val="center"/>
        <w:rPr>
          <w:color w:val="000000"/>
        </w:rPr>
      </w:pPr>
      <w:r>
        <w:rPr>
          <w:rFonts w:ascii="宋体" w:hAnsi="宋体"/>
          <w:color w:val="000000"/>
        </w:rPr>
        <w:t>②</w:t>
      </w:r>
      <w:r>
        <w:rPr>
          <w:rFonts w:ascii="宋体" w:hAnsi="宋体"/>
          <w:color w:val="000000"/>
        </w:rPr>
        <w:t>：外资企业的营业收入与利润总额同比增速较快，这在一定程度上可以说明外资企业具有较强的市场竞争力，能够在市场中获得较好的发展，符合题意。</w:t>
      </w:r>
    </w:p>
    <w:p w:rsidR="005E472E" w:rsidRDefault="00F73313">
      <w:pPr>
        <w:spacing w:line="360" w:lineRule="auto"/>
        <w:jc w:val="left"/>
        <w:textAlignment w:val="center"/>
        <w:rPr>
          <w:color w:val="000000"/>
        </w:rPr>
      </w:pPr>
      <w:r>
        <w:rPr>
          <w:rFonts w:ascii="宋体" w:hAnsi="宋体"/>
          <w:color w:val="000000"/>
        </w:rPr>
        <w:t>③</w:t>
      </w:r>
      <w:r>
        <w:rPr>
          <w:rFonts w:ascii="宋体" w:hAnsi="宋体"/>
          <w:color w:val="000000"/>
        </w:rPr>
        <w:t>：非公有制企业的营业收入与利润总额同比增速呈现良好态势，这反映出非公有制经济营商环境在优化，为其发展提供了有利条件，符合题意。</w:t>
      </w:r>
    </w:p>
    <w:p w:rsidR="005E472E" w:rsidRDefault="00F73313">
      <w:pPr>
        <w:spacing w:line="360" w:lineRule="auto"/>
        <w:jc w:val="left"/>
        <w:textAlignment w:val="center"/>
        <w:rPr>
          <w:color w:val="000000"/>
        </w:rPr>
      </w:pPr>
      <w:r>
        <w:rPr>
          <w:rFonts w:ascii="宋体" w:hAnsi="宋体"/>
          <w:color w:val="000000"/>
        </w:rPr>
        <w:t>④</w:t>
      </w:r>
      <w:r>
        <w:rPr>
          <w:rFonts w:ascii="宋体" w:hAnsi="宋体"/>
          <w:color w:val="000000"/>
        </w:rPr>
        <w:t>：图中信息主要涉及不同经济类型企业的营业收入与利润总额同比增速，没有体现股份制与国有经济实现形式之间的关系，排除。</w:t>
      </w:r>
    </w:p>
    <w:p w:rsidR="005E472E" w:rsidRDefault="00F73313">
      <w:pPr>
        <w:spacing w:line="360" w:lineRule="auto"/>
        <w:textAlignment w:val="center"/>
        <w:rPr>
          <w:color w:val="000000"/>
        </w:rPr>
      </w:pPr>
      <w:r>
        <w:rPr>
          <w:color w:val="000000"/>
        </w:rPr>
        <w:t xml:space="preserve">9. </w:t>
      </w:r>
      <w:r>
        <w:rPr>
          <w:rFonts w:ascii="宋体" w:hAnsi="宋体"/>
          <w:color w:val="000000"/>
        </w:rPr>
        <w:t>某社区党组织建立健全</w:t>
      </w:r>
      <w:r>
        <w:rPr>
          <w:rFonts w:ascii="宋体" w:hAnsi="宋体"/>
          <w:color w:val="000000"/>
        </w:rPr>
        <w:t>“</w:t>
      </w:r>
      <w:r>
        <w:rPr>
          <w:rFonts w:ascii="宋体" w:hAnsi="宋体"/>
          <w:color w:val="000000"/>
        </w:rPr>
        <w:t>党员入格、一网包干</w:t>
      </w:r>
      <w:r>
        <w:rPr>
          <w:rFonts w:ascii="宋体" w:hAnsi="宋体"/>
          <w:color w:val="000000"/>
        </w:rPr>
        <w:t>”</w:t>
      </w:r>
      <w:r>
        <w:rPr>
          <w:rFonts w:ascii="宋体" w:hAnsi="宋体"/>
          <w:color w:val="000000"/>
        </w:rPr>
        <w:t>服务机制，通过设立民情收集员、纠纷调解员等岗位，推动党员志愿者进入网格开展基层</w:t>
      </w:r>
      <w:r>
        <w:rPr>
          <w:rFonts w:ascii="宋体" w:hAnsi="宋体"/>
          <w:color w:val="000000"/>
        </w:rPr>
        <w:t>党建、平安建设等志愿服务，实现党员联系服务群众常态化、专业化。上述措施（</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丰富了基层群众自治的实践形式</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构建了共建共治共享的社会治理体系</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提升了党员联系服务群众的水平</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发挥了党组织在基层治理创新中的引领作用</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D</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：题干里的</w:t>
      </w:r>
      <w:r>
        <w:rPr>
          <w:rFonts w:ascii="宋体" w:hAnsi="宋体"/>
          <w:color w:val="000000"/>
        </w:rPr>
        <w:t>“</w:t>
      </w:r>
      <w:r>
        <w:rPr>
          <w:rFonts w:ascii="宋体" w:hAnsi="宋体"/>
          <w:color w:val="000000"/>
        </w:rPr>
        <w:t>党员入格、一网包干</w:t>
      </w:r>
      <w:r>
        <w:rPr>
          <w:rFonts w:ascii="宋体" w:hAnsi="宋体"/>
          <w:color w:val="000000"/>
        </w:rPr>
        <w:t>”</w:t>
      </w:r>
      <w:r>
        <w:rPr>
          <w:rFonts w:ascii="宋体" w:hAnsi="宋体"/>
          <w:color w:val="000000"/>
        </w:rPr>
        <w:t>服务机制，是党组织主导的服务模式，不属于基层群众自治的实践形式，错误。</w:t>
      </w:r>
    </w:p>
    <w:p w:rsidR="005E472E" w:rsidRDefault="00F73313">
      <w:pPr>
        <w:spacing w:line="360" w:lineRule="auto"/>
        <w:jc w:val="left"/>
        <w:textAlignment w:val="center"/>
        <w:rPr>
          <w:color w:val="000000"/>
        </w:rPr>
      </w:pPr>
      <w:r>
        <w:rPr>
          <w:rFonts w:ascii="宋体" w:hAnsi="宋体"/>
          <w:color w:val="000000"/>
        </w:rPr>
        <w:t>②</w:t>
      </w:r>
      <w:r>
        <w:rPr>
          <w:rFonts w:ascii="宋体" w:hAnsi="宋体"/>
          <w:color w:val="000000"/>
        </w:rPr>
        <w:t>：</w:t>
      </w:r>
      <w:r>
        <w:rPr>
          <w:rFonts w:ascii="宋体" w:hAnsi="宋体"/>
          <w:color w:val="000000"/>
        </w:rPr>
        <w:t>“</w:t>
      </w:r>
      <w:r>
        <w:rPr>
          <w:rFonts w:ascii="宋体" w:hAnsi="宋体"/>
          <w:color w:val="000000"/>
        </w:rPr>
        <w:t>构建了</w:t>
      </w:r>
      <w:r>
        <w:rPr>
          <w:rFonts w:ascii="宋体" w:hAnsi="宋体"/>
          <w:color w:val="000000"/>
        </w:rPr>
        <w:t>”</w:t>
      </w:r>
      <w:r>
        <w:rPr>
          <w:rFonts w:ascii="宋体" w:hAnsi="宋体"/>
          <w:color w:val="000000"/>
        </w:rPr>
        <w:t>表述过于绝对，这一措施只是在完善社会治理体系的过程，并非已经构建完成，错误。</w:t>
      </w:r>
    </w:p>
    <w:p w:rsidR="005E472E" w:rsidRDefault="00F73313">
      <w:pPr>
        <w:spacing w:line="360" w:lineRule="auto"/>
        <w:jc w:val="left"/>
        <w:textAlignment w:val="center"/>
        <w:rPr>
          <w:color w:val="000000"/>
        </w:rPr>
      </w:pPr>
      <w:r>
        <w:rPr>
          <w:rFonts w:ascii="宋体" w:hAnsi="宋体"/>
          <w:color w:val="000000"/>
        </w:rPr>
        <w:t>③</w:t>
      </w:r>
      <w:r>
        <w:rPr>
          <w:rFonts w:ascii="宋体" w:hAnsi="宋体"/>
          <w:color w:val="000000"/>
        </w:rPr>
        <w:t>：通过设立民情收集员、纠纷调解员等岗位，推动党员志愿者进网格服务，能够让党员更直接地联系群众、服务群众，提升服务水平，正确。</w:t>
      </w:r>
    </w:p>
    <w:p w:rsidR="005E472E" w:rsidRDefault="00F73313">
      <w:pPr>
        <w:spacing w:line="360" w:lineRule="auto"/>
        <w:jc w:val="left"/>
        <w:textAlignment w:val="center"/>
        <w:rPr>
          <w:color w:val="000000"/>
        </w:rPr>
      </w:pPr>
      <w:r>
        <w:rPr>
          <w:rFonts w:ascii="宋体" w:hAnsi="宋体"/>
          <w:color w:val="000000"/>
        </w:rPr>
        <w:t>④</w:t>
      </w:r>
      <w:r>
        <w:rPr>
          <w:rFonts w:ascii="宋体" w:hAnsi="宋体"/>
          <w:color w:val="000000"/>
        </w:rPr>
        <w:t>：社区党组织建立健全相关服务机制，推动党员参与基层服务，体现了党组织在基层治理创新中的引领作用，正确。</w:t>
      </w:r>
      <w:r>
        <w:rPr>
          <w:color w:val="000000"/>
        </w:rPr>
        <w:t xml:space="preserve"> </w:t>
      </w:r>
    </w:p>
    <w:p w:rsidR="005E472E" w:rsidRDefault="00F73313">
      <w:pPr>
        <w:spacing w:line="360" w:lineRule="auto"/>
        <w:textAlignment w:val="center"/>
        <w:rPr>
          <w:color w:val="000000"/>
        </w:rPr>
      </w:pPr>
      <w:r>
        <w:rPr>
          <w:color w:val="000000"/>
        </w:rPr>
        <w:t xml:space="preserve">10. </w:t>
      </w:r>
      <w:r>
        <w:rPr>
          <w:rFonts w:ascii="宋体" w:hAnsi="宋体"/>
          <w:color w:val="000000"/>
        </w:rPr>
        <w:t>2025</w:t>
      </w:r>
      <w:r>
        <w:rPr>
          <w:rFonts w:ascii="宋体" w:hAnsi="宋体"/>
          <w:color w:val="000000"/>
        </w:rPr>
        <w:t>年，全国人大监察和司法委员会（监司委）按照全国人大常委会的工作要求，结合年度重点立法工作，向提出议案的有关代表征求对法律草案稿的意见建议，并认真研究吸收，推动了议案审议质量总体提升。这表明（</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协商民主有利于提升立法质量</w:t>
      </w:r>
    </w:p>
    <w:p w:rsidR="005E472E" w:rsidRDefault="00F73313">
      <w:pPr>
        <w:spacing w:line="360" w:lineRule="auto"/>
        <w:textAlignment w:val="center"/>
        <w:rPr>
          <w:color w:val="000000"/>
        </w:rPr>
      </w:pPr>
      <w:r>
        <w:rPr>
          <w:rFonts w:ascii="宋体" w:hAnsi="宋体"/>
          <w:color w:val="000000"/>
        </w:rPr>
        <w:lastRenderedPageBreak/>
        <w:t>②</w:t>
      </w:r>
      <w:r>
        <w:rPr>
          <w:rFonts w:ascii="宋体" w:hAnsi="宋体"/>
          <w:color w:val="000000"/>
        </w:rPr>
        <w:t>人大代表按照法定职权开展立法</w:t>
      </w:r>
      <w:r>
        <w:rPr>
          <w:rFonts w:ascii="宋体" w:hAnsi="宋体"/>
          <w:color w:val="000000"/>
        </w:rPr>
        <w:t>工作</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全国人大监司委受全国人大常委会的领导</w:t>
      </w:r>
      <w:r>
        <w:rPr>
          <w:color w:val="000000"/>
        </w:rPr>
        <w:t xml:space="preserve">    </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人民代表大会制度是我国的根本政治制度</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B</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：全国人大监司委向有关代表征求对法律草案稿的意见建议并研究吸收，推动了议案审议质量总体提升，这体现了协商民主有利于提升立法质量，正确。</w:t>
      </w:r>
    </w:p>
    <w:p w:rsidR="005E472E" w:rsidRDefault="00F73313">
      <w:pPr>
        <w:spacing w:line="360" w:lineRule="auto"/>
        <w:jc w:val="left"/>
        <w:textAlignment w:val="center"/>
        <w:rPr>
          <w:color w:val="000000"/>
        </w:rPr>
      </w:pPr>
      <w:r>
        <w:rPr>
          <w:rFonts w:ascii="宋体" w:hAnsi="宋体"/>
          <w:color w:val="000000"/>
        </w:rPr>
        <w:t>②</w:t>
      </w:r>
      <w:r>
        <w:rPr>
          <w:rFonts w:ascii="宋体" w:hAnsi="宋体"/>
          <w:color w:val="000000"/>
        </w:rPr>
        <w:t>：立法工作的主体是国家机关，人大代表没有立法权，表述错误，排除。</w:t>
      </w:r>
    </w:p>
    <w:p w:rsidR="005E472E" w:rsidRDefault="00F73313">
      <w:pPr>
        <w:spacing w:line="360" w:lineRule="auto"/>
        <w:jc w:val="left"/>
        <w:textAlignment w:val="center"/>
        <w:rPr>
          <w:color w:val="000000"/>
        </w:rPr>
      </w:pPr>
      <w:r>
        <w:rPr>
          <w:rFonts w:ascii="宋体" w:hAnsi="宋体"/>
          <w:color w:val="000000"/>
        </w:rPr>
        <w:t>③</w:t>
      </w:r>
      <w:r>
        <w:rPr>
          <w:rFonts w:ascii="宋体" w:hAnsi="宋体"/>
          <w:color w:val="000000"/>
        </w:rPr>
        <w:t>：全国人大监司委按照全国人大常委会的工作要求开展工作，表明全国人大监司委受全国人大常委会的领导，正确。</w:t>
      </w:r>
    </w:p>
    <w:p w:rsidR="005E472E" w:rsidRDefault="00F73313">
      <w:pPr>
        <w:spacing w:line="360" w:lineRule="auto"/>
        <w:jc w:val="left"/>
        <w:textAlignment w:val="center"/>
        <w:rPr>
          <w:color w:val="000000"/>
        </w:rPr>
      </w:pPr>
      <w:r>
        <w:rPr>
          <w:rFonts w:ascii="宋体" w:hAnsi="宋体"/>
          <w:color w:val="000000"/>
        </w:rPr>
        <w:t>④</w:t>
      </w:r>
      <w:r>
        <w:rPr>
          <w:rFonts w:ascii="宋体" w:hAnsi="宋体"/>
          <w:color w:val="000000"/>
        </w:rPr>
        <w:t>：题干强调的是全国人大监司委的工作，没有体现人民代表大会制度是我国的根本政治制度，排除。</w:t>
      </w:r>
    </w:p>
    <w:p w:rsidR="005E472E" w:rsidRDefault="00F73313">
      <w:pPr>
        <w:spacing w:line="360" w:lineRule="auto"/>
        <w:textAlignment w:val="center"/>
        <w:rPr>
          <w:color w:val="000000"/>
        </w:rPr>
      </w:pPr>
      <w:r>
        <w:rPr>
          <w:color w:val="000000"/>
        </w:rPr>
        <w:t xml:space="preserve">11. </w:t>
      </w:r>
      <w:r>
        <w:rPr>
          <w:rFonts w:ascii="宋体" w:hAnsi="宋体"/>
          <w:color w:val="000000"/>
        </w:rPr>
        <w:t>“</w:t>
      </w:r>
      <w:r>
        <w:rPr>
          <w:rFonts w:ascii="宋体" w:hAnsi="宋体"/>
          <w:color w:val="000000"/>
        </w:rPr>
        <w:t>十城百店</w:t>
      </w:r>
      <w:r>
        <w:rPr>
          <w:rFonts w:ascii="宋体" w:hAnsi="宋体"/>
          <w:color w:val="000000"/>
        </w:rPr>
        <w:t>·</w:t>
      </w:r>
      <w:r>
        <w:rPr>
          <w:rFonts w:ascii="宋体" w:hAnsi="宋体"/>
          <w:color w:val="000000"/>
        </w:rPr>
        <w:t>浙疆有礼</w:t>
      </w:r>
      <w:r>
        <w:rPr>
          <w:rFonts w:ascii="宋体" w:hAnsi="宋体"/>
          <w:color w:val="000000"/>
        </w:rPr>
        <w:t>”</w:t>
      </w:r>
      <w:r>
        <w:rPr>
          <w:rFonts w:ascii="宋体" w:hAnsi="宋体"/>
          <w:color w:val="000000"/>
        </w:rPr>
        <w:t>工程是浙江省对口援疆的重要举措。该工程以</w:t>
      </w:r>
      <w:r>
        <w:rPr>
          <w:rFonts w:ascii="宋体" w:hAnsi="宋体"/>
          <w:color w:val="000000"/>
        </w:rPr>
        <w:t>“</w:t>
      </w:r>
      <w:r>
        <w:rPr>
          <w:rFonts w:ascii="宋体" w:hAnsi="宋体"/>
          <w:color w:val="000000"/>
        </w:rPr>
        <w:t>礼</w:t>
      </w:r>
      <w:r>
        <w:rPr>
          <w:rFonts w:ascii="宋体" w:hAnsi="宋体"/>
          <w:color w:val="000000"/>
        </w:rPr>
        <w:t>”</w:t>
      </w:r>
      <w:r>
        <w:rPr>
          <w:rFonts w:ascii="宋体" w:hAnsi="宋体"/>
          <w:color w:val="000000"/>
        </w:rPr>
        <w:t>为纽带，深化</w:t>
      </w:r>
      <w:r>
        <w:rPr>
          <w:rFonts w:ascii="宋体" w:hAnsi="宋体"/>
          <w:color w:val="000000"/>
        </w:rPr>
        <w:t>“</w:t>
      </w:r>
      <w:r>
        <w:rPr>
          <w:rFonts w:ascii="宋体" w:hAnsi="宋体"/>
          <w:color w:val="000000"/>
        </w:rPr>
        <w:t>疆产东送</w:t>
      </w:r>
      <w:r>
        <w:rPr>
          <w:rFonts w:ascii="宋体" w:hAnsi="宋体"/>
          <w:color w:val="000000"/>
        </w:rPr>
        <w:t>”</w:t>
      </w:r>
      <w:r>
        <w:rPr>
          <w:rFonts w:ascii="宋体" w:hAnsi="宋体"/>
          <w:color w:val="000000"/>
        </w:rPr>
        <w:t>、拓展</w:t>
      </w:r>
      <w:r>
        <w:rPr>
          <w:rFonts w:ascii="宋体" w:hAnsi="宋体"/>
          <w:color w:val="000000"/>
        </w:rPr>
        <w:t>“</w:t>
      </w:r>
      <w:r>
        <w:rPr>
          <w:rFonts w:ascii="宋体" w:hAnsi="宋体"/>
          <w:color w:val="000000"/>
        </w:rPr>
        <w:t>浙产西进</w:t>
      </w:r>
      <w:r>
        <w:rPr>
          <w:rFonts w:ascii="宋体" w:hAnsi="宋体"/>
          <w:color w:val="000000"/>
        </w:rPr>
        <w:t>”</w:t>
      </w:r>
      <w:r>
        <w:rPr>
          <w:rFonts w:ascii="宋体" w:hAnsi="宋体"/>
          <w:color w:val="000000"/>
        </w:rPr>
        <w:t>，从而使浙江与新疆之间逐渐形成双向流通、互利共赢的产业协作新格局。这从一个侧面折射出（</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中华民族共同体建设不断推进</w:t>
      </w:r>
      <w:r>
        <w:rPr>
          <w:color w:val="000000"/>
        </w:rPr>
        <w:t xml:space="preserve">    </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各民族共同繁荣的方针得以落实</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我国民族格局呈现多元一体的特点</w:t>
      </w:r>
      <w:r>
        <w:rPr>
          <w:color w:val="000000"/>
        </w:rPr>
        <w:t xml:space="preserve">    </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民族区域自治制度促进了民族团结</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A</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color w:val="000000"/>
        </w:rPr>
        <w:t>①</w:t>
      </w:r>
      <w:r>
        <w:rPr>
          <w:color w:val="000000"/>
        </w:rPr>
        <w:t>：浙江对口援疆，深化浙疆产业协作，增进了民族间的联结与互助，推动中华民族共同体建设不断推进，符合题意。</w:t>
      </w:r>
    </w:p>
    <w:p w:rsidR="005E472E" w:rsidRDefault="00F73313">
      <w:pPr>
        <w:spacing w:line="360" w:lineRule="auto"/>
        <w:jc w:val="left"/>
        <w:textAlignment w:val="center"/>
        <w:rPr>
          <w:color w:val="000000"/>
        </w:rPr>
      </w:pPr>
      <w:r>
        <w:rPr>
          <w:color w:val="000000"/>
        </w:rPr>
        <w:t>②</w:t>
      </w:r>
      <w:r>
        <w:rPr>
          <w:color w:val="000000"/>
        </w:rPr>
        <w:t>：对口援疆形成双向流通、互利共赢的产业格局，促进两地共同发展，落实了我国各民族共同繁荣的方针，符合题意。</w:t>
      </w:r>
    </w:p>
    <w:p w:rsidR="005E472E" w:rsidRDefault="00F73313">
      <w:pPr>
        <w:spacing w:line="360" w:lineRule="auto"/>
        <w:jc w:val="left"/>
        <w:textAlignment w:val="center"/>
        <w:rPr>
          <w:color w:val="000000"/>
        </w:rPr>
      </w:pPr>
      <w:r>
        <w:rPr>
          <w:color w:val="000000"/>
        </w:rPr>
        <w:t>③</w:t>
      </w:r>
      <w:r>
        <w:rPr>
          <w:color w:val="000000"/>
        </w:rPr>
        <w:t>：材料未体现我国</w:t>
      </w:r>
      <w:r>
        <w:rPr>
          <w:rFonts w:ascii="宋体" w:hAnsi="宋体"/>
          <w:color w:val="000000"/>
        </w:rPr>
        <w:t>“</w:t>
      </w:r>
      <w:r>
        <w:rPr>
          <w:color w:val="000000"/>
        </w:rPr>
        <w:t>多元一体</w:t>
      </w:r>
      <w:r>
        <w:rPr>
          <w:rFonts w:ascii="宋体" w:hAnsi="宋体"/>
          <w:color w:val="000000"/>
        </w:rPr>
        <w:t>”</w:t>
      </w:r>
      <w:r>
        <w:rPr>
          <w:color w:val="000000"/>
        </w:rPr>
        <w:t>民族格局本身的特点，排除。</w:t>
      </w:r>
    </w:p>
    <w:p w:rsidR="005E472E" w:rsidRDefault="00F73313">
      <w:pPr>
        <w:spacing w:line="360" w:lineRule="auto"/>
        <w:jc w:val="left"/>
        <w:textAlignment w:val="center"/>
        <w:rPr>
          <w:color w:val="000000"/>
        </w:rPr>
      </w:pPr>
      <w:r>
        <w:rPr>
          <w:color w:val="000000"/>
        </w:rPr>
        <w:t>④</w:t>
      </w:r>
      <w:r>
        <w:rPr>
          <w:color w:val="000000"/>
        </w:rPr>
        <w:t>：材料强调的是对口援疆举措的作用，没有涉及民族区域自治制度对民族团结的作用，排除。</w:t>
      </w:r>
    </w:p>
    <w:p w:rsidR="005E472E" w:rsidRDefault="00F73313">
      <w:pPr>
        <w:spacing w:line="360" w:lineRule="auto"/>
        <w:textAlignment w:val="center"/>
        <w:rPr>
          <w:color w:val="000000"/>
        </w:rPr>
      </w:pPr>
      <w:r>
        <w:rPr>
          <w:color w:val="000000"/>
        </w:rPr>
        <w:t xml:space="preserve">12. </w:t>
      </w:r>
      <w:r>
        <w:rPr>
          <w:rFonts w:ascii="宋体" w:hAnsi="宋体"/>
          <w:color w:val="000000"/>
        </w:rPr>
        <w:t>针对涉企</w:t>
      </w:r>
      <w:r>
        <w:rPr>
          <w:rFonts w:ascii="宋体" w:hAnsi="宋体"/>
          <w:color w:val="000000"/>
        </w:rPr>
        <w:t>“</w:t>
      </w:r>
      <w:r>
        <w:rPr>
          <w:rFonts w:ascii="宋体" w:hAnsi="宋体"/>
          <w:color w:val="000000"/>
        </w:rPr>
        <w:t>乱收费、乱罚款</w:t>
      </w:r>
      <w:r>
        <w:rPr>
          <w:rFonts w:ascii="宋体" w:hAnsi="宋体"/>
          <w:color w:val="000000"/>
        </w:rPr>
        <w:t>”</w:t>
      </w:r>
      <w:r>
        <w:rPr>
          <w:rFonts w:ascii="宋体" w:hAnsi="宋体"/>
          <w:color w:val="000000"/>
        </w:rPr>
        <w:t>等问题，</w:t>
      </w:r>
      <w:r>
        <w:rPr>
          <w:rFonts w:ascii="宋体" w:hAnsi="宋体"/>
          <w:color w:val="000000"/>
        </w:rPr>
        <w:t>2025</w:t>
      </w:r>
      <w:r>
        <w:rPr>
          <w:rFonts w:ascii="宋体" w:hAnsi="宋体"/>
          <w:color w:val="000000"/>
        </w:rPr>
        <w:t>年，全国法院开展</w:t>
      </w:r>
      <w:r>
        <w:rPr>
          <w:rFonts w:ascii="宋体" w:hAnsi="宋体"/>
          <w:color w:val="000000"/>
        </w:rPr>
        <w:t>“</w:t>
      </w:r>
      <w:r>
        <w:rPr>
          <w:rFonts w:ascii="宋体" w:hAnsi="宋体"/>
          <w:color w:val="000000"/>
        </w:rPr>
        <w:t>规范涉企执法司法专项行动</w:t>
      </w:r>
      <w:r>
        <w:rPr>
          <w:rFonts w:ascii="宋体" w:hAnsi="宋体"/>
          <w:color w:val="000000"/>
        </w:rPr>
        <w:t>”</w:t>
      </w:r>
      <w:r>
        <w:rPr>
          <w:rFonts w:ascii="宋体" w:hAnsi="宋体"/>
          <w:color w:val="000000"/>
        </w:rPr>
        <w:t>，依法纠正行政机关对企业</w:t>
      </w:r>
      <w:r>
        <w:rPr>
          <w:color w:val="000000"/>
        </w:rPr>
        <w:t>小过重罚</w:t>
      </w:r>
      <w:r>
        <w:rPr>
          <w:rFonts w:ascii="宋体" w:hAnsi="宋体"/>
          <w:color w:val="000000"/>
        </w:rPr>
        <w:t>、过罚失当</w:t>
      </w:r>
      <w:r>
        <w:rPr>
          <w:rFonts w:ascii="宋体" w:hAnsi="宋体"/>
          <w:color w:val="000000"/>
        </w:rPr>
        <w:t>等问题</w:t>
      </w:r>
      <w:r>
        <w:rPr>
          <w:rFonts w:ascii="宋体" w:hAnsi="宋体"/>
          <w:color w:val="000000"/>
        </w:rPr>
        <w:t>367</w:t>
      </w:r>
      <w:r>
        <w:rPr>
          <w:rFonts w:ascii="宋体" w:hAnsi="宋体"/>
          <w:color w:val="000000"/>
        </w:rPr>
        <w:t>个，为企业稳定预期、安心发展提供有力司法保障。</w:t>
      </w:r>
      <w:r>
        <w:rPr>
          <w:rFonts w:ascii="宋体" w:hAnsi="宋体"/>
          <w:color w:val="000000"/>
        </w:rPr>
        <w:lastRenderedPageBreak/>
        <w:t>这项行动（</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促进了行政权力的规范运行</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实现了司法程序和结果的公正</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健全了社会矛盾预防化解机制</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推进了司法服务与企业需求的精准对接</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B</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color w:val="000000"/>
        </w:rPr>
        <w:t>①</w:t>
      </w:r>
      <w:r>
        <w:rPr>
          <w:color w:val="000000"/>
        </w:rPr>
        <w:t>：法院作为司法机关依法纠正行政机关的不当执法行为，发挥了司法对行政的监督作用，能够促进行政权力规范运行，正确。</w:t>
      </w:r>
      <w:r>
        <w:rPr>
          <w:color w:val="000000"/>
        </w:rPr>
        <w:t xml:space="preserve"> </w:t>
      </w:r>
    </w:p>
    <w:p w:rsidR="005E472E" w:rsidRDefault="00F73313">
      <w:pPr>
        <w:spacing w:line="360" w:lineRule="auto"/>
        <w:jc w:val="left"/>
        <w:textAlignment w:val="center"/>
        <w:rPr>
          <w:color w:val="000000"/>
        </w:rPr>
      </w:pPr>
      <w:r>
        <w:rPr>
          <w:color w:val="000000"/>
        </w:rPr>
        <w:t>②</w:t>
      </w:r>
      <w:r>
        <w:rPr>
          <w:color w:val="000000"/>
        </w:rPr>
        <w:t>：该专项行动针对的是行政机关的不当处罚，而非规范司法自身的程序，且</w:t>
      </w:r>
      <w:r>
        <w:rPr>
          <w:color w:val="000000"/>
        </w:rPr>
        <w:t>“</w:t>
      </w:r>
      <w:r>
        <w:rPr>
          <w:color w:val="000000"/>
        </w:rPr>
        <w:t>实现了司法程序和结果的公正</w:t>
      </w:r>
      <w:r>
        <w:rPr>
          <w:color w:val="000000"/>
        </w:rPr>
        <w:t>”</w:t>
      </w:r>
      <w:r>
        <w:rPr>
          <w:color w:val="000000"/>
        </w:rPr>
        <w:t>夸大了该行动的作用，不符合题意。</w:t>
      </w:r>
      <w:r>
        <w:rPr>
          <w:color w:val="000000"/>
        </w:rPr>
        <w:t xml:space="preserve"> </w:t>
      </w:r>
    </w:p>
    <w:p w:rsidR="005E472E" w:rsidRDefault="00F73313">
      <w:pPr>
        <w:spacing w:line="360" w:lineRule="auto"/>
        <w:jc w:val="left"/>
        <w:textAlignment w:val="center"/>
        <w:rPr>
          <w:color w:val="000000"/>
        </w:rPr>
      </w:pPr>
      <w:r>
        <w:rPr>
          <w:color w:val="000000"/>
        </w:rPr>
        <w:t>③</w:t>
      </w:r>
      <w:r>
        <w:rPr>
          <w:color w:val="000000"/>
        </w:rPr>
        <w:t>：该行动只是纠正已发生的不当处罚问题，并未体现健全社会矛盾预防化解的制度机制，排除。</w:t>
      </w:r>
    </w:p>
    <w:p w:rsidR="005E472E" w:rsidRDefault="00F73313">
      <w:pPr>
        <w:spacing w:line="360" w:lineRule="auto"/>
        <w:jc w:val="left"/>
        <w:textAlignment w:val="center"/>
        <w:rPr>
          <w:color w:val="000000"/>
        </w:rPr>
      </w:pPr>
      <w:r>
        <w:rPr>
          <w:color w:val="000000"/>
        </w:rPr>
        <w:t>④</w:t>
      </w:r>
      <w:r>
        <w:rPr>
          <w:color w:val="000000"/>
        </w:rPr>
        <w:t>：该行动专门针对涉企</w:t>
      </w:r>
      <w:r>
        <w:rPr>
          <w:color w:val="000000"/>
        </w:rPr>
        <w:t>“</w:t>
      </w:r>
      <w:r>
        <w:rPr>
          <w:color w:val="000000"/>
        </w:rPr>
        <w:t>乱收费乱罚款</w:t>
      </w:r>
      <w:r>
        <w:rPr>
          <w:color w:val="000000"/>
        </w:rPr>
        <w:t>”</w:t>
      </w:r>
      <w:r>
        <w:rPr>
          <w:color w:val="000000"/>
        </w:rPr>
        <w:t>问题，解决企业发展的痛点，为企业发展提供司法保障，实现了司法服务与企业需求的精准对接，正确。</w:t>
      </w:r>
    </w:p>
    <w:p w:rsidR="005E472E" w:rsidRDefault="00F73313">
      <w:pPr>
        <w:spacing w:line="360" w:lineRule="auto"/>
        <w:textAlignment w:val="center"/>
        <w:rPr>
          <w:color w:val="000000"/>
        </w:rPr>
      </w:pPr>
      <w:r>
        <w:rPr>
          <w:color w:val="000000"/>
        </w:rPr>
        <w:t xml:space="preserve">13. </w:t>
      </w:r>
      <w:r>
        <w:rPr>
          <w:rFonts w:ascii="宋体" w:hAnsi="宋体"/>
          <w:color w:val="000000"/>
        </w:rPr>
        <w:t>暗物质占了宇宙总质量的</w:t>
      </w:r>
      <w:r>
        <w:rPr>
          <w:rFonts w:ascii="宋体" w:hAnsi="宋体"/>
          <w:color w:val="000000"/>
        </w:rPr>
        <w:t>85%</w:t>
      </w:r>
      <w:r>
        <w:rPr>
          <w:rFonts w:ascii="宋体" w:hAnsi="宋体"/>
          <w:color w:val="000000"/>
        </w:rPr>
        <w:t>，人类追寻它数十年，始终被卡在探测难的瓶颈。近日，中国科学家团队凭借自主研发的高精度气体探测器，首次直接观测到</w:t>
      </w:r>
      <w:r>
        <w:rPr>
          <w:rFonts w:ascii="宋体" w:hAnsi="宋体"/>
          <w:color w:val="000000"/>
        </w:rPr>
        <w:t>“</w:t>
      </w:r>
      <w:r>
        <w:rPr>
          <w:rFonts w:ascii="宋体" w:hAnsi="宋体"/>
          <w:color w:val="000000"/>
        </w:rPr>
        <w:t>米格达尔效</w:t>
      </w:r>
      <w:r>
        <w:rPr>
          <w:rFonts w:ascii="宋体" w:hAnsi="宋体"/>
          <w:color w:val="000000"/>
        </w:rPr>
        <w:t>应</w:t>
      </w:r>
      <w:r>
        <w:rPr>
          <w:rFonts w:ascii="宋体" w:hAnsi="宋体"/>
          <w:color w:val="000000"/>
        </w:rPr>
        <w:t>”</w:t>
      </w:r>
      <w:r>
        <w:rPr>
          <w:rFonts w:ascii="宋体" w:hAnsi="宋体"/>
          <w:color w:val="000000"/>
        </w:rPr>
        <w:t>，为搜寻宇宙中更轻的暗物质粒子提供了关键实验依据。这表明（</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人类的实践活动具有主观能动性</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人类的实践活动具有直接现实性</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实践所提出的问题引领科研的方向</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认识的发展取决于探测技术的进步</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B</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color w:val="000000"/>
        </w:rPr>
        <w:t>①</w:t>
      </w:r>
      <w:r>
        <w:rPr>
          <w:color w:val="000000"/>
        </w:rPr>
        <w:t>：实践的主观能动性指实践是人有目的、有意识改造客观世界的活动。科学家为突破暗物质探测瓶颈，主动研发设备开展研究，体现了实践的主观能动性，正确。</w:t>
      </w:r>
    </w:p>
    <w:p w:rsidR="005E472E" w:rsidRDefault="00F73313">
      <w:pPr>
        <w:spacing w:line="360" w:lineRule="auto"/>
        <w:jc w:val="left"/>
        <w:textAlignment w:val="center"/>
        <w:rPr>
          <w:color w:val="000000"/>
        </w:rPr>
      </w:pPr>
      <w:r>
        <w:rPr>
          <w:color w:val="000000"/>
        </w:rPr>
        <w:t>②</w:t>
      </w:r>
      <w:r>
        <w:rPr>
          <w:color w:val="000000"/>
        </w:rPr>
        <w:t>：实践的直接现实性强调实践能把头脑中观念的存在变成现实的存在，材料侧重科学家通过科</w:t>
      </w:r>
      <w:r>
        <w:rPr>
          <w:color w:val="000000"/>
        </w:rPr>
        <w:t>研获得新认识，没有体现观念向现实存在的转化，排除。</w:t>
      </w:r>
    </w:p>
    <w:p w:rsidR="005E472E" w:rsidRDefault="00F73313">
      <w:pPr>
        <w:spacing w:line="360" w:lineRule="auto"/>
        <w:jc w:val="left"/>
        <w:textAlignment w:val="center"/>
        <w:rPr>
          <w:color w:val="000000"/>
        </w:rPr>
      </w:pPr>
      <w:r>
        <w:rPr>
          <w:color w:val="000000"/>
        </w:rPr>
        <w:t>③</w:t>
      </w:r>
      <w:r>
        <w:rPr>
          <w:color w:val="000000"/>
        </w:rPr>
        <w:t>：实践是认识发展的动力，实践中产生的新问题会推动人们开展新的探索研究。暗物质探测的瓶颈问题，</w:t>
      </w:r>
      <w:r>
        <w:rPr>
          <w:color w:val="000000"/>
        </w:rPr>
        <w:lastRenderedPageBreak/>
        <w:t>推动了本次科研攻关，体现了实践提出的问题引领科研方向，正确。</w:t>
      </w:r>
    </w:p>
    <w:p w:rsidR="005E472E" w:rsidRDefault="00F73313">
      <w:pPr>
        <w:spacing w:line="360" w:lineRule="auto"/>
        <w:jc w:val="left"/>
        <w:textAlignment w:val="center"/>
        <w:rPr>
          <w:color w:val="000000"/>
        </w:rPr>
      </w:pPr>
      <w:r>
        <w:rPr>
          <w:color w:val="000000"/>
        </w:rPr>
        <w:t>④</w:t>
      </w:r>
      <w:r>
        <w:rPr>
          <w:color w:val="000000"/>
        </w:rPr>
        <w:t>：实践是认识的基础，认识的发展取决于实践的发展，探测技术只是认识发展的工具，不是决定因素，排除。</w:t>
      </w:r>
    </w:p>
    <w:p w:rsidR="005E472E" w:rsidRDefault="00F73313">
      <w:pPr>
        <w:spacing w:line="360" w:lineRule="auto"/>
        <w:textAlignment w:val="center"/>
        <w:rPr>
          <w:color w:val="000000"/>
        </w:rPr>
      </w:pPr>
      <w:r>
        <w:rPr>
          <w:color w:val="000000"/>
        </w:rPr>
        <w:t xml:space="preserve">14. </w:t>
      </w:r>
      <w:r>
        <w:rPr>
          <w:rFonts w:ascii="宋体" w:hAnsi="宋体"/>
          <w:color w:val="000000"/>
        </w:rPr>
        <w:t>作为夜间开放的灵活学习空间，夜校曾在革命年代传播先进思想，新中国成立后又在扫盲教育、学历提升等方面发挥关键作用。如今，凭借多元课程与个性化体验，夜校再度走红大江南北。对此理解正确的是（</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要在共性和个性的统一中把握事物</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价值判断和价值选择具有社会历史性</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把握联系的多样性有利于正确认识事物</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实现人生价值需要努力发展自己的才能</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B</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color w:val="000000"/>
        </w:rPr>
        <w:t>①</w:t>
      </w:r>
      <w:r>
        <w:rPr>
          <w:color w:val="000000"/>
        </w:rPr>
        <w:t>：夜校本质上始终是夜间开放的灵活学习空间（共性），不同历史时期承担的功能、呈现的特点各不相同（个性），因此需要在共性与个性的统一中把握这一事物，正确。</w:t>
      </w:r>
      <w:r>
        <w:rPr>
          <w:color w:val="000000"/>
        </w:rPr>
        <w:t xml:space="preserve"> </w:t>
      </w:r>
    </w:p>
    <w:p w:rsidR="005E472E" w:rsidRDefault="00F73313">
      <w:pPr>
        <w:spacing w:line="360" w:lineRule="auto"/>
        <w:jc w:val="left"/>
        <w:textAlignment w:val="center"/>
        <w:rPr>
          <w:color w:val="000000"/>
        </w:rPr>
      </w:pPr>
      <w:r>
        <w:rPr>
          <w:color w:val="000000"/>
        </w:rPr>
        <w:t>③</w:t>
      </w:r>
      <w:r>
        <w:rPr>
          <w:color w:val="000000"/>
        </w:rPr>
        <w:t>：革命年代联系先进思想传播需要、建国后联系扫盲提升需要、当下联系多元个性化学习需要，说明把握联系的多样性才能正确认识夜校在不同阶段的价值，正确。</w:t>
      </w:r>
      <w:r>
        <w:rPr>
          <w:color w:val="000000"/>
        </w:rPr>
        <w:t xml:space="preserve"> </w:t>
      </w:r>
    </w:p>
    <w:p w:rsidR="005E472E" w:rsidRDefault="00F73313">
      <w:pPr>
        <w:spacing w:line="360" w:lineRule="auto"/>
        <w:jc w:val="left"/>
        <w:textAlignment w:val="center"/>
        <w:rPr>
          <w:color w:val="000000"/>
        </w:rPr>
      </w:pPr>
      <w:r>
        <w:rPr>
          <w:color w:val="000000"/>
        </w:rPr>
        <w:t>②</w:t>
      </w:r>
      <w:r>
        <w:rPr>
          <w:color w:val="000000"/>
        </w:rPr>
        <w:t>：价值判断和价值选择的社会历史性强调人的价值判断选择随社会历史条件变化而变化，题干核心是夜校本身不同时期的作用，并非强调人们价值判断选择的变化，不符合题意。</w:t>
      </w:r>
    </w:p>
    <w:p w:rsidR="005E472E" w:rsidRDefault="00F73313">
      <w:pPr>
        <w:spacing w:line="360" w:lineRule="auto"/>
        <w:jc w:val="left"/>
        <w:textAlignment w:val="center"/>
        <w:rPr>
          <w:color w:val="000000"/>
        </w:rPr>
      </w:pPr>
      <w:r>
        <w:rPr>
          <w:color w:val="000000"/>
        </w:rPr>
        <w:t>④</w:t>
      </w:r>
      <w:r>
        <w:rPr>
          <w:color w:val="000000"/>
        </w:rPr>
        <w:t>：题干围绕夜校在不同历史时期的作用展开，未涉及人生价值的实现，排除。</w:t>
      </w:r>
    </w:p>
    <w:p w:rsidR="005E472E" w:rsidRDefault="00F73313">
      <w:pPr>
        <w:spacing w:line="360" w:lineRule="auto"/>
        <w:textAlignment w:val="center"/>
        <w:rPr>
          <w:color w:val="000000"/>
        </w:rPr>
      </w:pPr>
      <w:r>
        <w:rPr>
          <w:color w:val="000000"/>
        </w:rPr>
        <w:t xml:space="preserve">15. </w:t>
      </w:r>
      <w:r>
        <w:rPr>
          <w:rFonts w:ascii="宋体" w:hAnsi="宋体"/>
          <w:color w:val="000000"/>
        </w:rPr>
        <w:t>下列选项中与下图漫画《貌似合理》（作者：于昌伟）哲学寓意最接近的是（</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noProof/>
          <w:color w:val="000000"/>
        </w:rPr>
        <w:drawing>
          <wp:inline distT="0" distB="0" distL="0" distR="0">
            <wp:extent cx="2905125" cy="1419225"/>
            <wp:effectExtent l="0" t="0" r="0" b="0"/>
            <wp:docPr id="1000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1" cstate="print"/>
                    <a:stretch>
                      <a:fillRect/>
                    </a:stretch>
                  </pic:blipFill>
                  <pic:spPr>
                    <a:xfrm>
                      <a:off x="0" y="0"/>
                      <a:ext cx="2905125" cy="1419225"/>
                    </a:xfrm>
                    <a:prstGeom prst="rect">
                      <a:avLst/>
                    </a:prstGeom>
                  </pic:spPr>
                </pic:pic>
              </a:graphicData>
            </a:graphic>
          </wp:inline>
        </w:drawing>
      </w:r>
    </w:p>
    <w:p w:rsidR="005E472E" w:rsidRDefault="00F73313">
      <w:pPr>
        <w:spacing w:line="360" w:lineRule="auto"/>
        <w:jc w:val="left"/>
        <w:textAlignment w:val="center"/>
        <w:rPr>
          <w:color w:val="000000"/>
        </w:rPr>
      </w:pPr>
      <w:r>
        <w:rPr>
          <w:color w:val="000000"/>
        </w:rPr>
        <w:t xml:space="preserve">A. </w:t>
      </w:r>
      <w:r>
        <w:rPr>
          <w:rFonts w:ascii="宋体" w:hAnsi="宋体"/>
          <w:color w:val="000000"/>
        </w:rPr>
        <w:t>因势利导，随机应变</w:t>
      </w:r>
    </w:p>
    <w:p w:rsidR="005E472E" w:rsidRDefault="00F73313">
      <w:pPr>
        <w:spacing w:line="360" w:lineRule="auto"/>
        <w:jc w:val="left"/>
        <w:textAlignment w:val="center"/>
        <w:rPr>
          <w:color w:val="000000"/>
        </w:rPr>
      </w:pPr>
      <w:r>
        <w:rPr>
          <w:color w:val="000000"/>
        </w:rPr>
        <w:t xml:space="preserve">B. </w:t>
      </w:r>
      <w:r>
        <w:rPr>
          <w:rFonts w:ascii="宋体" w:hAnsi="宋体"/>
          <w:color w:val="000000"/>
        </w:rPr>
        <w:t>纲举目张</w:t>
      </w:r>
      <w:r>
        <w:rPr>
          <w:rFonts w:ascii="宋体" w:hAnsi="宋体"/>
          <w:color w:val="000000"/>
        </w:rPr>
        <w:t>，盱衡大局</w:t>
      </w:r>
    </w:p>
    <w:p w:rsidR="005E472E" w:rsidRDefault="00F73313">
      <w:pPr>
        <w:spacing w:line="360" w:lineRule="auto"/>
        <w:jc w:val="left"/>
        <w:textAlignment w:val="center"/>
        <w:rPr>
          <w:color w:val="000000"/>
        </w:rPr>
      </w:pPr>
      <w:r>
        <w:rPr>
          <w:color w:val="000000"/>
        </w:rPr>
        <w:t xml:space="preserve">C. </w:t>
      </w:r>
      <w:r>
        <w:rPr>
          <w:rFonts w:ascii="宋体" w:hAnsi="宋体"/>
          <w:color w:val="000000"/>
        </w:rPr>
        <w:t>叠床架屋，十羊九牧</w:t>
      </w:r>
    </w:p>
    <w:p w:rsidR="005E472E" w:rsidRDefault="00F73313">
      <w:pPr>
        <w:spacing w:line="360" w:lineRule="auto"/>
        <w:jc w:val="left"/>
        <w:textAlignment w:val="center"/>
        <w:rPr>
          <w:color w:val="000000"/>
        </w:rPr>
      </w:pPr>
      <w:r>
        <w:rPr>
          <w:color w:val="000000"/>
        </w:rPr>
        <w:t xml:space="preserve">D. </w:t>
      </w:r>
      <w:r>
        <w:rPr>
          <w:rFonts w:ascii="宋体" w:hAnsi="宋体"/>
          <w:color w:val="000000"/>
        </w:rPr>
        <w:t>墨守成规，循常习故</w:t>
      </w:r>
    </w:p>
    <w:p w:rsidR="005E472E" w:rsidRDefault="00F73313">
      <w:pPr>
        <w:spacing w:line="360" w:lineRule="auto"/>
        <w:textAlignment w:val="center"/>
        <w:rPr>
          <w:color w:val="000000"/>
        </w:rPr>
      </w:pPr>
      <w:r>
        <w:rPr>
          <w:color w:val="2E75B6"/>
        </w:rPr>
        <w:lastRenderedPageBreak/>
        <w:t>【答案】</w:t>
      </w:r>
      <w:r>
        <w:rPr>
          <w:color w:val="000000"/>
        </w:rPr>
        <w:t>C</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rFonts w:ascii="宋体" w:hAnsi="宋体"/>
          <w:color w:val="000000"/>
        </w:rPr>
        <w:t>漫画里的人已经有了船，但还在喊</w:t>
      </w:r>
      <w:r>
        <w:rPr>
          <w:rFonts w:ascii="宋体" w:hAnsi="宋体"/>
          <w:color w:val="000000"/>
        </w:rPr>
        <w:t>“</w:t>
      </w:r>
      <w:r>
        <w:rPr>
          <w:rFonts w:ascii="宋体" w:hAnsi="宋体"/>
          <w:color w:val="000000"/>
        </w:rPr>
        <w:t>过河还差一条船</w:t>
      </w:r>
      <w:r>
        <w:rPr>
          <w:rFonts w:ascii="宋体" w:hAnsi="宋体"/>
          <w:color w:val="000000"/>
        </w:rPr>
        <w:t>”</w:t>
      </w:r>
      <w:r>
        <w:rPr>
          <w:rFonts w:ascii="宋体" w:hAnsi="宋体"/>
          <w:color w:val="000000"/>
        </w:rPr>
        <w:t>，这是做多余的、重复的事情，属于画蛇添足、多此一举的行为。</w:t>
      </w:r>
      <w:r>
        <w:rPr>
          <w:rFonts w:ascii="宋体" w:hAnsi="宋体"/>
          <w:color w:val="000000"/>
        </w:rPr>
        <w:t xml:space="preserve">   </w:t>
      </w:r>
    </w:p>
    <w:p w:rsidR="005E472E" w:rsidRDefault="00F73313">
      <w:pPr>
        <w:spacing w:line="360" w:lineRule="auto"/>
        <w:jc w:val="left"/>
        <w:textAlignment w:val="center"/>
        <w:rPr>
          <w:color w:val="000000"/>
        </w:rPr>
      </w:pPr>
      <w:r>
        <w:rPr>
          <w:rFonts w:ascii="宋体" w:hAnsi="宋体"/>
          <w:color w:val="000000"/>
        </w:rPr>
        <w:t>A</w:t>
      </w:r>
      <w:r>
        <w:rPr>
          <w:rFonts w:ascii="宋体" w:hAnsi="宋体"/>
          <w:color w:val="000000"/>
        </w:rPr>
        <w:t>：因势利导、随机应变，强调根据实际情况灵活调整策略，和漫画寓意相反。</w:t>
      </w:r>
    </w:p>
    <w:p w:rsidR="005E472E" w:rsidRDefault="00F73313">
      <w:pPr>
        <w:spacing w:line="360" w:lineRule="auto"/>
        <w:jc w:val="left"/>
        <w:textAlignment w:val="center"/>
        <w:rPr>
          <w:color w:val="000000"/>
        </w:rPr>
      </w:pPr>
      <w:r>
        <w:rPr>
          <w:rFonts w:ascii="宋体" w:hAnsi="宋体"/>
          <w:color w:val="000000"/>
        </w:rPr>
        <w:t>B</w:t>
      </w:r>
      <w:r>
        <w:rPr>
          <w:rFonts w:ascii="宋体" w:hAnsi="宋体"/>
          <w:color w:val="000000"/>
        </w:rPr>
        <w:t>：纲举目张、盱衡大局，强调抓住关键、统筹全局，和漫画寓意无关。</w:t>
      </w:r>
    </w:p>
    <w:p w:rsidR="005E472E" w:rsidRDefault="00F73313">
      <w:pPr>
        <w:spacing w:line="360" w:lineRule="auto"/>
        <w:jc w:val="left"/>
        <w:textAlignment w:val="center"/>
        <w:rPr>
          <w:color w:val="000000"/>
        </w:rPr>
      </w:pPr>
      <w:r>
        <w:rPr>
          <w:rFonts w:ascii="宋体" w:hAnsi="宋体"/>
          <w:color w:val="000000"/>
        </w:rPr>
        <w:t>C</w:t>
      </w:r>
      <w:r>
        <w:rPr>
          <w:rFonts w:ascii="宋体" w:hAnsi="宋体"/>
          <w:color w:val="000000"/>
        </w:rPr>
        <w:t>：叠床架屋、十羊九牧，意思是重复设置机构、多余的安排，和漫画里</w:t>
      </w:r>
      <w:r>
        <w:rPr>
          <w:rFonts w:ascii="宋体" w:hAnsi="宋体"/>
          <w:color w:val="000000"/>
        </w:rPr>
        <w:t>“</w:t>
      </w:r>
      <w:r>
        <w:rPr>
          <w:rFonts w:ascii="宋体" w:hAnsi="宋体"/>
          <w:color w:val="000000"/>
        </w:rPr>
        <w:t>多此一举</w:t>
      </w:r>
      <w:r>
        <w:rPr>
          <w:rFonts w:ascii="宋体" w:hAnsi="宋体"/>
          <w:color w:val="000000"/>
        </w:rPr>
        <w:t>”</w:t>
      </w:r>
      <w:r>
        <w:rPr>
          <w:rFonts w:ascii="宋体" w:hAnsi="宋体"/>
          <w:color w:val="000000"/>
        </w:rPr>
        <w:t>的寓意一致。</w:t>
      </w:r>
    </w:p>
    <w:p w:rsidR="005E472E" w:rsidRDefault="00F73313">
      <w:pPr>
        <w:spacing w:line="360" w:lineRule="auto"/>
        <w:jc w:val="left"/>
        <w:textAlignment w:val="center"/>
        <w:rPr>
          <w:color w:val="000000"/>
        </w:rPr>
      </w:pPr>
      <w:r>
        <w:rPr>
          <w:rFonts w:ascii="宋体" w:hAnsi="宋体"/>
          <w:color w:val="000000"/>
        </w:rPr>
        <w:t>D</w:t>
      </w:r>
      <w:r>
        <w:rPr>
          <w:rFonts w:ascii="宋体" w:hAnsi="宋体"/>
          <w:color w:val="000000"/>
        </w:rPr>
        <w:t>：墨守成规、循常习故，强调守旧、不创新，和漫画寓意不符。</w:t>
      </w:r>
    </w:p>
    <w:p w:rsidR="005E472E" w:rsidRDefault="00F73313">
      <w:pPr>
        <w:spacing w:line="360" w:lineRule="auto"/>
        <w:textAlignment w:val="center"/>
        <w:rPr>
          <w:color w:val="000000"/>
        </w:rPr>
      </w:pPr>
      <w:r>
        <w:rPr>
          <w:color w:val="000000"/>
        </w:rPr>
        <w:t xml:space="preserve">16. </w:t>
      </w:r>
      <w:r>
        <w:rPr>
          <w:rFonts w:ascii="宋体" w:hAnsi="宋体"/>
          <w:color w:val="000000"/>
        </w:rPr>
        <w:t>人们通过</w:t>
      </w:r>
      <w:r>
        <w:rPr>
          <w:rFonts w:ascii="宋体" w:hAnsi="宋体"/>
          <w:color w:val="000000"/>
        </w:rPr>
        <w:t>AI</w:t>
      </w:r>
      <w:r>
        <w:rPr>
          <w:rFonts w:ascii="宋体" w:hAnsi="宋体"/>
          <w:color w:val="000000"/>
        </w:rPr>
        <w:t>上传照片和声音，就能一键生成专属国风</w:t>
      </w:r>
      <w:r>
        <w:rPr>
          <w:rFonts w:ascii="宋体" w:hAnsi="宋体"/>
          <w:color w:val="000000"/>
        </w:rPr>
        <w:t>MV</w:t>
      </w:r>
      <w:r>
        <w:rPr>
          <w:rFonts w:ascii="宋体" w:hAnsi="宋体"/>
          <w:color w:val="000000"/>
        </w:rPr>
        <w:t>，化身国风歌手拜年；上传一张笑脸和一句方言，就能解锁地道老家祝福</w:t>
      </w:r>
      <w:r>
        <w:rPr>
          <w:rFonts w:ascii="宋体" w:hAnsi="宋体"/>
          <w:color w:val="000000"/>
        </w:rPr>
        <w:t>……</w:t>
      </w:r>
      <w:r>
        <w:rPr>
          <w:rFonts w:ascii="宋体" w:hAnsi="宋体"/>
          <w:color w:val="000000"/>
        </w:rPr>
        <w:t>科技与传统交融，新春拜年玩出新花样。这表明（</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文化交流是文化发展的重要动力</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文化创新依赖于现代科技的发展</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人民是文化成果的创造者和享有者</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科技赋能可增强文化表现力和吸引力</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D</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color w:val="000000"/>
        </w:rPr>
        <w:t>①</w:t>
      </w:r>
      <w:r>
        <w:rPr>
          <w:color w:val="000000"/>
        </w:rPr>
        <w:t>：题干核心体现科技与传统文化的融合创新，并未涉及不同文化之间的交流，排除。</w:t>
      </w:r>
    </w:p>
    <w:p w:rsidR="005E472E" w:rsidRDefault="00F73313">
      <w:pPr>
        <w:spacing w:line="360" w:lineRule="auto"/>
        <w:jc w:val="left"/>
        <w:textAlignment w:val="center"/>
        <w:rPr>
          <w:color w:val="000000"/>
        </w:rPr>
      </w:pPr>
      <w:r>
        <w:rPr>
          <w:color w:val="000000"/>
        </w:rPr>
        <w:t>②</w:t>
      </w:r>
      <w:r>
        <w:rPr>
          <w:color w:val="000000"/>
        </w:rPr>
        <w:t>：社会实践才是文化创新的源泉和基础，文化创新依赖于社会实践，现代科技只是推动文化发展的重要因素，</w:t>
      </w:r>
      <w:r>
        <w:rPr>
          <w:color w:val="000000"/>
        </w:rPr>
        <w:t>“</w:t>
      </w:r>
      <w:r>
        <w:rPr>
          <w:color w:val="000000"/>
        </w:rPr>
        <w:t>依赖于现代科技的发展</w:t>
      </w:r>
      <w:r>
        <w:rPr>
          <w:color w:val="000000"/>
        </w:rPr>
        <w:t>”</w:t>
      </w:r>
      <w:r>
        <w:rPr>
          <w:color w:val="000000"/>
        </w:rPr>
        <w:t>的说法错误，排除。</w:t>
      </w:r>
    </w:p>
    <w:p w:rsidR="005E472E" w:rsidRDefault="00F73313">
      <w:pPr>
        <w:spacing w:line="360" w:lineRule="auto"/>
        <w:jc w:val="left"/>
        <w:textAlignment w:val="center"/>
        <w:rPr>
          <w:color w:val="000000"/>
        </w:rPr>
      </w:pPr>
      <w:r>
        <w:rPr>
          <w:color w:val="000000"/>
        </w:rPr>
        <w:t>③</w:t>
      </w:r>
      <w:r>
        <w:rPr>
          <w:color w:val="000000"/>
        </w:rPr>
        <w:t>：普通民众利用科技创造出了新的拜年文化形式，同时也享受这种新的文化体验，体现了人民是文化成果的创造者和享有者，正确。</w:t>
      </w:r>
    </w:p>
    <w:p w:rsidR="005E472E" w:rsidRDefault="00F73313">
      <w:pPr>
        <w:spacing w:line="360" w:lineRule="auto"/>
        <w:jc w:val="left"/>
        <w:textAlignment w:val="center"/>
        <w:rPr>
          <w:color w:val="000000"/>
        </w:rPr>
      </w:pPr>
      <w:r>
        <w:rPr>
          <w:color w:val="000000"/>
        </w:rPr>
        <w:t>④</w:t>
      </w:r>
      <w:r>
        <w:rPr>
          <w:color w:val="000000"/>
        </w:rPr>
        <w:t>：</w:t>
      </w:r>
      <w:r>
        <w:rPr>
          <w:color w:val="000000"/>
        </w:rPr>
        <w:t>AI</w:t>
      </w:r>
      <w:r>
        <w:rPr>
          <w:color w:val="000000"/>
        </w:rPr>
        <w:t>技术让传统拜年变身新形式，焕发生机，说明科技赋能传统文化，增强了文化的表现力和吸引力，正确。</w:t>
      </w:r>
    </w:p>
    <w:p w:rsidR="005E472E" w:rsidRDefault="00F73313">
      <w:pPr>
        <w:spacing w:line="360" w:lineRule="auto"/>
        <w:textAlignment w:val="center"/>
        <w:rPr>
          <w:color w:val="000000"/>
        </w:rPr>
      </w:pPr>
      <w:r>
        <w:rPr>
          <w:rFonts w:ascii="宋体" w:hAnsi="宋体"/>
          <w:b/>
          <w:color w:val="000000"/>
          <w:sz w:val="24"/>
        </w:rPr>
        <w:t>二、选择题</w:t>
      </w:r>
      <w:r>
        <w:rPr>
          <w:rFonts w:ascii="宋体" w:hAnsi="宋体"/>
          <w:b/>
          <w:color w:val="000000"/>
          <w:sz w:val="24"/>
        </w:rPr>
        <w:t>Ⅱ</w:t>
      </w:r>
      <w:r>
        <w:rPr>
          <w:rFonts w:ascii="宋体" w:hAnsi="宋体"/>
          <w:b/>
          <w:color w:val="000000"/>
          <w:sz w:val="24"/>
        </w:rPr>
        <w:t>（本大题共</w:t>
      </w:r>
      <w:r>
        <w:rPr>
          <w:rFonts w:ascii="宋体" w:hAnsi="宋体"/>
          <w:b/>
          <w:color w:val="000000"/>
          <w:sz w:val="24"/>
        </w:rPr>
        <w:t>6</w:t>
      </w:r>
      <w:r>
        <w:rPr>
          <w:rFonts w:ascii="宋体" w:hAnsi="宋体"/>
          <w:b/>
          <w:color w:val="000000"/>
          <w:sz w:val="24"/>
        </w:rPr>
        <w:t>小题，每小题</w:t>
      </w:r>
      <w:r>
        <w:rPr>
          <w:rFonts w:ascii="宋体" w:hAnsi="宋体"/>
          <w:b/>
          <w:color w:val="000000"/>
          <w:sz w:val="24"/>
        </w:rPr>
        <w:t>3</w:t>
      </w:r>
      <w:r>
        <w:rPr>
          <w:rFonts w:ascii="宋体" w:hAnsi="宋体"/>
          <w:b/>
          <w:color w:val="000000"/>
          <w:sz w:val="24"/>
        </w:rPr>
        <w:t>分，共</w:t>
      </w:r>
      <w:r>
        <w:rPr>
          <w:rFonts w:ascii="宋体" w:hAnsi="宋体"/>
          <w:b/>
          <w:color w:val="000000"/>
          <w:sz w:val="24"/>
        </w:rPr>
        <w:t>18</w:t>
      </w:r>
      <w:r>
        <w:rPr>
          <w:rFonts w:ascii="宋体" w:hAnsi="宋体"/>
          <w:b/>
          <w:color w:val="000000"/>
          <w:sz w:val="24"/>
        </w:rPr>
        <w:t>分。每小题列出的四个备选项中只有一个是符合题目要求的，不选、多选、错选均不得分）</w:t>
      </w:r>
    </w:p>
    <w:p w:rsidR="005E472E" w:rsidRDefault="00F73313">
      <w:pPr>
        <w:spacing w:line="360" w:lineRule="auto"/>
        <w:textAlignment w:val="center"/>
        <w:rPr>
          <w:color w:val="000000"/>
        </w:rPr>
      </w:pPr>
      <w:r>
        <w:rPr>
          <w:color w:val="000000"/>
        </w:rPr>
        <w:t xml:space="preserve">17. </w:t>
      </w:r>
      <w:r>
        <w:rPr>
          <w:rFonts w:ascii="宋体" w:hAnsi="宋体"/>
          <w:color w:val="000000"/>
        </w:rPr>
        <w:t>美国一向把</w:t>
      </w:r>
      <w:r>
        <w:rPr>
          <w:rFonts w:ascii="宋体" w:hAnsi="宋体"/>
          <w:color w:val="000000"/>
        </w:rPr>
        <w:t>南美视为自家</w:t>
      </w:r>
      <w:r>
        <w:rPr>
          <w:rFonts w:ascii="宋体" w:hAnsi="宋体"/>
          <w:color w:val="000000"/>
        </w:rPr>
        <w:t>“</w:t>
      </w:r>
      <w:r>
        <w:rPr>
          <w:rFonts w:ascii="宋体" w:hAnsi="宋体"/>
          <w:color w:val="000000"/>
        </w:rPr>
        <w:t>后院</w:t>
      </w:r>
      <w:r>
        <w:rPr>
          <w:rFonts w:ascii="宋体" w:hAnsi="宋体"/>
          <w:color w:val="000000"/>
        </w:rPr>
        <w:t>”</w:t>
      </w:r>
      <w:r>
        <w:rPr>
          <w:rFonts w:ascii="宋体" w:hAnsi="宋体"/>
          <w:color w:val="000000"/>
        </w:rPr>
        <w:t>，近年来，随着南美国家自主意识增强、外部力量进入以及内部政治多元化，南美各国对美国态度分化显著，迫使美国从直接干预逐渐转向经济约束与选择性合作，双方呈现更复杂的竞合关系。由此可见（</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霸权主义的形式和实质从未改变</w:t>
      </w:r>
    </w:p>
    <w:p w:rsidR="005E472E" w:rsidRDefault="00F73313">
      <w:pPr>
        <w:spacing w:line="360" w:lineRule="auto"/>
        <w:textAlignment w:val="center"/>
        <w:rPr>
          <w:color w:val="000000"/>
        </w:rPr>
      </w:pPr>
      <w:r>
        <w:rPr>
          <w:rFonts w:ascii="宋体" w:hAnsi="宋体"/>
          <w:color w:val="000000"/>
        </w:rPr>
        <w:lastRenderedPageBreak/>
        <w:t>②</w:t>
      </w:r>
      <w:r>
        <w:rPr>
          <w:rFonts w:ascii="宋体" w:hAnsi="宋体"/>
          <w:color w:val="000000"/>
        </w:rPr>
        <w:t>美国借助各类外交政策工具企图掌控南美</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双方关系的演变是内外多种因素综合作用的结果</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南美各国之间的利益冲突是对美态度分化的原因</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C</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：美国霸权主义的实质没有改变，但材料明确说明美国对南美政策</w:t>
      </w:r>
      <w:r>
        <w:rPr>
          <w:rFonts w:ascii="宋体" w:hAnsi="宋体"/>
          <w:color w:val="000000"/>
        </w:rPr>
        <w:t>从直接干预转向经济约束、选择性合作，霸权主义的形式已经发生变化，因此</w:t>
      </w:r>
      <w:r>
        <w:rPr>
          <w:rFonts w:ascii="宋体" w:hAnsi="宋体"/>
          <w:color w:val="000000"/>
        </w:rPr>
        <w:t>“</w:t>
      </w:r>
      <w:r>
        <w:rPr>
          <w:rFonts w:ascii="宋体" w:hAnsi="宋体"/>
          <w:color w:val="000000"/>
        </w:rPr>
        <w:t>形式从未改变</w:t>
      </w:r>
      <w:r>
        <w:rPr>
          <w:rFonts w:ascii="宋体" w:hAnsi="宋体"/>
          <w:color w:val="000000"/>
        </w:rPr>
        <w:t>”</w:t>
      </w:r>
      <w:r>
        <w:rPr>
          <w:rFonts w:ascii="宋体" w:hAnsi="宋体"/>
          <w:color w:val="000000"/>
        </w:rPr>
        <w:t>表述错误，排除。</w:t>
      </w:r>
    </w:p>
    <w:p w:rsidR="005E472E" w:rsidRDefault="00F73313">
      <w:pPr>
        <w:spacing w:line="360" w:lineRule="auto"/>
        <w:jc w:val="left"/>
        <w:textAlignment w:val="center"/>
        <w:rPr>
          <w:color w:val="000000"/>
        </w:rPr>
      </w:pPr>
      <w:r>
        <w:rPr>
          <w:rFonts w:ascii="宋体" w:hAnsi="宋体"/>
          <w:color w:val="000000"/>
        </w:rPr>
        <w:t>②</w:t>
      </w:r>
      <w:r>
        <w:rPr>
          <w:rFonts w:ascii="宋体" w:hAnsi="宋体"/>
          <w:color w:val="000000"/>
        </w:rPr>
        <w:t>：美国始终将南美视作自身势力范围（</w:t>
      </w:r>
      <w:r>
        <w:rPr>
          <w:rFonts w:ascii="宋体" w:hAnsi="宋体"/>
          <w:color w:val="000000"/>
        </w:rPr>
        <w:t>“</w:t>
      </w:r>
      <w:r>
        <w:rPr>
          <w:rFonts w:ascii="宋体" w:hAnsi="宋体"/>
          <w:color w:val="000000"/>
        </w:rPr>
        <w:t>后院</w:t>
      </w:r>
      <w:r>
        <w:rPr>
          <w:rFonts w:ascii="宋体" w:hAnsi="宋体"/>
          <w:color w:val="000000"/>
        </w:rPr>
        <w:t>”</w:t>
      </w:r>
      <w:r>
        <w:rPr>
          <w:rFonts w:ascii="宋体" w:hAnsi="宋体"/>
          <w:color w:val="000000"/>
        </w:rPr>
        <w:t>），无论是原先的直接干预，还是现在的经济约束、选择性合作，本质都是借助不同政策工具维持对南美的掌控，符合美国的霸权逻辑，正确。</w:t>
      </w:r>
    </w:p>
    <w:p w:rsidR="005E472E" w:rsidRDefault="00F73313">
      <w:pPr>
        <w:spacing w:line="360" w:lineRule="auto"/>
        <w:jc w:val="left"/>
        <w:textAlignment w:val="center"/>
        <w:rPr>
          <w:color w:val="000000"/>
        </w:rPr>
      </w:pPr>
      <w:r>
        <w:rPr>
          <w:rFonts w:ascii="宋体" w:hAnsi="宋体"/>
          <w:color w:val="000000"/>
        </w:rPr>
        <w:t>③</w:t>
      </w:r>
      <w:r>
        <w:rPr>
          <w:rFonts w:ascii="宋体" w:hAnsi="宋体"/>
          <w:color w:val="000000"/>
        </w:rPr>
        <w:t>：材料明确指出美南关系变化是</w:t>
      </w:r>
      <w:r>
        <w:rPr>
          <w:rFonts w:ascii="宋体" w:hAnsi="宋体"/>
          <w:color w:val="000000"/>
        </w:rPr>
        <w:t>“</w:t>
      </w:r>
      <w:r>
        <w:rPr>
          <w:rFonts w:ascii="宋体" w:hAnsi="宋体"/>
          <w:color w:val="000000"/>
        </w:rPr>
        <w:t>南美国家自主意识增强、外部力量进入以及内部政治多元化</w:t>
      </w:r>
      <w:r>
        <w:rPr>
          <w:rFonts w:ascii="宋体" w:hAnsi="宋体"/>
          <w:color w:val="000000"/>
        </w:rPr>
        <w:t>”</w:t>
      </w:r>
      <w:r>
        <w:rPr>
          <w:rFonts w:ascii="宋体" w:hAnsi="宋体"/>
          <w:color w:val="000000"/>
        </w:rPr>
        <w:t>共同作用的结果，体现了双方关系演变是内外多种因素综合作用的结果，正确。</w:t>
      </w:r>
    </w:p>
    <w:p w:rsidR="005E472E" w:rsidRDefault="00F73313">
      <w:pPr>
        <w:spacing w:line="360" w:lineRule="auto"/>
        <w:jc w:val="left"/>
        <w:textAlignment w:val="center"/>
        <w:rPr>
          <w:color w:val="000000"/>
        </w:rPr>
      </w:pPr>
      <w:r>
        <w:rPr>
          <w:rFonts w:ascii="宋体" w:hAnsi="宋体"/>
          <w:color w:val="000000"/>
        </w:rPr>
        <w:t>④</w:t>
      </w:r>
      <w:r>
        <w:rPr>
          <w:rFonts w:ascii="宋体" w:hAnsi="宋体"/>
          <w:color w:val="000000"/>
        </w:rPr>
        <w:t>：材料中南美各国对美态度分化的原因是各国自主意识提升、内外部环境变化，根源是各</w:t>
      </w:r>
      <w:r>
        <w:rPr>
          <w:rFonts w:ascii="宋体" w:hAnsi="宋体"/>
          <w:color w:val="000000"/>
        </w:rPr>
        <w:t>国自身对美的利益诉求不同，并非</w:t>
      </w:r>
      <w:r>
        <w:rPr>
          <w:rFonts w:ascii="宋体" w:hAnsi="宋体"/>
          <w:color w:val="000000"/>
        </w:rPr>
        <w:t>“</w:t>
      </w:r>
      <w:r>
        <w:rPr>
          <w:rFonts w:ascii="宋体" w:hAnsi="宋体"/>
          <w:color w:val="000000"/>
        </w:rPr>
        <w:t>南美各国之间的利益冲突</w:t>
      </w:r>
      <w:r>
        <w:rPr>
          <w:rFonts w:ascii="宋体" w:hAnsi="宋体"/>
          <w:color w:val="000000"/>
        </w:rPr>
        <w:t>”</w:t>
      </w:r>
      <w:r>
        <w:rPr>
          <w:rFonts w:ascii="宋体" w:hAnsi="宋体"/>
          <w:color w:val="000000"/>
        </w:rPr>
        <w:t>，不符合题意，排除。</w:t>
      </w:r>
    </w:p>
    <w:p w:rsidR="005E472E" w:rsidRDefault="00F73313">
      <w:pPr>
        <w:spacing w:line="360" w:lineRule="auto"/>
        <w:textAlignment w:val="center"/>
        <w:rPr>
          <w:color w:val="000000"/>
        </w:rPr>
      </w:pPr>
      <w:r>
        <w:rPr>
          <w:color w:val="000000"/>
        </w:rPr>
        <w:t xml:space="preserve">18. </w:t>
      </w:r>
      <w:r>
        <w:rPr>
          <w:rFonts w:ascii="宋体" w:hAnsi="宋体"/>
          <w:color w:val="000000"/>
        </w:rPr>
        <w:t>2025</w:t>
      </w:r>
      <w:r>
        <w:rPr>
          <w:rFonts w:ascii="宋体" w:hAnsi="宋体"/>
          <w:color w:val="000000"/>
        </w:rPr>
        <w:t>年</w:t>
      </w:r>
      <w:r>
        <w:rPr>
          <w:rFonts w:ascii="宋体" w:hAnsi="宋体"/>
          <w:color w:val="000000"/>
        </w:rPr>
        <w:t>9</w:t>
      </w:r>
      <w:r>
        <w:rPr>
          <w:rFonts w:ascii="宋体" w:hAnsi="宋体"/>
          <w:color w:val="000000"/>
        </w:rPr>
        <w:t>月，尼日尔等非洲三国认为国际刑事法院在多个案件的调查审理中对非洲国家和西方国家持双重标准，因此联合退出该组织，称其</w:t>
      </w:r>
      <w:r>
        <w:rPr>
          <w:rFonts w:ascii="宋体" w:hAnsi="宋体"/>
          <w:color w:val="000000"/>
        </w:rPr>
        <w:t>“</w:t>
      </w:r>
      <w:r>
        <w:rPr>
          <w:rFonts w:ascii="宋体" w:hAnsi="宋体"/>
          <w:color w:val="000000"/>
        </w:rPr>
        <w:t>已沦为帝国主义手中的新殖民主义镇压工具</w:t>
      </w:r>
      <w:r>
        <w:rPr>
          <w:rFonts w:ascii="宋体" w:hAnsi="宋体"/>
          <w:color w:val="000000"/>
        </w:rPr>
        <w:t>”</w:t>
      </w:r>
      <w:r>
        <w:rPr>
          <w:rFonts w:ascii="宋体" w:hAnsi="宋体"/>
          <w:color w:val="000000"/>
        </w:rPr>
        <w:t>，西方部分媒体则指责三国的退出</w:t>
      </w:r>
      <w:r>
        <w:rPr>
          <w:rFonts w:ascii="宋体" w:hAnsi="宋体"/>
          <w:color w:val="000000"/>
        </w:rPr>
        <w:t>“</w:t>
      </w:r>
      <w:r>
        <w:rPr>
          <w:rFonts w:ascii="宋体" w:hAnsi="宋体"/>
          <w:color w:val="000000"/>
        </w:rPr>
        <w:t>削弱了国际司法体系的权威性</w:t>
      </w:r>
      <w:r>
        <w:rPr>
          <w:rFonts w:ascii="宋体" w:hAnsi="宋体"/>
          <w:color w:val="000000"/>
        </w:rPr>
        <w:t>”</w:t>
      </w:r>
      <w:r>
        <w:rPr>
          <w:rFonts w:ascii="宋体" w:hAnsi="宋体"/>
          <w:color w:val="000000"/>
        </w:rPr>
        <w:t>。这说明（</w:t>
      </w:r>
      <w:r>
        <w:rPr>
          <w:rFonts w:ascii="宋体" w:hAnsi="宋体"/>
          <w:color w:val="000000"/>
        </w:rPr>
        <w:t xml:space="preserve">   </w:t>
      </w:r>
      <w:r>
        <w:rPr>
          <w:rFonts w:ascii="宋体" w:hAnsi="宋体"/>
          <w:color w:val="000000"/>
        </w:rPr>
        <w:t>）</w:t>
      </w:r>
    </w:p>
    <w:p w:rsidR="005E472E" w:rsidRDefault="00F73313">
      <w:pPr>
        <w:spacing w:line="360" w:lineRule="auto"/>
        <w:jc w:val="left"/>
        <w:textAlignment w:val="center"/>
        <w:rPr>
          <w:color w:val="000000"/>
        </w:rPr>
      </w:pPr>
      <w:r>
        <w:rPr>
          <w:color w:val="000000"/>
        </w:rPr>
        <w:t xml:space="preserve">A. </w:t>
      </w:r>
      <w:r>
        <w:rPr>
          <w:rFonts w:ascii="宋体" w:hAnsi="宋体"/>
          <w:color w:val="000000"/>
        </w:rPr>
        <w:t>立场会影响对国际组织作用的评价</w:t>
      </w:r>
    </w:p>
    <w:p w:rsidR="005E472E" w:rsidRDefault="00F73313">
      <w:pPr>
        <w:spacing w:line="360" w:lineRule="auto"/>
        <w:jc w:val="left"/>
        <w:textAlignment w:val="center"/>
        <w:rPr>
          <w:color w:val="000000"/>
        </w:rPr>
      </w:pPr>
      <w:r>
        <w:rPr>
          <w:color w:val="000000"/>
        </w:rPr>
        <w:t xml:space="preserve">B. </w:t>
      </w:r>
      <w:r>
        <w:rPr>
          <w:rFonts w:ascii="宋体" w:hAnsi="宋体"/>
          <w:color w:val="000000"/>
        </w:rPr>
        <w:t>非洲国家有自主决定国际事务的权利</w:t>
      </w:r>
    </w:p>
    <w:p w:rsidR="005E472E" w:rsidRDefault="00F73313">
      <w:pPr>
        <w:spacing w:line="360" w:lineRule="auto"/>
        <w:jc w:val="left"/>
        <w:textAlignment w:val="center"/>
        <w:rPr>
          <w:color w:val="000000"/>
        </w:rPr>
      </w:pPr>
      <w:r>
        <w:rPr>
          <w:color w:val="000000"/>
        </w:rPr>
        <w:t xml:space="preserve">C. </w:t>
      </w:r>
      <w:r>
        <w:rPr>
          <w:rFonts w:ascii="宋体" w:hAnsi="宋体"/>
          <w:color w:val="000000"/>
        </w:rPr>
        <w:t>现有的全球治理规则应向非洲有所倾斜</w:t>
      </w:r>
    </w:p>
    <w:p w:rsidR="005E472E" w:rsidRDefault="00F73313">
      <w:pPr>
        <w:spacing w:line="360" w:lineRule="auto"/>
        <w:jc w:val="left"/>
        <w:textAlignment w:val="center"/>
        <w:rPr>
          <w:color w:val="000000"/>
        </w:rPr>
      </w:pPr>
      <w:r>
        <w:rPr>
          <w:color w:val="000000"/>
        </w:rPr>
        <w:t xml:space="preserve">D. </w:t>
      </w:r>
      <w:r>
        <w:rPr>
          <w:rFonts w:ascii="宋体" w:hAnsi="宋体"/>
          <w:color w:val="000000"/>
        </w:rPr>
        <w:t>国际组织已沦为某些国家谋取政治私利的工具</w:t>
      </w:r>
    </w:p>
    <w:p w:rsidR="005E472E" w:rsidRDefault="00F73313">
      <w:pPr>
        <w:spacing w:line="360" w:lineRule="auto"/>
        <w:textAlignment w:val="center"/>
        <w:rPr>
          <w:color w:val="000000"/>
        </w:rPr>
      </w:pPr>
      <w:r>
        <w:rPr>
          <w:color w:val="2E75B6"/>
        </w:rPr>
        <w:t>【答案】</w:t>
      </w:r>
      <w:r>
        <w:rPr>
          <w:color w:val="000000"/>
        </w:rPr>
        <w:t>A</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rFonts w:ascii="宋体" w:hAnsi="宋体"/>
          <w:color w:val="000000"/>
        </w:rPr>
        <w:t>A</w:t>
      </w:r>
      <w:r>
        <w:rPr>
          <w:rFonts w:ascii="宋体" w:hAnsi="宋体"/>
          <w:color w:val="000000"/>
        </w:rPr>
        <w:t>：尼日尔等国基于</w:t>
      </w:r>
      <w:r>
        <w:rPr>
          <w:rFonts w:ascii="宋体" w:hAnsi="宋体"/>
          <w:color w:val="000000"/>
        </w:rPr>
        <w:t>“</w:t>
      </w:r>
      <w:r>
        <w:rPr>
          <w:rFonts w:ascii="宋体" w:hAnsi="宋体"/>
          <w:color w:val="000000"/>
        </w:rPr>
        <w:t>双重标准</w:t>
      </w:r>
      <w:r>
        <w:rPr>
          <w:rFonts w:ascii="宋体" w:hAnsi="宋体"/>
          <w:color w:val="000000"/>
        </w:rPr>
        <w:t>”“</w:t>
      </w:r>
      <w:r>
        <w:rPr>
          <w:rFonts w:ascii="宋体" w:hAnsi="宋体"/>
          <w:color w:val="000000"/>
        </w:rPr>
        <w:t>新殖民主义工具</w:t>
      </w:r>
      <w:r>
        <w:rPr>
          <w:rFonts w:ascii="宋体" w:hAnsi="宋体"/>
          <w:color w:val="000000"/>
        </w:rPr>
        <w:t>”</w:t>
      </w:r>
      <w:r>
        <w:rPr>
          <w:rFonts w:ascii="宋体" w:hAnsi="宋体"/>
          <w:color w:val="000000"/>
        </w:rPr>
        <w:t>的立场，选择退出；而西方部分媒体基于维护西方主导秩序的立场，指责退出行为</w:t>
      </w:r>
      <w:r>
        <w:rPr>
          <w:rFonts w:ascii="宋体" w:hAnsi="宋体"/>
          <w:color w:val="000000"/>
        </w:rPr>
        <w:t>“</w:t>
      </w:r>
      <w:r>
        <w:rPr>
          <w:rFonts w:ascii="宋体" w:hAnsi="宋体"/>
          <w:color w:val="000000"/>
        </w:rPr>
        <w:t>削弱国际司法体系权威性</w:t>
      </w:r>
      <w:r>
        <w:rPr>
          <w:rFonts w:ascii="宋体" w:hAnsi="宋体"/>
          <w:color w:val="000000"/>
        </w:rPr>
        <w:t>”</w:t>
      </w:r>
      <w:r>
        <w:rPr>
          <w:rFonts w:ascii="宋体" w:hAnsi="宋体"/>
          <w:color w:val="000000"/>
        </w:rPr>
        <w:t>。体现了国家利益是国际关系的决定性因素，国家立场和利益不同，对同一国际组织的作用和评价不同，正确。</w:t>
      </w:r>
    </w:p>
    <w:p w:rsidR="005E472E" w:rsidRDefault="00F73313">
      <w:pPr>
        <w:spacing w:line="360" w:lineRule="auto"/>
        <w:jc w:val="left"/>
        <w:textAlignment w:val="center"/>
        <w:rPr>
          <w:color w:val="000000"/>
        </w:rPr>
      </w:pPr>
      <w:r>
        <w:rPr>
          <w:rFonts w:ascii="宋体" w:hAnsi="宋体"/>
          <w:color w:val="000000"/>
        </w:rPr>
        <w:t>B</w:t>
      </w:r>
      <w:r>
        <w:rPr>
          <w:rFonts w:ascii="宋体" w:hAnsi="宋体"/>
          <w:color w:val="000000"/>
        </w:rPr>
        <w:t>：退出国际组织是国家主权的体现，但材料的核心冲突在于不同主体对退出行为和国际组织本身的评价截然不同，排除。</w:t>
      </w:r>
    </w:p>
    <w:p w:rsidR="005E472E" w:rsidRDefault="00F73313">
      <w:pPr>
        <w:spacing w:line="360" w:lineRule="auto"/>
        <w:jc w:val="left"/>
        <w:textAlignment w:val="center"/>
        <w:rPr>
          <w:color w:val="000000"/>
        </w:rPr>
      </w:pPr>
      <w:r>
        <w:rPr>
          <w:rFonts w:ascii="宋体" w:hAnsi="宋体"/>
          <w:color w:val="000000"/>
        </w:rPr>
        <w:t>C</w:t>
      </w:r>
      <w:r>
        <w:rPr>
          <w:rFonts w:ascii="宋体" w:hAnsi="宋体"/>
          <w:color w:val="000000"/>
        </w:rPr>
        <w:t>：材料不涉及全球治理规则向非洲倾斜，且全球治理应遵循共商共建共享、主权平等原则，</w:t>
      </w:r>
      <w:r>
        <w:rPr>
          <w:rFonts w:ascii="宋体" w:hAnsi="宋体"/>
          <w:color w:val="000000"/>
        </w:rPr>
        <w:t>“</w:t>
      </w:r>
      <w:r>
        <w:rPr>
          <w:rFonts w:ascii="宋体" w:hAnsi="宋体"/>
          <w:color w:val="000000"/>
        </w:rPr>
        <w:t>向非洲倾斜</w:t>
      </w:r>
      <w:r>
        <w:rPr>
          <w:rFonts w:ascii="宋体" w:hAnsi="宋体"/>
          <w:color w:val="000000"/>
        </w:rPr>
        <w:t>”</w:t>
      </w:r>
      <w:r>
        <w:rPr>
          <w:rFonts w:ascii="宋体" w:hAnsi="宋体"/>
          <w:color w:val="000000"/>
        </w:rPr>
        <w:t>违背公平公正的治理理念，不属于合理主张，排除。</w:t>
      </w:r>
    </w:p>
    <w:p w:rsidR="005E472E" w:rsidRDefault="00F73313">
      <w:pPr>
        <w:spacing w:line="360" w:lineRule="auto"/>
        <w:jc w:val="left"/>
        <w:textAlignment w:val="center"/>
        <w:rPr>
          <w:color w:val="000000"/>
        </w:rPr>
      </w:pPr>
      <w:r>
        <w:rPr>
          <w:rFonts w:ascii="宋体" w:hAnsi="宋体"/>
          <w:color w:val="000000"/>
        </w:rPr>
        <w:lastRenderedPageBreak/>
        <w:t>D</w:t>
      </w:r>
      <w:r>
        <w:rPr>
          <w:rFonts w:ascii="宋体" w:hAnsi="宋体"/>
          <w:color w:val="000000"/>
        </w:rPr>
        <w:t>：国际组织在全球治理中仍发挥着重要作用，该选项的说法过于绝对，不符合客观事实，排除。</w:t>
      </w:r>
    </w:p>
    <w:p w:rsidR="005E472E" w:rsidRDefault="00F73313">
      <w:pPr>
        <w:spacing w:line="360" w:lineRule="auto"/>
        <w:textAlignment w:val="center"/>
        <w:rPr>
          <w:color w:val="000000"/>
        </w:rPr>
      </w:pPr>
      <w:r>
        <w:rPr>
          <w:color w:val="000000"/>
        </w:rPr>
        <w:t xml:space="preserve">19. </w:t>
      </w:r>
      <w:r>
        <w:rPr>
          <w:rFonts w:ascii="宋体" w:hAnsi="宋体"/>
          <w:color w:val="000000"/>
        </w:rPr>
        <w:t>下列行为中，属于侵犯当事人物权的是（</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未经张某同意，叶某用其创作的漫画人物形象开发周边产品售卖</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小林在放学回家路上捡到李某的皮包，归还后向李某索要</w:t>
      </w:r>
      <w:r>
        <w:rPr>
          <w:rFonts w:ascii="宋体" w:hAnsi="宋体"/>
          <w:color w:val="000000"/>
        </w:rPr>
        <w:t>500</w:t>
      </w:r>
      <w:r>
        <w:rPr>
          <w:rFonts w:ascii="宋体" w:hAnsi="宋体"/>
          <w:color w:val="000000"/>
        </w:rPr>
        <w:t>元酬金</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张某向陈某借款并将名下汽车质押给陈某，陈某在还款期限之前将该车变卖</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某村未经村民会议同意，将几十户农户承包的土地集体流转给某农业公司</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D</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：叶某未经同意使用漫画人物形象开发周边售卖，侵犯的是著作权（知识产权），而非物权，排除。</w:t>
      </w:r>
    </w:p>
    <w:p w:rsidR="005E472E" w:rsidRDefault="00F73313">
      <w:pPr>
        <w:spacing w:line="360" w:lineRule="auto"/>
        <w:jc w:val="left"/>
        <w:textAlignment w:val="center"/>
        <w:rPr>
          <w:color w:val="000000"/>
        </w:rPr>
      </w:pPr>
      <w:r>
        <w:rPr>
          <w:rFonts w:ascii="宋体" w:hAnsi="宋体"/>
          <w:color w:val="000000"/>
        </w:rPr>
        <w:t>②</w:t>
      </w:r>
      <w:r>
        <w:rPr>
          <w:rFonts w:ascii="宋体" w:hAnsi="宋体"/>
          <w:color w:val="000000"/>
        </w:rPr>
        <w:t>：小林捡拾遗失物后归还，索要酬金虽不合理，但并未侵占、毁损财物，不侵犯物权，排除。</w:t>
      </w:r>
    </w:p>
    <w:p w:rsidR="005E472E" w:rsidRDefault="00F73313">
      <w:pPr>
        <w:spacing w:line="360" w:lineRule="auto"/>
        <w:jc w:val="left"/>
        <w:textAlignment w:val="center"/>
        <w:rPr>
          <w:color w:val="000000"/>
        </w:rPr>
      </w:pPr>
      <w:r>
        <w:rPr>
          <w:rFonts w:ascii="宋体" w:hAnsi="宋体"/>
          <w:color w:val="000000"/>
        </w:rPr>
        <w:t>③</w:t>
      </w:r>
      <w:r>
        <w:rPr>
          <w:rFonts w:ascii="宋体" w:hAnsi="宋体"/>
          <w:color w:val="000000"/>
        </w:rPr>
        <w:t>：张某将汽车质押给陈某，质权人陈某在债务到期前无权处分质押物，擅自变卖侵害了张某对汽车的所有权，属于侵犯物权，正确。</w:t>
      </w:r>
    </w:p>
    <w:p w:rsidR="005E472E" w:rsidRDefault="00F73313">
      <w:pPr>
        <w:spacing w:line="360" w:lineRule="auto"/>
        <w:jc w:val="left"/>
        <w:textAlignment w:val="center"/>
        <w:rPr>
          <w:color w:val="000000"/>
        </w:rPr>
      </w:pPr>
      <w:r>
        <w:rPr>
          <w:rFonts w:ascii="宋体" w:hAnsi="宋体"/>
          <w:color w:val="000000"/>
        </w:rPr>
        <w:t>④</w:t>
      </w:r>
      <w:r>
        <w:rPr>
          <w:rFonts w:ascii="宋体" w:hAnsi="宋体"/>
          <w:color w:val="000000"/>
        </w:rPr>
        <w:t>：农户对承包地享有土地承包经营权（用益物权），村委会未经同意擅自流</w:t>
      </w:r>
      <w:r>
        <w:rPr>
          <w:rFonts w:ascii="宋体" w:hAnsi="宋体"/>
          <w:color w:val="000000"/>
        </w:rPr>
        <w:t>转，侵犯了农户的物权，属于侵犯物权，正确。</w:t>
      </w:r>
    </w:p>
    <w:p w:rsidR="005E472E" w:rsidRDefault="00F73313">
      <w:pPr>
        <w:spacing w:line="360" w:lineRule="auto"/>
        <w:textAlignment w:val="center"/>
        <w:rPr>
          <w:color w:val="000000"/>
        </w:rPr>
      </w:pPr>
      <w:r>
        <w:rPr>
          <w:color w:val="000000"/>
        </w:rPr>
        <w:t xml:space="preserve">20. </w:t>
      </w:r>
      <w:r>
        <w:rPr>
          <w:rFonts w:ascii="宋体" w:hAnsi="宋体"/>
          <w:color w:val="000000"/>
        </w:rPr>
        <w:t>王某在上班期间突发疾病去世，遗留房产、存款及单位抚恤金若干。其生前曾订立自书遗嘱，载明：</w:t>
      </w:r>
      <w:r>
        <w:rPr>
          <w:rFonts w:ascii="宋体" w:hAnsi="宋体"/>
          <w:color w:val="000000"/>
        </w:rPr>
        <w:t>“</w:t>
      </w:r>
      <w:r>
        <w:rPr>
          <w:rFonts w:ascii="宋体" w:hAnsi="宋体"/>
          <w:color w:val="000000"/>
        </w:rPr>
        <w:t>所有财产由妻子李某继承。</w:t>
      </w:r>
      <w:r>
        <w:rPr>
          <w:rFonts w:ascii="宋体" w:hAnsi="宋体"/>
          <w:color w:val="000000"/>
        </w:rPr>
        <w:t>”</w:t>
      </w:r>
      <w:r>
        <w:rPr>
          <w:rFonts w:ascii="宋体" w:hAnsi="宋体"/>
          <w:color w:val="000000"/>
        </w:rPr>
        <w:t>王某母亲张某年事已高且没有生活来源，就财产分割与李某发生争议，双方诉至法院。下列说法中正确的是（</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遗产处理时应为张某保留必要的遗产份额</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该遗嘱因损害老年人合法权益而部分无效</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李某继承遗产后必须对张某进行赡养</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房产、存款及抚恤金应在继承开始前进行析产</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A</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：张某年事已高、无生活来源，属于该类继承人，因此遗产处理时应为其保留必要份额，正确。</w:t>
      </w:r>
    </w:p>
    <w:p w:rsidR="005E472E" w:rsidRDefault="00F73313">
      <w:pPr>
        <w:spacing w:line="360" w:lineRule="auto"/>
        <w:jc w:val="left"/>
        <w:textAlignment w:val="center"/>
        <w:rPr>
          <w:color w:val="000000"/>
        </w:rPr>
      </w:pPr>
      <w:r>
        <w:rPr>
          <w:rFonts w:ascii="宋体" w:hAnsi="宋体"/>
          <w:color w:val="000000"/>
        </w:rPr>
        <w:t>②</w:t>
      </w:r>
      <w:r>
        <w:rPr>
          <w:rFonts w:ascii="宋体" w:hAnsi="宋体"/>
          <w:color w:val="000000"/>
        </w:rPr>
        <w:t>：王某的遗嘱未为张某保留必要份额，违反了法律的强制性规定，因此该遗嘱中涉及剥夺张某必留份的部分无效，即遗嘱因损害老年人合法权益而部分无效，正确。</w:t>
      </w:r>
    </w:p>
    <w:p w:rsidR="005E472E" w:rsidRDefault="00F73313">
      <w:pPr>
        <w:spacing w:line="360" w:lineRule="auto"/>
        <w:jc w:val="left"/>
        <w:textAlignment w:val="center"/>
        <w:rPr>
          <w:color w:val="000000"/>
        </w:rPr>
      </w:pPr>
      <w:r>
        <w:rPr>
          <w:rFonts w:ascii="宋体" w:hAnsi="宋体"/>
          <w:color w:val="000000"/>
        </w:rPr>
        <w:t>③</w:t>
      </w:r>
      <w:r>
        <w:rPr>
          <w:rFonts w:ascii="宋体" w:hAnsi="宋体"/>
          <w:color w:val="000000"/>
        </w:rPr>
        <w:t>：李某是王某的妻子，即张某的儿媳。我国法律未规定儿媳对公婆必须履行赡养义务（儿媳无法定赡养</w:t>
      </w:r>
      <w:r>
        <w:rPr>
          <w:rFonts w:ascii="宋体" w:hAnsi="宋体"/>
          <w:color w:val="000000"/>
        </w:rPr>
        <w:lastRenderedPageBreak/>
        <w:t>责任），排除。</w:t>
      </w:r>
    </w:p>
    <w:p w:rsidR="005E472E" w:rsidRDefault="00F73313">
      <w:pPr>
        <w:spacing w:line="360" w:lineRule="auto"/>
        <w:jc w:val="left"/>
        <w:textAlignment w:val="center"/>
        <w:rPr>
          <w:color w:val="000000"/>
        </w:rPr>
      </w:pPr>
      <w:r>
        <w:rPr>
          <w:rFonts w:ascii="宋体" w:hAnsi="宋体"/>
          <w:color w:val="000000"/>
        </w:rPr>
        <w:t>④</w:t>
      </w:r>
      <w:r>
        <w:rPr>
          <w:rFonts w:ascii="宋体" w:hAnsi="宋体"/>
          <w:color w:val="000000"/>
        </w:rPr>
        <w:t>：抚恤金不属于王某的遗产，是王某死亡后单位发放给近亲属的抚慰金，不适用遗产析产规则，不能纳入遗产范围进行析产，排除。</w:t>
      </w:r>
    </w:p>
    <w:p w:rsidR="005E472E" w:rsidRDefault="00F73313">
      <w:pPr>
        <w:spacing w:line="360" w:lineRule="auto"/>
        <w:textAlignment w:val="center"/>
        <w:rPr>
          <w:color w:val="000000"/>
        </w:rPr>
      </w:pPr>
      <w:r>
        <w:rPr>
          <w:color w:val="000000"/>
        </w:rPr>
        <w:t xml:space="preserve">21. </w:t>
      </w:r>
      <w:r>
        <w:rPr>
          <w:rFonts w:ascii="宋体" w:hAnsi="宋体"/>
          <w:color w:val="000000"/>
        </w:rPr>
        <w:t>水在特定的温度（</w:t>
      </w:r>
      <w:r>
        <w:rPr>
          <w:rFonts w:ascii="宋体" w:hAnsi="宋体"/>
          <w:color w:val="000000"/>
        </w:rPr>
        <w:t>0.01℃</w:t>
      </w:r>
      <w:r>
        <w:rPr>
          <w:rFonts w:ascii="宋体" w:hAnsi="宋体"/>
          <w:color w:val="000000"/>
        </w:rPr>
        <w:t>）和压力（</w:t>
      </w:r>
      <w:r>
        <w:rPr>
          <w:rFonts w:ascii="宋体" w:hAnsi="宋体"/>
          <w:color w:val="000000"/>
        </w:rPr>
        <w:t>610.75Pa</w:t>
      </w:r>
      <w:r>
        <w:rPr>
          <w:rFonts w:ascii="宋体" w:hAnsi="宋体"/>
          <w:color w:val="000000"/>
        </w:rPr>
        <w:t>）下，一些分子获得能量逃逸成为气体，一些分子失去能量排列成固体，一些分子冷凝为液体，此时，水既是气态的，又是固态的，也是液态的，这种状态称为水的三相点。对水的三相点认识正确的是（</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noProof/>
          <w:color w:val="000000"/>
        </w:rPr>
        <w:drawing>
          <wp:inline distT="0" distB="0" distL="0" distR="0">
            <wp:extent cx="2533650" cy="1600200"/>
            <wp:effectExtent l="0" t="0" r="0" b="0"/>
            <wp:docPr id="1000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2" cstate="print"/>
                    <a:stretch>
                      <a:fillRect/>
                    </a:stretch>
                  </pic:blipFill>
                  <pic:spPr>
                    <a:xfrm>
                      <a:off x="0" y="0"/>
                      <a:ext cx="2533650" cy="1600200"/>
                    </a:xfrm>
                    <a:prstGeom prst="rect">
                      <a:avLst/>
                    </a:prstGeom>
                  </pic:spPr>
                </pic:pic>
              </a:graphicData>
            </a:graphic>
          </wp:inline>
        </w:drawing>
      </w:r>
    </w:p>
    <w:p w:rsidR="005E472E" w:rsidRDefault="00F73313">
      <w:pPr>
        <w:spacing w:line="360" w:lineRule="auto"/>
        <w:textAlignment w:val="center"/>
        <w:rPr>
          <w:color w:val="000000"/>
        </w:rPr>
      </w:pPr>
      <w:r>
        <w:rPr>
          <w:rFonts w:ascii="宋体" w:hAnsi="宋体"/>
          <w:color w:val="000000"/>
        </w:rPr>
        <w:t>①</w:t>
      </w:r>
      <w:r>
        <w:rPr>
          <w:rFonts w:ascii="宋体" w:hAnsi="宋体"/>
          <w:color w:val="000000"/>
        </w:rPr>
        <w:t>它并未违背矛盾律的要求</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正确运用关系判断揭示了三态之间的关系</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以感性形象为基本单元正确反映了认识对象</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如果突破度的关节点这一状态就会被打破</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B</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：水的三相点是在特定温度和压力下的特殊状态，三态共存是客观存在的事实，不存在逻辑矛盾，没有违背矛盾律，正确。</w:t>
      </w:r>
      <w:r>
        <w:rPr>
          <w:rFonts w:ascii="宋体" w:hAnsi="宋体"/>
          <w:color w:val="000000"/>
        </w:rPr>
        <w:t xml:space="preserve"> </w:t>
      </w:r>
    </w:p>
    <w:p w:rsidR="005E472E" w:rsidRDefault="00F73313">
      <w:pPr>
        <w:spacing w:line="360" w:lineRule="auto"/>
        <w:jc w:val="left"/>
        <w:textAlignment w:val="center"/>
        <w:rPr>
          <w:color w:val="000000"/>
        </w:rPr>
      </w:pPr>
      <w:r>
        <w:rPr>
          <w:rFonts w:ascii="宋体" w:hAnsi="宋体"/>
          <w:color w:val="000000"/>
        </w:rPr>
        <w:t>②</w:t>
      </w:r>
      <w:r>
        <w:rPr>
          <w:rFonts w:ascii="宋体" w:hAnsi="宋体"/>
          <w:color w:val="000000"/>
        </w:rPr>
        <w:t>：关系判断是断定事物之间关系的判断，而题干只是描述了水在三相点的状态，没有揭示三态之间的关系，排除。</w:t>
      </w:r>
    </w:p>
    <w:p w:rsidR="005E472E" w:rsidRDefault="00F73313">
      <w:pPr>
        <w:spacing w:line="360" w:lineRule="auto"/>
        <w:jc w:val="left"/>
        <w:textAlignment w:val="center"/>
        <w:rPr>
          <w:color w:val="000000"/>
        </w:rPr>
      </w:pPr>
      <w:r>
        <w:rPr>
          <w:rFonts w:ascii="宋体" w:hAnsi="宋体"/>
          <w:color w:val="000000"/>
        </w:rPr>
        <w:t>③</w:t>
      </w:r>
      <w:r>
        <w:rPr>
          <w:rFonts w:ascii="宋体" w:hAnsi="宋体"/>
          <w:color w:val="000000"/>
        </w:rPr>
        <w:t>：以感性形象为基本单元的是形象思维，而对水的三相点的认识是基于科学实验和理论分析的抽象思维，错误。</w:t>
      </w:r>
    </w:p>
    <w:p w:rsidR="005E472E" w:rsidRDefault="00F73313">
      <w:pPr>
        <w:spacing w:line="360" w:lineRule="auto"/>
        <w:jc w:val="left"/>
        <w:textAlignment w:val="center"/>
        <w:rPr>
          <w:color w:val="000000"/>
        </w:rPr>
      </w:pPr>
      <w:r>
        <w:rPr>
          <w:rFonts w:ascii="宋体" w:hAnsi="宋体"/>
          <w:color w:val="000000"/>
        </w:rPr>
        <w:t>④</w:t>
      </w:r>
      <w:r>
        <w:rPr>
          <w:rFonts w:ascii="宋体" w:hAnsi="宋体"/>
          <w:color w:val="000000"/>
        </w:rPr>
        <w:t>：</w:t>
      </w:r>
      <w:r>
        <w:rPr>
          <w:rFonts w:ascii="宋体" w:hAnsi="宋体"/>
          <w:color w:val="000000"/>
        </w:rPr>
        <w:t>“</w:t>
      </w:r>
      <w:r>
        <w:rPr>
          <w:rFonts w:ascii="宋体" w:hAnsi="宋体"/>
          <w:color w:val="000000"/>
        </w:rPr>
        <w:t>度</w:t>
      </w:r>
      <w:r>
        <w:rPr>
          <w:rFonts w:ascii="宋体" w:hAnsi="宋体"/>
          <w:color w:val="000000"/>
        </w:rPr>
        <w:t>”</w:t>
      </w:r>
      <w:r>
        <w:rPr>
          <w:rFonts w:ascii="宋体" w:hAnsi="宋体"/>
          <w:color w:val="000000"/>
        </w:rPr>
        <w:t>是保持事物质的稳定性的数量界限，水的三相点是在特定温度和压力下的平衡状态，一旦突破这个</w:t>
      </w:r>
      <w:r>
        <w:rPr>
          <w:rFonts w:ascii="宋体" w:hAnsi="宋体"/>
          <w:color w:val="000000"/>
        </w:rPr>
        <w:t>“</w:t>
      </w:r>
      <w:r>
        <w:rPr>
          <w:rFonts w:ascii="宋体" w:hAnsi="宋体"/>
          <w:color w:val="000000"/>
        </w:rPr>
        <w:t>度</w:t>
      </w:r>
      <w:r>
        <w:rPr>
          <w:rFonts w:ascii="宋体" w:hAnsi="宋体"/>
          <w:color w:val="000000"/>
        </w:rPr>
        <w:t>”</w:t>
      </w:r>
      <w:r>
        <w:rPr>
          <w:rFonts w:ascii="宋体" w:hAnsi="宋体"/>
          <w:color w:val="000000"/>
        </w:rPr>
        <w:t>，三态共存的状态就会被打破，正确。</w:t>
      </w:r>
    </w:p>
    <w:p w:rsidR="005E472E" w:rsidRDefault="00F73313">
      <w:pPr>
        <w:spacing w:line="360" w:lineRule="auto"/>
        <w:textAlignment w:val="center"/>
        <w:rPr>
          <w:color w:val="000000"/>
        </w:rPr>
      </w:pPr>
      <w:r>
        <w:rPr>
          <w:color w:val="000000"/>
        </w:rPr>
        <w:t xml:space="preserve">22. </w:t>
      </w:r>
      <w:r>
        <w:rPr>
          <w:rFonts w:ascii="宋体" w:hAnsi="宋体"/>
          <w:color w:val="000000"/>
        </w:rPr>
        <w:t>汉字是中华民族观察世界、表达思想的方式。结构上</w:t>
      </w:r>
      <w:r>
        <w:rPr>
          <w:rFonts w:ascii="宋体" w:hAnsi="宋体"/>
          <w:color w:val="000000"/>
        </w:rPr>
        <w:t>讲究动态平衡，如</w:t>
      </w:r>
      <w:r>
        <w:rPr>
          <w:rFonts w:ascii="宋体" w:hAnsi="宋体"/>
          <w:color w:val="000000"/>
        </w:rPr>
        <w:t>“</w:t>
      </w:r>
      <w:r>
        <w:rPr>
          <w:rFonts w:ascii="宋体" w:hAnsi="宋体"/>
          <w:color w:val="000000"/>
        </w:rPr>
        <w:t>明</w:t>
      </w:r>
      <w:r>
        <w:rPr>
          <w:rFonts w:ascii="宋体" w:hAnsi="宋体"/>
          <w:color w:val="000000"/>
        </w:rPr>
        <w:t>”</w:t>
      </w:r>
      <w:r>
        <w:rPr>
          <w:rFonts w:ascii="宋体" w:hAnsi="宋体"/>
          <w:color w:val="000000"/>
        </w:rPr>
        <w:t>：由</w:t>
      </w:r>
      <w:r>
        <w:rPr>
          <w:rFonts w:ascii="宋体" w:hAnsi="宋体"/>
          <w:color w:val="000000"/>
        </w:rPr>
        <w:t>“</w:t>
      </w:r>
      <w:r>
        <w:rPr>
          <w:rFonts w:ascii="宋体" w:hAnsi="宋体"/>
          <w:color w:val="000000"/>
        </w:rPr>
        <w:t>日</w:t>
      </w:r>
      <w:r>
        <w:rPr>
          <w:rFonts w:ascii="宋体" w:hAnsi="宋体"/>
          <w:color w:val="000000"/>
        </w:rPr>
        <w:t>”“</w:t>
      </w:r>
      <w:r>
        <w:rPr>
          <w:rFonts w:ascii="宋体" w:hAnsi="宋体"/>
          <w:color w:val="000000"/>
        </w:rPr>
        <w:t>月</w:t>
      </w:r>
      <w:r>
        <w:rPr>
          <w:rFonts w:ascii="宋体" w:hAnsi="宋体"/>
          <w:color w:val="000000"/>
        </w:rPr>
        <w:t>”</w:t>
      </w:r>
      <w:r>
        <w:rPr>
          <w:rFonts w:ascii="宋体" w:hAnsi="宋体"/>
          <w:color w:val="000000"/>
        </w:rPr>
        <w:t>组成，象征光明源于日月交替、阴阳调和；功能上实现灵活转化，如</w:t>
      </w:r>
      <w:r>
        <w:rPr>
          <w:rFonts w:ascii="宋体" w:hAnsi="宋体"/>
          <w:color w:val="000000"/>
        </w:rPr>
        <w:t>“</w:t>
      </w:r>
      <w:r>
        <w:rPr>
          <w:rFonts w:ascii="宋体" w:hAnsi="宋体"/>
          <w:color w:val="000000"/>
        </w:rPr>
        <w:t>水</w:t>
      </w:r>
      <w:r>
        <w:rPr>
          <w:rFonts w:ascii="宋体" w:hAnsi="宋体"/>
          <w:color w:val="000000"/>
        </w:rPr>
        <w:t>”</w:t>
      </w:r>
      <w:r>
        <w:rPr>
          <w:rFonts w:ascii="宋体" w:hAnsi="宋体"/>
          <w:color w:val="000000"/>
        </w:rPr>
        <w:t>作为偏旁时化为</w:t>
      </w:r>
      <w:r>
        <w:rPr>
          <w:rFonts w:ascii="宋体" w:hAnsi="宋体"/>
          <w:color w:val="000000"/>
        </w:rPr>
        <w:t>“</w:t>
      </w:r>
      <w:r>
        <w:rPr>
          <w:rFonts w:ascii="宋体" w:hAnsi="宋体"/>
          <w:color w:val="000000"/>
        </w:rPr>
        <w:t>氵</w:t>
      </w:r>
      <w:r>
        <w:rPr>
          <w:rFonts w:ascii="宋体" w:hAnsi="宋体"/>
          <w:color w:val="000000"/>
        </w:rPr>
        <w:t>”</w:t>
      </w:r>
      <w:r>
        <w:rPr>
          <w:rFonts w:ascii="宋体" w:hAnsi="宋体"/>
          <w:color w:val="000000"/>
        </w:rPr>
        <w:t>，既保留本义又适应空间限制。汉字的构造中蕴含着（</w:t>
      </w:r>
      <w:r>
        <w:rPr>
          <w:rFonts w:ascii="宋体" w:hAnsi="宋体"/>
          <w:color w:val="000000"/>
        </w:rPr>
        <w:t xml:space="preserve">   </w:t>
      </w:r>
      <w:r>
        <w:rPr>
          <w:rFonts w:ascii="宋体" w:hAnsi="宋体"/>
          <w:color w:val="000000"/>
        </w:rPr>
        <w:t>）</w:t>
      </w:r>
    </w:p>
    <w:p w:rsidR="005E472E" w:rsidRDefault="00F73313">
      <w:pPr>
        <w:spacing w:line="360" w:lineRule="auto"/>
        <w:textAlignment w:val="center"/>
        <w:rPr>
          <w:color w:val="000000"/>
        </w:rPr>
      </w:pPr>
      <w:r>
        <w:rPr>
          <w:rFonts w:ascii="宋体" w:hAnsi="宋体"/>
          <w:color w:val="000000"/>
        </w:rPr>
        <w:lastRenderedPageBreak/>
        <w:t>①</w:t>
      </w:r>
      <w:r>
        <w:rPr>
          <w:rFonts w:ascii="宋体" w:hAnsi="宋体"/>
          <w:color w:val="000000"/>
        </w:rPr>
        <w:t>对事物进行扬弃的辩证否定思维</w:t>
      </w:r>
    </w:p>
    <w:p w:rsidR="005E472E" w:rsidRDefault="00F73313">
      <w:pPr>
        <w:spacing w:line="360" w:lineRule="auto"/>
        <w:textAlignment w:val="center"/>
        <w:rPr>
          <w:color w:val="000000"/>
        </w:rPr>
      </w:pPr>
      <w:r>
        <w:rPr>
          <w:rFonts w:ascii="宋体" w:hAnsi="宋体"/>
          <w:color w:val="000000"/>
        </w:rPr>
        <w:t>②</w:t>
      </w:r>
      <w:r>
        <w:rPr>
          <w:rFonts w:ascii="宋体" w:hAnsi="宋体"/>
          <w:color w:val="000000"/>
        </w:rPr>
        <w:t>从整体动态上把握事物的辩证思维</w:t>
      </w:r>
    </w:p>
    <w:p w:rsidR="005E472E" w:rsidRDefault="00F73313">
      <w:pPr>
        <w:spacing w:line="360" w:lineRule="auto"/>
        <w:textAlignment w:val="center"/>
        <w:rPr>
          <w:color w:val="000000"/>
        </w:rPr>
      </w:pPr>
      <w:r>
        <w:rPr>
          <w:rFonts w:ascii="宋体" w:hAnsi="宋体"/>
          <w:color w:val="000000"/>
        </w:rPr>
        <w:t>③</w:t>
      </w:r>
      <w:r>
        <w:rPr>
          <w:rFonts w:ascii="宋体" w:hAnsi="宋体"/>
          <w:color w:val="000000"/>
        </w:rPr>
        <w:t>将认识对象有机联结起来的联想思维</w:t>
      </w:r>
    </w:p>
    <w:p w:rsidR="005E472E" w:rsidRDefault="00F73313">
      <w:pPr>
        <w:spacing w:line="360" w:lineRule="auto"/>
        <w:textAlignment w:val="center"/>
        <w:rPr>
          <w:color w:val="000000"/>
        </w:rPr>
      </w:pPr>
      <w:r>
        <w:rPr>
          <w:rFonts w:ascii="宋体" w:hAnsi="宋体"/>
          <w:color w:val="000000"/>
        </w:rPr>
        <w:t>④</w:t>
      </w:r>
      <w:r>
        <w:rPr>
          <w:rFonts w:ascii="宋体" w:hAnsi="宋体"/>
          <w:color w:val="000000"/>
        </w:rPr>
        <w:t>对事物功能的认识作反向思考的逆向思维</w:t>
      </w:r>
    </w:p>
    <w:p w:rsidR="005E472E" w:rsidRDefault="00F7331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5E472E" w:rsidRDefault="00F73313">
      <w:pPr>
        <w:spacing w:line="360" w:lineRule="auto"/>
        <w:textAlignment w:val="center"/>
        <w:rPr>
          <w:color w:val="000000"/>
        </w:rPr>
      </w:pPr>
      <w:r>
        <w:rPr>
          <w:color w:val="2E75B6"/>
        </w:rPr>
        <w:t>【答案】</w:t>
      </w:r>
      <w:r>
        <w:rPr>
          <w:color w:val="000000"/>
        </w:rPr>
        <w:t>C</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：辩证否定的实质是</w:t>
      </w:r>
      <w:r>
        <w:rPr>
          <w:rFonts w:ascii="宋体" w:hAnsi="宋体"/>
          <w:color w:val="000000"/>
        </w:rPr>
        <w:t>“</w:t>
      </w:r>
      <w:r>
        <w:rPr>
          <w:rFonts w:ascii="宋体" w:hAnsi="宋体"/>
          <w:color w:val="000000"/>
        </w:rPr>
        <w:t>扬弃</w:t>
      </w:r>
      <w:r>
        <w:rPr>
          <w:rFonts w:ascii="宋体" w:hAnsi="宋体"/>
          <w:color w:val="000000"/>
        </w:rPr>
        <w:t>”</w:t>
      </w:r>
      <w:r>
        <w:rPr>
          <w:rFonts w:ascii="宋体" w:hAnsi="宋体"/>
          <w:color w:val="000000"/>
        </w:rPr>
        <w:t>，即既肯定又否定，既克服又保留。但汉字构造主要体现的是结构的动态平衡和功能的灵活转</w:t>
      </w:r>
      <w:r>
        <w:rPr>
          <w:rFonts w:ascii="宋体" w:hAnsi="宋体"/>
          <w:color w:val="000000"/>
        </w:rPr>
        <w:t>化，并没有体现对事物的辩证否定</w:t>
      </w:r>
      <w:r>
        <w:rPr>
          <w:rFonts w:ascii="宋体" w:hAnsi="宋体"/>
          <w:color w:val="000000"/>
        </w:rPr>
        <w:t>(</w:t>
      </w:r>
      <w:r>
        <w:rPr>
          <w:rFonts w:ascii="宋体" w:hAnsi="宋体"/>
          <w:color w:val="000000"/>
        </w:rPr>
        <w:t>扬弃</w:t>
      </w:r>
      <w:r>
        <w:rPr>
          <w:rFonts w:ascii="宋体" w:hAnsi="宋体"/>
          <w:color w:val="000000"/>
        </w:rPr>
        <w:t>)</w:t>
      </w:r>
      <w:r>
        <w:rPr>
          <w:rFonts w:ascii="宋体" w:hAnsi="宋体"/>
          <w:color w:val="000000"/>
        </w:rPr>
        <w:t>，排除。</w:t>
      </w:r>
      <w:r>
        <w:rPr>
          <w:rFonts w:ascii="宋体" w:hAnsi="宋体"/>
          <w:color w:val="000000"/>
        </w:rPr>
        <w:t xml:space="preserve"> </w:t>
      </w:r>
    </w:p>
    <w:p w:rsidR="005E472E" w:rsidRDefault="00F73313">
      <w:pPr>
        <w:spacing w:line="360" w:lineRule="auto"/>
        <w:jc w:val="left"/>
        <w:textAlignment w:val="center"/>
        <w:rPr>
          <w:color w:val="000000"/>
        </w:rPr>
      </w:pPr>
      <w:r>
        <w:rPr>
          <w:rFonts w:ascii="宋体" w:hAnsi="宋体"/>
          <w:color w:val="000000"/>
        </w:rPr>
        <w:t>②</w:t>
      </w:r>
      <w:r>
        <w:rPr>
          <w:rFonts w:ascii="宋体" w:hAnsi="宋体"/>
          <w:color w:val="000000"/>
        </w:rPr>
        <w:t>：辩证思维强调整体性、动态性。汉字结构上讲究动态平衡，如</w:t>
      </w:r>
      <w:r>
        <w:rPr>
          <w:rFonts w:ascii="宋体" w:hAnsi="宋体"/>
          <w:color w:val="000000"/>
        </w:rPr>
        <w:t>“</w:t>
      </w:r>
      <w:r>
        <w:rPr>
          <w:rFonts w:ascii="宋体" w:hAnsi="宋体"/>
          <w:color w:val="000000"/>
        </w:rPr>
        <w:t>明</w:t>
      </w:r>
      <w:r>
        <w:rPr>
          <w:rFonts w:ascii="宋体" w:hAnsi="宋体"/>
          <w:color w:val="000000"/>
        </w:rPr>
        <w:t>”</w:t>
      </w:r>
      <w:r>
        <w:rPr>
          <w:rFonts w:ascii="宋体" w:hAnsi="宋体"/>
          <w:color w:val="000000"/>
        </w:rPr>
        <w:t>由</w:t>
      </w:r>
      <w:r>
        <w:rPr>
          <w:rFonts w:ascii="宋体" w:hAnsi="宋体"/>
          <w:color w:val="000000"/>
        </w:rPr>
        <w:t>“</w:t>
      </w:r>
      <w:r>
        <w:rPr>
          <w:rFonts w:ascii="宋体" w:hAnsi="宋体"/>
          <w:color w:val="000000"/>
        </w:rPr>
        <w:t>日</w:t>
      </w:r>
      <w:r>
        <w:rPr>
          <w:rFonts w:ascii="宋体" w:hAnsi="宋体"/>
          <w:color w:val="000000"/>
        </w:rPr>
        <w:t>”“</w:t>
      </w:r>
      <w:r>
        <w:rPr>
          <w:rFonts w:ascii="宋体" w:hAnsi="宋体"/>
          <w:color w:val="000000"/>
        </w:rPr>
        <w:t>月</w:t>
      </w:r>
      <w:r>
        <w:rPr>
          <w:rFonts w:ascii="宋体" w:hAnsi="宋体"/>
          <w:color w:val="000000"/>
        </w:rPr>
        <w:t>”</w:t>
      </w:r>
      <w:r>
        <w:rPr>
          <w:rFonts w:ascii="宋体" w:hAnsi="宋体"/>
          <w:color w:val="000000"/>
        </w:rPr>
        <w:t>组成，从整体上体现了一种动态的平衡关系，这体现了从整体动态上把握事物的辩证思维，正确。</w:t>
      </w:r>
      <w:r>
        <w:rPr>
          <w:rFonts w:ascii="宋体" w:hAnsi="宋体"/>
          <w:color w:val="000000"/>
        </w:rPr>
        <w:t xml:space="preserve"> </w:t>
      </w:r>
    </w:p>
    <w:p w:rsidR="005E472E" w:rsidRDefault="00F73313">
      <w:pPr>
        <w:spacing w:line="360" w:lineRule="auto"/>
        <w:jc w:val="left"/>
        <w:textAlignment w:val="center"/>
        <w:rPr>
          <w:color w:val="000000"/>
        </w:rPr>
      </w:pPr>
      <w:r>
        <w:rPr>
          <w:rFonts w:ascii="宋体" w:hAnsi="宋体"/>
          <w:color w:val="000000"/>
        </w:rPr>
        <w:t>③</w:t>
      </w:r>
      <w:r>
        <w:rPr>
          <w:rFonts w:ascii="宋体" w:hAnsi="宋体"/>
          <w:color w:val="000000"/>
        </w:rPr>
        <w:t>：</w:t>
      </w:r>
      <w:r>
        <w:rPr>
          <w:color w:val="000000"/>
        </w:rPr>
        <w:t>联想思维的特征是将不同认识对象有机联结，从而产生新的认识。</w:t>
      </w:r>
      <w:r>
        <w:rPr>
          <w:color w:val="000000"/>
        </w:rPr>
        <w:t>“</w:t>
      </w:r>
      <w:r>
        <w:rPr>
          <w:color w:val="000000"/>
        </w:rPr>
        <w:t>明</w:t>
      </w:r>
      <w:r>
        <w:rPr>
          <w:color w:val="000000"/>
        </w:rPr>
        <w:t>”</w:t>
      </w:r>
      <w:r>
        <w:rPr>
          <w:color w:val="000000"/>
        </w:rPr>
        <w:t>将日、月两个独立的认识对象联结，组合生成了</w:t>
      </w:r>
      <w:r>
        <w:rPr>
          <w:color w:val="000000"/>
        </w:rPr>
        <w:t>“</w:t>
      </w:r>
      <w:r>
        <w:rPr>
          <w:color w:val="000000"/>
        </w:rPr>
        <w:t>光明源于阴阳调和</w:t>
      </w:r>
      <w:r>
        <w:rPr>
          <w:color w:val="000000"/>
        </w:rPr>
        <w:t>”</w:t>
      </w:r>
      <w:r>
        <w:rPr>
          <w:color w:val="000000"/>
        </w:rPr>
        <w:t>的新意蕴，体现了联想思维</w:t>
      </w:r>
      <w:r>
        <w:rPr>
          <w:rFonts w:ascii="宋体" w:hAnsi="宋体"/>
          <w:color w:val="000000"/>
        </w:rPr>
        <w:t>，正确。</w:t>
      </w:r>
      <w:r>
        <w:rPr>
          <w:rFonts w:ascii="宋体" w:hAnsi="宋体"/>
          <w:color w:val="000000"/>
        </w:rPr>
        <w:t xml:space="preserve"> </w:t>
      </w:r>
    </w:p>
    <w:p w:rsidR="005E472E" w:rsidRDefault="00F73313">
      <w:pPr>
        <w:spacing w:line="360" w:lineRule="auto"/>
        <w:jc w:val="left"/>
        <w:textAlignment w:val="center"/>
        <w:rPr>
          <w:color w:val="000000"/>
        </w:rPr>
      </w:pPr>
      <w:r>
        <w:rPr>
          <w:rFonts w:ascii="宋体" w:hAnsi="宋体"/>
          <w:color w:val="000000"/>
        </w:rPr>
        <w:t>④</w:t>
      </w:r>
      <w:r>
        <w:rPr>
          <w:rFonts w:ascii="宋体" w:hAnsi="宋体"/>
          <w:color w:val="000000"/>
        </w:rPr>
        <w:t>：</w:t>
      </w:r>
      <w:r>
        <w:rPr>
          <w:color w:val="000000"/>
        </w:rPr>
        <w:t>逆向思维是对事物功能做反向思考，材料中完全没有体现反向思考的过程</w:t>
      </w:r>
      <w:r>
        <w:rPr>
          <w:rFonts w:ascii="宋体" w:hAnsi="宋体"/>
          <w:color w:val="000000"/>
        </w:rPr>
        <w:t>，排除。</w:t>
      </w:r>
    </w:p>
    <w:p w:rsidR="005E472E" w:rsidRDefault="00F73313">
      <w:pPr>
        <w:spacing w:line="360" w:lineRule="auto"/>
        <w:jc w:val="center"/>
        <w:textAlignment w:val="center"/>
        <w:rPr>
          <w:color w:val="000000"/>
        </w:rPr>
      </w:pPr>
      <w:r>
        <w:rPr>
          <w:rFonts w:ascii="宋体" w:hAnsi="宋体"/>
          <w:b/>
          <w:color w:val="000000"/>
          <w:sz w:val="24"/>
        </w:rPr>
        <w:t>非选择题部分</w:t>
      </w:r>
    </w:p>
    <w:p w:rsidR="005E472E" w:rsidRDefault="00F73313">
      <w:pPr>
        <w:spacing w:line="360" w:lineRule="auto"/>
        <w:textAlignment w:val="center"/>
        <w:rPr>
          <w:color w:val="000000"/>
        </w:rPr>
      </w:pPr>
      <w:r>
        <w:rPr>
          <w:rFonts w:ascii="宋体" w:hAnsi="宋体"/>
          <w:b/>
          <w:color w:val="000000"/>
          <w:sz w:val="24"/>
        </w:rPr>
        <w:t>三、综合题（本大题共</w:t>
      </w:r>
      <w:r>
        <w:rPr>
          <w:rFonts w:ascii="宋体" w:hAnsi="宋体"/>
          <w:b/>
          <w:color w:val="000000"/>
          <w:sz w:val="24"/>
        </w:rPr>
        <w:t>5</w:t>
      </w:r>
      <w:r>
        <w:rPr>
          <w:rFonts w:ascii="宋体" w:hAnsi="宋体"/>
          <w:b/>
          <w:color w:val="000000"/>
          <w:sz w:val="24"/>
        </w:rPr>
        <w:t>小题，共</w:t>
      </w:r>
      <w:r>
        <w:rPr>
          <w:rFonts w:ascii="宋体" w:hAnsi="宋体"/>
          <w:b/>
          <w:color w:val="000000"/>
          <w:sz w:val="24"/>
        </w:rPr>
        <w:t>50</w:t>
      </w:r>
      <w:r>
        <w:rPr>
          <w:rFonts w:ascii="宋体" w:hAnsi="宋体"/>
          <w:b/>
          <w:color w:val="000000"/>
          <w:sz w:val="24"/>
        </w:rPr>
        <w:t>分）</w:t>
      </w:r>
    </w:p>
    <w:p w:rsidR="005E472E" w:rsidRDefault="00F73313">
      <w:pPr>
        <w:spacing w:line="360" w:lineRule="auto"/>
        <w:textAlignment w:val="center"/>
        <w:rPr>
          <w:color w:val="000000"/>
        </w:rPr>
      </w:pPr>
      <w:r>
        <w:rPr>
          <w:color w:val="000000"/>
        </w:rPr>
        <w:t xml:space="preserve">23. </w:t>
      </w:r>
      <w:r>
        <w:rPr>
          <w:rFonts w:ascii="宋体" w:hAnsi="宋体"/>
          <w:color w:val="000000"/>
        </w:rPr>
        <w:t>阅读材料，回答问题。</w:t>
      </w:r>
    </w:p>
    <w:p w:rsidR="005E472E" w:rsidRDefault="00F73313">
      <w:pPr>
        <w:spacing w:line="360" w:lineRule="auto"/>
        <w:ind w:firstLine="420"/>
        <w:textAlignment w:val="center"/>
        <w:rPr>
          <w:color w:val="000000"/>
        </w:rPr>
      </w:pPr>
      <w:r>
        <w:rPr>
          <w:rFonts w:ascii="楷体" w:eastAsia="楷体" w:hAnsi="楷体" w:cs="楷体"/>
          <w:color w:val="000000"/>
        </w:rPr>
        <w:t>数据是国家基础战略性资源和重要生产要素。为规范公共数据管理，激发数据创新活力，</w:t>
      </w:r>
      <w:r>
        <w:rPr>
          <w:rFonts w:ascii="楷体" w:eastAsia="楷体" w:hAnsi="楷体" w:cs="楷体"/>
          <w:color w:val="000000"/>
        </w:rPr>
        <w:t>2022</w:t>
      </w:r>
      <w:r>
        <w:rPr>
          <w:rFonts w:ascii="楷体" w:eastAsia="楷体" w:hAnsi="楷体" w:cs="楷体"/>
          <w:color w:val="000000"/>
        </w:rPr>
        <w:t>年浙江省人大出台《浙江省公共数据条例》。省政府同步打造一体化智能化公共数据平台，实现公共数据跨级跨部门共享，推动政务服务一网通办；厘清政府各部门在数据共享中的职责边界，落实</w:t>
      </w:r>
      <w:r>
        <w:rPr>
          <w:rFonts w:ascii="楷体" w:eastAsia="楷体" w:hAnsi="楷体" w:cs="楷体"/>
          <w:color w:val="000000"/>
        </w:rPr>
        <w:t>“</w:t>
      </w:r>
      <w:r>
        <w:rPr>
          <w:rFonts w:ascii="楷体" w:eastAsia="楷体" w:hAnsi="楷体" w:cs="楷体"/>
          <w:color w:val="000000"/>
        </w:rPr>
        <w:t>谁主管、谁提供、谁负责</w:t>
      </w:r>
      <w:r>
        <w:rPr>
          <w:rFonts w:ascii="楷体" w:eastAsia="楷体" w:hAnsi="楷体" w:cs="楷体"/>
          <w:color w:val="000000"/>
        </w:rPr>
        <w:t>”</w:t>
      </w:r>
      <w:r>
        <w:rPr>
          <w:rFonts w:ascii="楷体" w:eastAsia="楷体" w:hAnsi="楷体" w:cs="楷体"/>
          <w:color w:val="000000"/>
        </w:rPr>
        <w:t>原则；探索公共数据授权运营机制，推动数据要素市场化配置，使数据从</w:t>
      </w:r>
      <w:r>
        <w:rPr>
          <w:rFonts w:ascii="楷体" w:eastAsia="楷体" w:hAnsi="楷体" w:cs="楷体"/>
          <w:color w:val="000000"/>
        </w:rPr>
        <w:t>“</w:t>
      </w:r>
      <w:r>
        <w:rPr>
          <w:rFonts w:ascii="楷体" w:eastAsia="楷体" w:hAnsi="楷体" w:cs="楷体"/>
          <w:color w:val="000000"/>
        </w:rPr>
        <w:t>沉睡资产</w:t>
      </w:r>
      <w:r>
        <w:rPr>
          <w:rFonts w:ascii="楷体" w:eastAsia="楷体" w:hAnsi="楷体" w:cs="楷体"/>
          <w:color w:val="000000"/>
        </w:rPr>
        <w:t>”</w:t>
      </w:r>
      <w:r>
        <w:rPr>
          <w:rFonts w:ascii="楷体" w:eastAsia="楷体" w:hAnsi="楷体" w:cs="楷体"/>
          <w:color w:val="000000"/>
        </w:rPr>
        <w:t>转化为</w:t>
      </w:r>
      <w:r>
        <w:rPr>
          <w:rFonts w:ascii="楷体" w:eastAsia="楷体" w:hAnsi="楷体" w:cs="楷体"/>
          <w:color w:val="000000"/>
        </w:rPr>
        <w:t>“</w:t>
      </w:r>
      <w:r>
        <w:rPr>
          <w:rFonts w:ascii="楷体" w:eastAsia="楷体" w:hAnsi="楷体" w:cs="楷体"/>
          <w:color w:val="000000"/>
        </w:rPr>
        <w:t>流通价值</w:t>
      </w:r>
      <w:r>
        <w:rPr>
          <w:rFonts w:ascii="楷体" w:eastAsia="楷体" w:hAnsi="楷体" w:cs="楷体"/>
          <w:color w:val="000000"/>
        </w:rPr>
        <w:t>”</w:t>
      </w:r>
      <w:r>
        <w:rPr>
          <w:rFonts w:ascii="楷体" w:eastAsia="楷体" w:hAnsi="楷体" w:cs="楷体"/>
          <w:color w:val="000000"/>
        </w:rPr>
        <w:t>；加强安全管理，有效防范公共数据被非法获取或者不当利用。</w:t>
      </w:r>
      <w:r>
        <w:rPr>
          <w:rFonts w:ascii="楷体" w:eastAsia="楷体" w:hAnsi="楷体" w:cs="楷体"/>
          <w:color w:val="000000"/>
        </w:rPr>
        <w:t>2025</w:t>
      </w:r>
      <w:r>
        <w:rPr>
          <w:rFonts w:ascii="楷体" w:eastAsia="楷体" w:hAnsi="楷体" w:cs="楷体"/>
          <w:color w:val="000000"/>
        </w:rPr>
        <w:t>年，为适配数字经济发展新场景、新态势，省人大进一步完善《浙江省公共数据条例》，标志浙江公共数据管理从</w:t>
      </w:r>
      <w:r>
        <w:rPr>
          <w:rFonts w:ascii="楷体" w:eastAsia="楷体" w:hAnsi="楷体" w:cs="楷体"/>
          <w:color w:val="000000"/>
        </w:rPr>
        <w:t>“</w:t>
      </w:r>
      <w:r>
        <w:rPr>
          <w:rFonts w:ascii="楷体" w:eastAsia="楷体" w:hAnsi="楷体" w:cs="楷体"/>
          <w:color w:val="000000"/>
        </w:rPr>
        <w:t>制度建立</w:t>
      </w:r>
      <w:r>
        <w:rPr>
          <w:rFonts w:ascii="楷体" w:eastAsia="楷体" w:hAnsi="楷体" w:cs="楷体"/>
          <w:color w:val="000000"/>
        </w:rPr>
        <w:t>”</w:t>
      </w:r>
      <w:r>
        <w:rPr>
          <w:rFonts w:ascii="楷体" w:eastAsia="楷体" w:hAnsi="楷体" w:cs="楷体"/>
          <w:color w:val="000000"/>
        </w:rPr>
        <w:t>迈入</w:t>
      </w:r>
      <w:r>
        <w:rPr>
          <w:rFonts w:ascii="楷体" w:eastAsia="楷体" w:hAnsi="楷体" w:cs="楷体"/>
          <w:color w:val="000000"/>
        </w:rPr>
        <w:t>“</w:t>
      </w:r>
      <w:r>
        <w:rPr>
          <w:rFonts w:ascii="楷体" w:eastAsia="楷体" w:hAnsi="楷体" w:cs="楷体"/>
          <w:color w:val="000000"/>
        </w:rPr>
        <w:t>深度应用</w:t>
      </w:r>
      <w:r>
        <w:rPr>
          <w:rFonts w:ascii="楷体" w:eastAsia="楷体" w:hAnsi="楷体" w:cs="楷体"/>
          <w:color w:val="000000"/>
        </w:rPr>
        <w:t>”</w:t>
      </w:r>
      <w:r>
        <w:rPr>
          <w:rFonts w:ascii="楷体" w:eastAsia="楷体" w:hAnsi="楷体" w:cs="楷体"/>
          <w:color w:val="000000"/>
        </w:rPr>
        <w:t>新阶段。</w:t>
      </w:r>
    </w:p>
    <w:p w:rsidR="005E472E" w:rsidRDefault="00F73313">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结合材料，运用《政治与法治》中的相关知识，说明浙江省公共数据治理的实践智慧。</w:t>
      </w:r>
    </w:p>
    <w:p w:rsidR="005E472E" w:rsidRDefault="00F73313">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结合材料，运用《经济与社会》中的相关知识，分析浙江省促进公共数据要素市场化的意义。</w:t>
      </w:r>
    </w:p>
    <w:p w:rsidR="005E472E" w:rsidRDefault="00F73313">
      <w:pPr>
        <w:spacing w:line="360" w:lineRule="auto"/>
        <w:textAlignment w:val="center"/>
        <w:rPr>
          <w:color w:val="000000"/>
        </w:rPr>
      </w:pPr>
      <w:r>
        <w:rPr>
          <w:color w:val="2E75B6"/>
        </w:rPr>
        <w:t>【答案】</w:t>
      </w:r>
      <w:r>
        <w:rPr>
          <w:color w:val="000000"/>
        </w:rPr>
        <w:t>（</w:t>
      </w:r>
      <w:r>
        <w:rPr>
          <w:color w:val="000000"/>
        </w:rPr>
        <w:t>1</w:t>
      </w:r>
      <w:r>
        <w:rPr>
          <w:color w:val="000000"/>
        </w:rPr>
        <w:t>）</w:t>
      </w:r>
      <w:r>
        <w:rPr>
          <w:rFonts w:ascii="宋体" w:hAnsi="宋体"/>
          <w:color w:val="000000"/>
        </w:rPr>
        <w:t>浙江省人大坚持科学立法，出台《浙江省公共数据条例》，并顺应时代发展要求，进一步完善该条例，为深入推进公共数据治理提供法律保障。省政府厘清各部门职责边界，推动公共数据共享，推进职能、责任法定化，优化革新公共数据治理流程和方式，促进省域整体智治、高效协同；（替代：建设权责法定、智能高效的政府）推动数据要素市场化配置，加强公共数据安全管理，切实履行了维护国家稳定、</w:t>
      </w:r>
      <w:r>
        <w:rPr>
          <w:rFonts w:ascii="宋体" w:hAnsi="宋体"/>
          <w:color w:val="000000"/>
        </w:rPr>
        <w:lastRenderedPageBreak/>
        <w:t>促进社会发展的职能，有效维护了数据安全，促进经济发展。</w:t>
      </w:r>
      <w:r>
        <w:rPr>
          <w:color w:val="000000"/>
        </w:rPr>
        <w:t xml:space="preserve">    </w:t>
      </w:r>
    </w:p>
    <w:p w:rsidR="005E472E" w:rsidRDefault="00F73313">
      <w:pPr>
        <w:spacing w:line="360" w:lineRule="auto"/>
        <w:textAlignment w:val="center"/>
        <w:rPr>
          <w:color w:val="000000"/>
        </w:rPr>
      </w:pPr>
      <w:r>
        <w:rPr>
          <w:color w:val="000000"/>
        </w:rPr>
        <w:t>（</w:t>
      </w:r>
      <w:r>
        <w:rPr>
          <w:color w:val="000000"/>
        </w:rPr>
        <w:t>2</w:t>
      </w:r>
      <w:r>
        <w:rPr>
          <w:color w:val="000000"/>
        </w:rPr>
        <w:t>）</w:t>
      </w:r>
    </w:p>
    <w:p w:rsidR="005E472E" w:rsidRDefault="00F73313">
      <w:pPr>
        <w:spacing w:line="360" w:lineRule="auto"/>
        <w:jc w:val="left"/>
        <w:textAlignment w:val="center"/>
        <w:rPr>
          <w:color w:val="000000"/>
        </w:rPr>
      </w:pPr>
      <w:r>
        <w:rPr>
          <w:rFonts w:ascii="宋体" w:hAnsi="宋体"/>
          <w:color w:val="000000"/>
        </w:rPr>
        <w:t>浙江省促进公共数据要素市场化，有利于完善市场体系，提高数据要素配置和利用</w:t>
      </w:r>
      <w:r>
        <w:rPr>
          <w:color w:val="000000"/>
        </w:rPr>
        <w:t>效率</w:t>
      </w:r>
      <w:r>
        <w:rPr>
          <w:rFonts w:ascii="宋体" w:hAnsi="宋体"/>
          <w:color w:val="000000"/>
        </w:rPr>
        <w:t>；有</w:t>
      </w:r>
      <w:r>
        <w:rPr>
          <w:rFonts w:ascii="宋体" w:hAnsi="宋体"/>
          <w:color w:val="000000"/>
        </w:rPr>
        <w:t>利于让数据要素的活力迸发，促进经济高质量发展。</w:t>
      </w:r>
    </w:p>
    <w:p w:rsidR="005E472E" w:rsidRDefault="00F73313">
      <w:pPr>
        <w:spacing w:line="360" w:lineRule="auto"/>
        <w:textAlignment w:val="center"/>
        <w:rPr>
          <w:color w:val="000000"/>
        </w:rPr>
      </w:pPr>
      <w:r>
        <w:rPr>
          <w:color w:val="2E75B6"/>
        </w:rPr>
        <w:t>【解析】</w:t>
      </w:r>
    </w:p>
    <w:p w:rsidR="005E472E" w:rsidRDefault="00F73313">
      <w:pPr>
        <w:spacing w:line="360" w:lineRule="auto"/>
        <w:textAlignment w:val="center"/>
        <w:rPr>
          <w:color w:val="000000"/>
        </w:rPr>
      </w:pPr>
      <w:r>
        <w:rPr>
          <w:color w:val="000000"/>
        </w:rPr>
        <w:t>【小问</w:t>
      </w:r>
      <w:r>
        <w:rPr>
          <w:color w:val="000000"/>
        </w:rPr>
        <w:t>1</w:t>
      </w:r>
      <w:r>
        <w:rPr>
          <w:color w:val="000000"/>
        </w:rPr>
        <w:t>详解】</w:t>
      </w:r>
    </w:p>
    <w:p w:rsidR="005E472E" w:rsidRDefault="00F73313">
      <w:pPr>
        <w:spacing w:line="360" w:lineRule="auto"/>
        <w:jc w:val="left"/>
        <w:textAlignment w:val="center"/>
        <w:rPr>
          <w:color w:val="000000"/>
        </w:rPr>
      </w:pPr>
      <w:r>
        <w:rPr>
          <w:rFonts w:ascii="宋体" w:hAnsi="宋体"/>
          <w:color w:val="000000"/>
        </w:rPr>
        <w:t>本题为措施类主观题，可运用科学立法、法治政府等相关知识，从国家治理现代化角度来分析作答。</w:t>
      </w:r>
      <w:r>
        <w:rPr>
          <w:rFonts w:ascii="宋体" w:hAnsi="宋体"/>
          <w:color w:val="000000"/>
        </w:rPr>
        <w:t xml:space="preserve"> </w:t>
      </w:r>
    </w:p>
    <w:p w:rsidR="005E472E" w:rsidRDefault="00F73313">
      <w:pPr>
        <w:spacing w:line="360" w:lineRule="auto"/>
        <w:jc w:val="left"/>
        <w:textAlignment w:val="center"/>
        <w:rPr>
          <w:color w:val="000000"/>
        </w:rPr>
      </w:pPr>
      <w:r>
        <w:rPr>
          <w:rFonts w:ascii="宋体" w:hAnsi="宋体"/>
          <w:color w:val="000000"/>
        </w:rPr>
        <w:t>有效信息</w:t>
      </w:r>
      <w:r>
        <w:rPr>
          <w:rFonts w:ascii="宋体" w:hAnsi="宋体"/>
          <w:color w:val="000000"/>
        </w:rPr>
        <w:t>①</w:t>
      </w:r>
      <w:r>
        <w:rPr>
          <w:rFonts w:ascii="宋体" w:hAnsi="宋体"/>
          <w:color w:val="000000"/>
        </w:rPr>
        <w:t>：浙江省人大出台《浙江省公共数据条例》，</w:t>
      </w:r>
      <w:r>
        <w:rPr>
          <w:rFonts w:ascii="宋体" w:hAnsi="宋体"/>
          <w:color w:val="000000"/>
        </w:rPr>
        <w:t>2025</w:t>
      </w:r>
      <w:r>
        <w:rPr>
          <w:rFonts w:ascii="宋体" w:hAnsi="宋体"/>
          <w:color w:val="000000"/>
        </w:rPr>
        <w:t>年进一步完善该条例</w:t>
      </w:r>
      <w:r>
        <w:rPr>
          <w:rFonts w:ascii="宋体" w:hAnsi="宋体"/>
          <w:color w:val="000000"/>
        </w:rPr>
        <w:t>→</w:t>
      </w:r>
      <w:r>
        <w:rPr>
          <w:rFonts w:ascii="宋体" w:hAnsi="宋体"/>
          <w:color w:val="000000"/>
        </w:rPr>
        <w:t>可从人大立法职能角度分析，省人大坚持科学立法为公共数据治理提供法律保障，实现有法可依。</w:t>
      </w:r>
      <w:r>
        <w:rPr>
          <w:rFonts w:ascii="宋体" w:hAnsi="宋体"/>
          <w:color w:val="000000"/>
        </w:rPr>
        <w:t xml:space="preserve"> </w:t>
      </w:r>
    </w:p>
    <w:p w:rsidR="005E472E" w:rsidRDefault="00F73313">
      <w:pPr>
        <w:spacing w:line="360" w:lineRule="auto"/>
        <w:jc w:val="left"/>
        <w:textAlignment w:val="center"/>
        <w:rPr>
          <w:color w:val="000000"/>
        </w:rPr>
      </w:pPr>
      <w:r>
        <w:rPr>
          <w:rFonts w:ascii="宋体" w:hAnsi="宋体"/>
          <w:color w:val="000000"/>
        </w:rPr>
        <w:t>有效信息</w:t>
      </w:r>
      <w:r>
        <w:rPr>
          <w:rFonts w:ascii="宋体" w:hAnsi="宋体"/>
          <w:color w:val="000000"/>
        </w:rPr>
        <w:t>②</w:t>
      </w:r>
      <w:r>
        <w:rPr>
          <w:rFonts w:ascii="宋体" w:hAnsi="宋体"/>
          <w:color w:val="000000"/>
        </w:rPr>
        <w:t>：省政府打造一体化智能化公共数据平台，厘清各部门在数据共享中的职责边界</w:t>
      </w:r>
      <w:r>
        <w:rPr>
          <w:rFonts w:ascii="宋体" w:hAnsi="宋体"/>
          <w:color w:val="000000"/>
        </w:rPr>
        <w:t>→</w:t>
      </w:r>
      <w:r>
        <w:rPr>
          <w:rFonts w:ascii="宋体" w:hAnsi="宋体"/>
          <w:color w:val="000000"/>
        </w:rPr>
        <w:t>可从政府依法行政角度分析，公共数据治理流程和方式，建设智能高效的政府。</w:t>
      </w:r>
      <w:r>
        <w:rPr>
          <w:rFonts w:ascii="宋体" w:hAnsi="宋体"/>
          <w:color w:val="000000"/>
        </w:rPr>
        <w:t xml:space="preserve"> </w:t>
      </w:r>
    </w:p>
    <w:p w:rsidR="005E472E" w:rsidRDefault="00F73313">
      <w:pPr>
        <w:spacing w:line="360" w:lineRule="auto"/>
        <w:jc w:val="left"/>
        <w:textAlignment w:val="center"/>
        <w:rPr>
          <w:color w:val="000000"/>
        </w:rPr>
      </w:pPr>
      <w:r>
        <w:rPr>
          <w:rFonts w:ascii="宋体" w:hAnsi="宋体"/>
          <w:color w:val="000000"/>
        </w:rPr>
        <w:t>有效信息</w:t>
      </w:r>
      <w:r>
        <w:rPr>
          <w:rFonts w:ascii="宋体" w:hAnsi="宋体"/>
          <w:color w:val="000000"/>
        </w:rPr>
        <w:t>③</w:t>
      </w:r>
      <w:r>
        <w:rPr>
          <w:rFonts w:ascii="宋体" w:hAnsi="宋体"/>
          <w:color w:val="000000"/>
        </w:rPr>
        <w:t>：探索公共数</w:t>
      </w:r>
      <w:r>
        <w:rPr>
          <w:rFonts w:ascii="宋体" w:hAnsi="宋体"/>
          <w:color w:val="000000"/>
        </w:rPr>
        <w:t>据授权运营机制，推动数据要素市场化配置</w:t>
      </w:r>
      <w:r>
        <w:rPr>
          <w:rFonts w:ascii="宋体" w:hAnsi="宋体"/>
          <w:color w:val="000000"/>
        </w:rPr>
        <w:t>→</w:t>
      </w:r>
      <w:r>
        <w:rPr>
          <w:rFonts w:ascii="宋体" w:hAnsi="宋体"/>
          <w:color w:val="000000"/>
        </w:rPr>
        <w:t>可从政府有效履行经济职能角度分析，激发数据市场活力，推动经济高质量发展。</w:t>
      </w:r>
      <w:r>
        <w:rPr>
          <w:rFonts w:ascii="宋体" w:hAnsi="宋体"/>
          <w:color w:val="000000"/>
        </w:rPr>
        <w:t xml:space="preserve"> </w:t>
      </w:r>
    </w:p>
    <w:p w:rsidR="005E472E" w:rsidRDefault="00F73313">
      <w:pPr>
        <w:spacing w:line="360" w:lineRule="auto"/>
        <w:jc w:val="left"/>
        <w:textAlignment w:val="center"/>
        <w:rPr>
          <w:color w:val="000000"/>
        </w:rPr>
      </w:pPr>
      <w:r>
        <w:rPr>
          <w:rFonts w:ascii="宋体" w:hAnsi="宋体"/>
          <w:color w:val="000000"/>
        </w:rPr>
        <w:t>有效信息</w:t>
      </w:r>
      <w:r>
        <w:rPr>
          <w:rFonts w:ascii="宋体" w:hAnsi="宋体"/>
          <w:color w:val="000000"/>
        </w:rPr>
        <w:t>④</w:t>
      </w:r>
      <w:r>
        <w:rPr>
          <w:rFonts w:ascii="宋体" w:hAnsi="宋体"/>
          <w:color w:val="000000"/>
        </w:rPr>
        <w:t>：加强安全管理，有效防范公共数据被非法获取或者不当利用</w:t>
      </w:r>
      <w:r>
        <w:rPr>
          <w:rFonts w:ascii="宋体" w:hAnsi="宋体"/>
          <w:color w:val="000000"/>
        </w:rPr>
        <w:t>→</w:t>
      </w:r>
      <w:r>
        <w:rPr>
          <w:rFonts w:ascii="宋体" w:hAnsi="宋体"/>
          <w:color w:val="000000"/>
        </w:rPr>
        <w:t>可从政府履行政治职能角度分析，维护国家稳定，有效维护数据安全。</w:t>
      </w:r>
    </w:p>
    <w:p w:rsidR="005E472E" w:rsidRDefault="00F73313">
      <w:pPr>
        <w:spacing w:line="360" w:lineRule="auto"/>
        <w:jc w:val="left"/>
        <w:textAlignment w:val="center"/>
        <w:rPr>
          <w:color w:val="000000"/>
        </w:rPr>
      </w:pPr>
      <w:r>
        <w:rPr>
          <w:color w:val="000000"/>
        </w:rPr>
        <w:t>【小问</w:t>
      </w:r>
      <w:r>
        <w:rPr>
          <w:color w:val="000000"/>
        </w:rPr>
        <w:t>2</w:t>
      </w:r>
      <w:r>
        <w:rPr>
          <w:color w:val="000000"/>
        </w:rPr>
        <w:t>详解】</w:t>
      </w:r>
    </w:p>
    <w:p w:rsidR="005E472E" w:rsidRDefault="00F73313">
      <w:pPr>
        <w:spacing w:line="360" w:lineRule="auto"/>
        <w:jc w:val="left"/>
        <w:textAlignment w:val="center"/>
        <w:rPr>
          <w:color w:val="000000"/>
        </w:rPr>
      </w:pPr>
      <w:r>
        <w:rPr>
          <w:rFonts w:ascii="宋体" w:hAnsi="宋体"/>
          <w:color w:val="000000"/>
        </w:rPr>
        <w:t>本题属于意义类主观题，知识限定明确。考生可联系市场决定资源配置的优点、按生产要素分配的意义、高质量发展的要求的知识分析促进公共数据要素市场化的意义。</w:t>
      </w:r>
    </w:p>
    <w:p w:rsidR="005E472E" w:rsidRDefault="00F73313">
      <w:pPr>
        <w:spacing w:line="360" w:lineRule="auto"/>
        <w:textAlignment w:val="center"/>
        <w:rPr>
          <w:color w:val="000000"/>
        </w:rPr>
      </w:pPr>
      <w:r>
        <w:rPr>
          <w:color w:val="000000"/>
        </w:rPr>
        <w:t xml:space="preserve">24. </w:t>
      </w:r>
      <w:r>
        <w:rPr>
          <w:rFonts w:ascii="宋体" w:hAnsi="宋体"/>
          <w:color w:val="000000"/>
        </w:rPr>
        <w:t>阅读材料，回答问题。</w:t>
      </w:r>
    </w:p>
    <w:p w:rsidR="005E472E" w:rsidRDefault="00F73313">
      <w:pPr>
        <w:spacing w:line="360" w:lineRule="auto"/>
        <w:ind w:firstLine="420"/>
        <w:textAlignment w:val="center"/>
        <w:rPr>
          <w:color w:val="000000"/>
        </w:rPr>
      </w:pPr>
      <w:r>
        <w:rPr>
          <w:rFonts w:ascii="楷体" w:eastAsia="楷体" w:hAnsi="楷体" w:cs="楷体"/>
          <w:color w:val="000000"/>
        </w:rPr>
        <w:t>作为</w:t>
      </w:r>
      <w:r>
        <w:rPr>
          <w:rFonts w:ascii="楷体" w:eastAsia="楷体" w:hAnsi="楷体" w:cs="楷体"/>
          <w:color w:val="000000"/>
        </w:rPr>
        <w:t>“</w:t>
      </w:r>
      <w:r>
        <w:rPr>
          <w:rFonts w:ascii="楷体" w:eastAsia="楷体" w:hAnsi="楷体" w:cs="楷体"/>
          <w:color w:val="000000"/>
        </w:rPr>
        <w:t>江南秘境</w:t>
      </w:r>
      <w:r>
        <w:rPr>
          <w:rFonts w:ascii="楷体" w:eastAsia="楷体" w:hAnsi="楷体" w:cs="楷体"/>
          <w:color w:val="000000"/>
        </w:rPr>
        <w:t>”</w:t>
      </w:r>
      <w:r>
        <w:rPr>
          <w:rFonts w:ascii="楷体" w:eastAsia="楷体" w:hAnsi="楷体" w:cs="楷体"/>
          <w:color w:val="000000"/>
        </w:rPr>
        <w:t>的典型代表，</w:t>
      </w:r>
      <w:r>
        <w:rPr>
          <w:rFonts w:ascii="楷体" w:eastAsia="楷体" w:hAnsi="楷体" w:cs="楷体"/>
          <w:color w:val="000000"/>
        </w:rPr>
        <w:t>S</w:t>
      </w:r>
      <w:r>
        <w:rPr>
          <w:rFonts w:ascii="楷体" w:eastAsia="楷体" w:hAnsi="楷体" w:cs="楷体"/>
          <w:color w:val="000000"/>
        </w:rPr>
        <w:t>县拥有百余座传统村落。在城镇化进程中，大</w:t>
      </w:r>
      <w:r>
        <w:rPr>
          <w:rFonts w:ascii="楷体" w:eastAsia="楷体" w:hAnsi="楷体" w:cs="楷体"/>
          <w:color w:val="000000"/>
        </w:rPr>
        <w:t>量老屋破败坍塌，为抢救这些不可再生的文化根脉，该县积极探索古村落活化路径：开展以</w:t>
      </w:r>
      <w:r>
        <w:rPr>
          <w:rFonts w:ascii="楷体" w:eastAsia="楷体" w:hAnsi="楷体" w:cs="楷体"/>
          <w:color w:val="000000"/>
        </w:rPr>
        <w:t>“</w:t>
      </w:r>
      <w:r>
        <w:rPr>
          <w:rFonts w:ascii="楷体" w:eastAsia="楷体" w:hAnsi="楷体" w:cs="楷体"/>
          <w:color w:val="000000"/>
        </w:rPr>
        <w:t>拯救老屋</w:t>
      </w:r>
      <w:r>
        <w:rPr>
          <w:rFonts w:ascii="楷体" w:eastAsia="楷体" w:hAnsi="楷体" w:cs="楷体"/>
          <w:color w:val="000000"/>
        </w:rPr>
        <w:t>”</w:t>
      </w:r>
      <w:r>
        <w:rPr>
          <w:rFonts w:ascii="楷体" w:eastAsia="楷体" w:hAnsi="楷体" w:cs="楷体"/>
          <w:color w:val="000000"/>
        </w:rPr>
        <w:t>为核心的系统性保护工程，修缮了</w:t>
      </w:r>
      <w:r>
        <w:rPr>
          <w:rFonts w:ascii="楷体" w:eastAsia="楷体" w:hAnsi="楷体" w:cs="楷体"/>
          <w:color w:val="000000"/>
        </w:rPr>
        <w:t>326</w:t>
      </w:r>
      <w:r>
        <w:rPr>
          <w:rFonts w:ascii="楷体" w:eastAsia="楷体" w:hAnsi="楷体" w:cs="楷体"/>
          <w:color w:val="000000"/>
        </w:rPr>
        <w:t>幢老屋。在保留原真风貌的基础上，后畲村依托畲族民居，创办非遗工坊，让游客亲身体验传统农耕文化；陈家铺村借崖居奇观，引入先锋书店，让书香与山景交融；界首村盘活张氏宗祠、古驿馆，打造农耕文明展示馆，让静态遗产变动态课堂</w:t>
      </w:r>
      <w:r>
        <w:rPr>
          <w:color w:val="000000"/>
        </w:rPr>
        <w:t>⋯⋯</w:t>
      </w:r>
      <w:r>
        <w:rPr>
          <w:rFonts w:ascii="楷体" w:eastAsia="楷体" w:hAnsi="楷体" w:cs="楷体"/>
          <w:color w:val="000000"/>
        </w:rPr>
        <w:t>S</w:t>
      </w:r>
      <w:r>
        <w:rPr>
          <w:rFonts w:ascii="楷体" w:eastAsia="楷体" w:hAnsi="楷体" w:cs="楷体"/>
          <w:color w:val="000000"/>
        </w:rPr>
        <w:t>县以修旧如旧守根脉、以业态创新激活力，让古村落留得住乡愁，看得见未来。</w:t>
      </w:r>
    </w:p>
    <w:p w:rsidR="005E472E" w:rsidRDefault="00F73313">
      <w:pPr>
        <w:spacing w:line="360" w:lineRule="auto"/>
        <w:textAlignment w:val="center"/>
        <w:rPr>
          <w:color w:val="000000"/>
        </w:rPr>
      </w:pPr>
      <w:r>
        <w:rPr>
          <w:rFonts w:ascii="宋体" w:hAnsi="宋体"/>
          <w:color w:val="000000"/>
        </w:rPr>
        <w:t>结合材料，运用《哲学与文化》中的相关知识，回答下列问题：</w:t>
      </w:r>
    </w:p>
    <w:p w:rsidR="005E472E" w:rsidRDefault="00F73313">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运用</w:t>
      </w:r>
      <w:r>
        <w:rPr>
          <w:rFonts w:ascii="宋体" w:hAnsi="宋体"/>
          <w:color w:val="000000"/>
        </w:rPr>
        <w:t>“</w:t>
      </w:r>
      <w:r>
        <w:rPr>
          <w:rFonts w:ascii="宋体" w:hAnsi="宋体"/>
          <w:color w:val="000000"/>
        </w:rPr>
        <w:t>矛盾的特殊性</w:t>
      </w:r>
      <w:r>
        <w:rPr>
          <w:rFonts w:ascii="宋体" w:hAnsi="宋体"/>
          <w:color w:val="000000"/>
        </w:rPr>
        <w:t>”</w:t>
      </w:r>
      <w:r>
        <w:rPr>
          <w:rFonts w:ascii="宋体" w:hAnsi="宋体"/>
          <w:color w:val="000000"/>
        </w:rPr>
        <w:t>的知识，</w:t>
      </w:r>
      <w:r>
        <w:rPr>
          <w:rFonts w:ascii="宋体" w:hAnsi="宋体"/>
          <w:color w:val="000000"/>
        </w:rPr>
        <w:t>分析</w:t>
      </w:r>
      <w:r>
        <w:rPr>
          <w:rFonts w:ascii="宋体" w:hAnsi="宋体"/>
          <w:color w:val="000000"/>
        </w:rPr>
        <w:t>S</w:t>
      </w:r>
      <w:r>
        <w:rPr>
          <w:rFonts w:ascii="宋体" w:hAnsi="宋体"/>
          <w:color w:val="000000"/>
        </w:rPr>
        <w:t>县古村落活化实践的科学性。</w:t>
      </w:r>
    </w:p>
    <w:p w:rsidR="005E472E" w:rsidRDefault="00F73313">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简要说明古村落活化的文化价值。</w:t>
      </w:r>
    </w:p>
    <w:p w:rsidR="005E472E" w:rsidRDefault="00F73313">
      <w:pPr>
        <w:spacing w:line="360" w:lineRule="auto"/>
        <w:textAlignment w:val="center"/>
        <w:rPr>
          <w:color w:val="000000"/>
        </w:rPr>
      </w:pPr>
      <w:r>
        <w:rPr>
          <w:color w:val="2E75B6"/>
        </w:rPr>
        <w:t>【答案】</w:t>
      </w:r>
      <w:r>
        <w:rPr>
          <w:color w:val="000000"/>
        </w:rPr>
        <w:t>（</w:t>
      </w:r>
      <w:r>
        <w:rPr>
          <w:color w:val="000000"/>
        </w:rPr>
        <w:t>1</w:t>
      </w:r>
      <w:r>
        <w:rPr>
          <w:color w:val="000000"/>
        </w:rPr>
        <w:t>）</w:t>
      </w:r>
      <w:r>
        <w:rPr>
          <w:rFonts w:ascii="宋体" w:hAnsi="宋体"/>
          <w:color w:val="000000"/>
        </w:rPr>
        <w:t>矛盾着的事物及其每一个侧面各有其特点，要求具体问题具体分析。</w:t>
      </w:r>
      <w:r>
        <w:rPr>
          <w:rFonts w:ascii="宋体" w:hAnsi="宋体"/>
          <w:color w:val="000000"/>
        </w:rPr>
        <w:t>S</w:t>
      </w:r>
      <w:r>
        <w:rPr>
          <w:rFonts w:ascii="宋体" w:hAnsi="宋体"/>
          <w:color w:val="000000"/>
        </w:rPr>
        <w:t>县对古村落的活化实践是对矛盾特殊性的深刻把握。不同事物有不同的矛盾</w:t>
      </w:r>
      <w:r>
        <w:rPr>
          <w:color w:val="000000"/>
        </w:rPr>
        <w:t>‌</w:t>
      </w:r>
      <w:r>
        <w:rPr>
          <w:rFonts w:ascii="宋体" w:hAnsi="宋体"/>
          <w:color w:val="000000"/>
        </w:rPr>
        <w:t>。</w:t>
      </w:r>
      <w:r>
        <w:rPr>
          <w:rFonts w:ascii="宋体" w:hAnsi="宋体"/>
          <w:color w:val="000000"/>
        </w:rPr>
        <w:t>S</w:t>
      </w:r>
      <w:r>
        <w:rPr>
          <w:rFonts w:ascii="宋体" w:hAnsi="宋体"/>
          <w:color w:val="000000"/>
        </w:rPr>
        <w:t>县根据古村落区位、资源、文化差异，创办非遗工</w:t>
      </w:r>
      <w:r>
        <w:rPr>
          <w:rFonts w:ascii="宋体" w:hAnsi="宋体"/>
          <w:color w:val="000000"/>
        </w:rPr>
        <w:lastRenderedPageBreak/>
        <w:t>坊、引入书店、打造展示馆，让老屋焕发生机。同一事物中的不同矛盾，同一矛盾的两个不同方面各有其特殊性。</w:t>
      </w:r>
      <w:r>
        <w:rPr>
          <w:rFonts w:ascii="宋体" w:hAnsi="宋体"/>
          <w:color w:val="000000"/>
        </w:rPr>
        <w:t>S</w:t>
      </w:r>
      <w:r>
        <w:rPr>
          <w:rFonts w:ascii="宋体" w:hAnsi="宋体"/>
          <w:color w:val="000000"/>
        </w:rPr>
        <w:t>县在保护过程中抓住</w:t>
      </w:r>
      <w:r>
        <w:rPr>
          <w:rFonts w:ascii="宋体" w:hAnsi="宋体"/>
          <w:color w:val="000000"/>
        </w:rPr>
        <w:t>“</w:t>
      </w:r>
      <w:r>
        <w:rPr>
          <w:rFonts w:ascii="宋体" w:hAnsi="宋体"/>
          <w:color w:val="000000"/>
        </w:rPr>
        <w:t>拯救老屋</w:t>
      </w:r>
      <w:r>
        <w:rPr>
          <w:rFonts w:ascii="宋体" w:hAnsi="宋体"/>
          <w:color w:val="000000"/>
        </w:rPr>
        <w:t>”</w:t>
      </w:r>
      <w:r>
        <w:rPr>
          <w:rFonts w:ascii="宋体" w:hAnsi="宋体"/>
          <w:color w:val="000000"/>
        </w:rPr>
        <w:t>这一主要矛盾，守住了文化根脉，另一方面，各村引入新业态，激发了创新活力，找到了保护和开发的平衡点。</w:t>
      </w:r>
      <w:r>
        <w:rPr>
          <w:color w:val="000000"/>
        </w:rPr>
        <w:t xml:space="preserve">    </w:t>
      </w:r>
    </w:p>
    <w:p w:rsidR="005E472E" w:rsidRDefault="00F73313">
      <w:pPr>
        <w:spacing w:line="360" w:lineRule="auto"/>
        <w:textAlignment w:val="center"/>
        <w:rPr>
          <w:color w:val="000000"/>
        </w:rPr>
      </w:pPr>
      <w:r>
        <w:rPr>
          <w:color w:val="000000"/>
        </w:rPr>
        <w:t>（</w:t>
      </w:r>
      <w:r>
        <w:rPr>
          <w:color w:val="000000"/>
        </w:rPr>
        <w:t>2</w:t>
      </w:r>
      <w:r>
        <w:rPr>
          <w:color w:val="000000"/>
        </w:rPr>
        <w:t>）</w:t>
      </w:r>
      <w:r>
        <w:rPr>
          <w:rFonts w:ascii="宋体" w:hAnsi="宋体"/>
          <w:color w:val="000000"/>
        </w:rPr>
        <w:t>古村落活化守护了历史文化遗产，增强了文化认同，为推动乡村振兴提供了精神动力。</w:t>
      </w:r>
    </w:p>
    <w:p w:rsidR="005E472E" w:rsidRDefault="00F73313">
      <w:pPr>
        <w:spacing w:line="360" w:lineRule="auto"/>
        <w:textAlignment w:val="center"/>
        <w:rPr>
          <w:color w:val="000000"/>
        </w:rPr>
      </w:pPr>
      <w:r>
        <w:rPr>
          <w:color w:val="2E75B6"/>
        </w:rPr>
        <w:t>【解析】</w:t>
      </w:r>
    </w:p>
    <w:p w:rsidR="005E472E" w:rsidRDefault="00F73313">
      <w:pPr>
        <w:spacing w:line="360" w:lineRule="auto"/>
        <w:textAlignment w:val="center"/>
        <w:rPr>
          <w:color w:val="000000"/>
        </w:rPr>
      </w:pPr>
      <w:r>
        <w:rPr>
          <w:color w:val="000000"/>
        </w:rPr>
        <w:t>【小问</w:t>
      </w:r>
      <w:r>
        <w:rPr>
          <w:color w:val="000000"/>
        </w:rPr>
        <w:t>1</w:t>
      </w:r>
      <w:r>
        <w:rPr>
          <w:color w:val="000000"/>
        </w:rPr>
        <w:t>详解】</w:t>
      </w:r>
    </w:p>
    <w:p w:rsidR="005E472E" w:rsidRDefault="00F73313">
      <w:pPr>
        <w:spacing w:line="360" w:lineRule="auto"/>
        <w:textAlignment w:val="center"/>
        <w:rPr>
          <w:color w:val="000000"/>
        </w:rPr>
      </w:pPr>
      <w:r>
        <w:rPr>
          <w:rFonts w:ascii="宋体" w:hAnsi="宋体"/>
          <w:color w:val="000000"/>
        </w:rPr>
        <w:t>本题为说明类主观题，知识限定明确，作答时要解读材料信息，用所限定的知识分析</w:t>
      </w:r>
      <w:r>
        <w:rPr>
          <w:rFonts w:ascii="宋体" w:hAnsi="宋体"/>
          <w:color w:val="000000"/>
        </w:rPr>
        <w:t>S</w:t>
      </w:r>
      <w:r>
        <w:rPr>
          <w:rFonts w:ascii="宋体" w:hAnsi="宋体"/>
          <w:color w:val="000000"/>
        </w:rPr>
        <w:t>县古村落活化实践为什么是科学性的。</w:t>
      </w:r>
    </w:p>
    <w:p w:rsidR="005E472E" w:rsidRDefault="00F73313">
      <w:pPr>
        <w:spacing w:line="360" w:lineRule="auto"/>
        <w:textAlignment w:val="center"/>
        <w:rPr>
          <w:color w:val="000000"/>
        </w:rPr>
      </w:pPr>
      <w:r>
        <w:rPr>
          <w:rFonts w:ascii="宋体" w:hAnsi="宋体"/>
          <w:color w:val="000000"/>
        </w:rPr>
        <w:t>关键词</w:t>
      </w:r>
      <w:r>
        <w:rPr>
          <w:rFonts w:ascii="宋体" w:hAnsi="宋体"/>
          <w:color w:val="000000"/>
        </w:rPr>
        <w:t>①</w:t>
      </w:r>
      <w:r>
        <w:rPr>
          <w:rFonts w:ascii="宋体" w:hAnsi="宋体"/>
          <w:color w:val="000000"/>
        </w:rPr>
        <w:t>：作为</w:t>
      </w:r>
      <w:r>
        <w:rPr>
          <w:rFonts w:ascii="宋体" w:hAnsi="宋体"/>
          <w:color w:val="000000"/>
        </w:rPr>
        <w:t>“</w:t>
      </w:r>
      <w:r>
        <w:rPr>
          <w:rFonts w:ascii="宋体" w:hAnsi="宋体"/>
          <w:color w:val="000000"/>
        </w:rPr>
        <w:t>江南秘境</w:t>
      </w:r>
      <w:r>
        <w:rPr>
          <w:rFonts w:ascii="宋体" w:hAnsi="宋体"/>
          <w:color w:val="000000"/>
        </w:rPr>
        <w:t>”</w:t>
      </w:r>
      <w:r>
        <w:rPr>
          <w:rFonts w:ascii="宋体" w:hAnsi="宋体"/>
          <w:color w:val="000000"/>
        </w:rPr>
        <w:t>的典型代表，</w:t>
      </w:r>
      <w:r>
        <w:rPr>
          <w:rFonts w:ascii="宋体" w:hAnsi="宋体"/>
          <w:color w:val="000000"/>
        </w:rPr>
        <w:t>S</w:t>
      </w:r>
      <w:r>
        <w:rPr>
          <w:rFonts w:ascii="宋体" w:hAnsi="宋体"/>
          <w:color w:val="000000"/>
        </w:rPr>
        <w:t>县拥有百余座传统村落</w:t>
      </w:r>
      <w:r>
        <w:rPr>
          <w:rFonts w:ascii="宋体" w:hAnsi="宋体"/>
          <w:color w:val="000000"/>
        </w:rPr>
        <w:t>→</w:t>
      </w:r>
      <w:r>
        <w:rPr>
          <w:rFonts w:ascii="宋体" w:hAnsi="宋体"/>
          <w:color w:val="000000"/>
        </w:rPr>
        <w:t>可联系矛盾特殊性的知识，说明要坚持具体问题具体分析，</w:t>
      </w:r>
      <w:r>
        <w:rPr>
          <w:rFonts w:ascii="宋体" w:hAnsi="宋体"/>
          <w:color w:val="000000"/>
        </w:rPr>
        <w:t>S</w:t>
      </w:r>
      <w:r>
        <w:rPr>
          <w:rFonts w:ascii="宋体" w:hAnsi="宋体"/>
          <w:color w:val="000000"/>
        </w:rPr>
        <w:t>县立足本地特色，推动古村落活化实践。</w:t>
      </w:r>
    </w:p>
    <w:p w:rsidR="005E472E" w:rsidRDefault="00F73313">
      <w:pPr>
        <w:spacing w:line="360" w:lineRule="auto"/>
        <w:textAlignment w:val="center"/>
        <w:rPr>
          <w:color w:val="000000"/>
        </w:rPr>
      </w:pPr>
      <w:r>
        <w:rPr>
          <w:rFonts w:ascii="宋体" w:hAnsi="宋体"/>
          <w:color w:val="000000"/>
        </w:rPr>
        <w:t>关键词</w:t>
      </w:r>
      <w:r>
        <w:rPr>
          <w:rFonts w:ascii="宋体" w:hAnsi="宋体"/>
          <w:color w:val="000000"/>
        </w:rPr>
        <w:t>②</w:t>
      </w:r>
      <w:r>
        <w:rPr>
          <w:rFonts w:ascii="宋体" w:hAnsi="宋体"/>
          <w:color w:val="000000"/>
        </w:rPr>
        <w:t>：在保留原真风貌的基础上，后畲村依托畲族民居，创办非遗工坊，让游客亲身体验传统农耕文化；陈家铺村借崖居奇观，引入先锋书店，让书香与山景</w:t>
      </w:r>
      <w:r>
        <w:rPr>
          <w:rFonts w:ascii="宋体" w:hAnsi="宋体"/>
          <w:color w:val="000000"/>
        </w:rPr>
        <w:t>交融</w:t>
      </w:r>
      <w:r>
        <w:rPr>
          <w:rFonts w:ascii="宋体" w:hAnsi="宋体"/>
          <w:color w:val="000000"/>
        </w:rPr>
        <w:t>→</w:t>
      </w:r>
      <w:r>
        <w:rPr>
          <w:rFonts w:ascii="宋体" w:hAnsi="宋体"/>
          <w:color w:val="000000"/>
        </w:rPr>
        <w:t>可联系不同事物有不同矛盾的知识，说明</w:t>
      </w:r>
      <w:r>
        <w:rPr>
          <w:rFonts w:ascii="宋体" w:hAnsi="宋体"/>
          <w:color w:val="000000"/>
        </w:rPr>
        <w:t>S</w:t>
      </w:r>
      <w:r>
        <w:rPr>
          <w:rFonts w:ascii="宋体" w:hAnsi="宋体"/>
          <w:color w:val="000000"/>
        </w:rPr>
        <w:t>县各个村落根据本村特点，采用不同的发展方式。</w:t>
      </w:r>
    </w:p>
    <w:p w:rsidR="005E472E" w:rsidRDefault="00F73313">
      <w:pPr>
        <w:spacing w:line="360" w:lineRule="auto"/>
        <w:jc w:val="left"/>
        <w:textAlignment w:val="center"/>
        <w:rPr>
          <w:color w:val="000000"/>
        </w:rPr>
      </w:pPr>
      <w:r>
        <w:rPr>
          <w:rFonts w:ascii="宋体" w:hAnsi="宋体"/>
          <w:color w:val="000000"/>
        </w:rPr>
        <w:t>关键词</w:t>
      </w:r>
      <w:r>
        <w:rPr>
          <w:rFonts w:ascii="宋体" w:hAnsi="宋体"/>
          <w:color w:val="000000"/>
        </w:rPr>
        <w:t>③</w:t>
      </w:r>
      <w:r>
        <w:rPr>
          <w:rFonts w:ascii="宋体" w:hAnsi="宋体"/>
          <w:color w:val="000000"/>
        </w:rPr>
        <w:t>：为抢救这些不可再生的文化根脉，该县积极探索古村落活化路径：开展以</w:t>
      </w:r>
      <w:r>
        <w:rPr>
          <w:rFonts w:ascii="宋体" w:hAnsi="宋体"/>
          <w:color w:val="000000"/>
        </w:rPr>
        <w:t>“</w:t>
      </w:r>
      <w:r>
        <w:rPr>
          <w:rFonts w:ascii="宋体" w:hAnsi="宋体"/>
          <w:color w:val="000000"/>
        </w:rPr>
        <w:t>拯救老屋</w:t>
      </w:r>
      <w:r>
        <w:rPr>
          <w:rFonts w:ascii="宋体" w:hAnsi="宋体"/>
          <w:color w:val="000000"/>
        </w:rPr>
        <w:t>”</w:t>
      </w:r>
      <w:r>
        <w:rPr>
          <w:rFonts w:ascii="宋体" w:hAnsi="宋体"/>
          <w:color w:val="000000"/>
        </w:rPr>
        <w:t>为核心的系统性保护工程</w:t>
      </w:r>
      <w:r>
        <w:rPr>
          <w:rFonts w:ascii="宋体" w:hAnsi="宋体"/>
          <w:color w:val="000000"/>
        </w:rPr>
        <w:t>→</w:t>
      </w:r>
      <w:r>
        <w:rPr>
          <w:rFonts w:ascii="宋体" w:hAnsi="宋体"/>
          <w:color w:val="000000"/>
        </w:rPr>
        <w:t>可联系同一事物中的不同矛盾，同一矛盾中的不同方面各有特殊性，</w:t>
      </w:r>
      <w:r>
        <w:rPr>
          <w:rFonts w:ascii="宋体" w:hAnsi="宋体"/>
          <w:color w:val="000000"/>
        </w:rPr>
        <w:t>S</w:t>
      </w:r>
      <w:r>
        <w:rPr>
          <w:rFonts w:ascii="宋体" w:hAnsi="宋体"/>
          <w:color w:val="000000"/>
        </w:rPr>
        <w:t>县抓住主要矛盾，保护根脉，找到了保护与开发的平衡点。</w:t>
      </w:r>
    </w:p>
    <w:p w:rsidR="005E472E" w:rsidRDefault="00F73313">
      <w:pPr>
        <w:spacing w:line="360" w:lineRule="auto"/>
        <w:jc w:val="left"/>
        <w:textAlignment w:val="center"/>
        <w:rPr>
          <w:color w:val="000000"/>
        </w:rPr>
      </w:pPr>
      <w:r>
        <w:rPr>
          <w:color w:val="000000"/>
        </w:rPr>
        <w:t>【小问</w:t>
      </w:r>
      <w:r>
        <w:rPr>
          <w:color w:val="000000"/>
        </w:rPr>
        <w:t>2</w:t>
      </w:r>
      <w:r>
        <w:rPr>
          <w:color w:val="000000"/>
        </w:rPr>
        <w:t>详解】</w:t>
      </w:r>
    </w:p>
    <w:p w:rsidR="005E472E" w:rsidRDefault="00F73313">
      <w:pPr>
        <w:spacing w:line="360" w:lineRule="auto"/>
        <w:textAlignment w:val="center"/>
        <w:rPr>
          <w:color w:val="000000"/>
        </w:rPr>
      </w:pPr>
      <w:r>
        <w:rPr>
          <w:rFonts w:ascii="宋体" w:hAnsi="宋体"/>
          <w:color w:val="000000"/>
        </w:rPr>
        <w:t>本题考查</w:t>
      </w:r>
      <w:r>
        <w:rPr>
          <w:rFonts w:ascii="宋体" w:hAnsi="宋体"/>
          <w:color w:val="000000"/>
        </w:rPr>
        <w:t>“</w:t>
      </w:r>
      <w:r>
        <w:rPr>
          <w:rFonts w:ascii="宋体" w:hAnsi="宋体"/>
          <w:color w:val="000000"/>
        </w:rPr>
        <w:t>文化遗产、文化认同</w:t>
      </w:r>
      <w:r>
        <w:rPr>
          <w:rFonts w:ascii="宋体" w:hAnsi="宋体"/>
          <w:color w:val="000000"/>
        </w:rPr>
        <w:t>”</w:t>
      </w:r>
      <w:r>
        <w:rPr>
          <w:rFonts w:ascii="宋体" w:hAnsi="宋体"/>
          <w:color w:val="000000"/>
        </w:rPr>
        <w:t>的知识点，分析古村落活化的文化价值。</w:t>
      </w:r>
    </w:p>
    <w:p w:rsidR="005E472E" w:rsidRDefault="00F73313">
      <w:pPr>
        <w:spacing w:line="360" w:lineRule="auto"/>
        <w:jc w:val="left"/>
        <w:textAlignment w:val="center"/>
        <w:rPr>
          <w:color w:val="000000"/>
        </w:rPr>
      </w:pPr>
      <w:r>
        <w:rPr>
          <w:rFonts w:ascii="宋体" w:hAnsi="宋体"/>
          <w:color w:val="000000"/>
        </w:rPr>
        <w:t>关键词：</w:t>
      </w:r>
      <w:r>
        <w:rPr>
          <w:rFonts w:ascii="宋体" w:hAnsi="宋体"/>
          <w:color w:val="000000"/>
        </w:rPr>
        <w:t>S</w:t>
      </w:r>
      <w:r>
        <w:rPr>
          <w:rFonts w:ascii="宋体" w:hAnsi="宋体"/>
          <w:color w:val="000000"/>
        </w:rPr>
        <w:t>县以修旧如旧守根脉、以业态创新激活力，让古村落留得住乡愁，看得见未来</w:t>
      </w:r>
      <w:r>
        <w:rPr>
          <w:rFonts w:ascii="宋体" w:hAnsi="宋体"/>
          <w:color w:val="000000"/>
        </w:rPr>
        <w:t>→</w:t>
      </w:r>
      <w:r>
        <w:rPr>
          <w:rFonts w:ascii="宋体" w:hAnsi="宋体"/>
          <w:color w:val="000000"/>
        </w:rPr>
        <w:t>从</w:t>
      </w:r>
      <w:r>
        <w:rPr>
          <w:rFonts w:ascii="宋体" w:hAnsi="宋体"/>
          <w:color w:val="000000"/>
        </w:rPr>
        <w:t>“</w:t>
      </w:r>
      <w:r>
        <w:rPr>
          <w:rFonts w:ascii="宋体" w:hAnsi="宋体"/>
          <w:color w:val="000000"/>
        </w:rPr>
        <w:t>文化遗产、文化认同</w:t>
      </w:r>
      <w:r>
        <w:rPr>
          <w:rFonts w:ascii="宋体" w:hAnsi="宋体"/>
          <w:color w:val="000000"/>
        </w:rPr>
        <w:t>”</w:t>
      </w:r>
      <w:r>
        <w:rPr>
          <w:rFonts w:ascii="宋体" w:hAnsi="宋体"/>
          <w:color w:val="000000"/>
        </w:rPr>
        <w:t>角度，说</w:t>
      </w:r>
      <w:r>
        <w:rPr>
          <w:rFonts w:ascii="宋体" w:hAnsi="宋体"/>
          <w:color w:val="000000"/>
        </w:rPr>
        <w:t>明古村落活化守护了历史文化遗产，增强了文化认同，为推动乡村振兴提供了精神动力。</w:t>
      </w:r>
    </w:p>
    <w:p w:rsidR="005E472E" w:rsidRDefault="00F73313">
      <w:pPr>
        <w:spacing w:line="360" w:lineRule="auto"/>
        <w:textAlignment w:val="center"/>
        <w:rPr>
          <w:color w:val="000000"/>
        </w:rPr>
      </w:pPr>
      <w:r>
        <w:rPr>
          <w:color w:val="000000"/>
        </w:rPr>
        <w:t xml:space="preserve">25. </w:t>
      </w:r>
      <w:r>
        <w:rPr>
          <w:rFonts w:ascii="宋体" w:hAnsi="宋体"/>
          <w:color w:val="000000"/>
        </w:rPr>
        <w:t>阅读材料，回答问题。</w:t>
      </w:r>
    </w:p>
    <w:p w:rsidR="005E472E" w:rsidRDefault="00F73313">
      <w:pPr>
        <w:spacing w:line="360" w:lineRule="auto"/>
        <w:ind w:firstLine="420"/>
        <w:textAlignment w:val="center"/>
        <w:rPr>
          <w:color w:val="000000"/>
        </w:rPr>
      </w:pPr>
      <w:r>
        <w:rPr>
          <w:rFonts w:ascii="楷体" w:eastAsia="楷体" w:hAnsi="楷体" w:cs="楷体"/>
          <w:color w:val="000000"/>
        </w:rPr>
        <w:t>某老旧小区</w:t>
      </w:r>
      <w:r>
        <w:rPr>
          <w:rFonts w:ascii="楷体" w:eastAsia="楷体" w:hAnsi="楷体" w:cs="楷体"/>
          <w:color w:val="000000"/>
        </w:rPr>
        <w:t>1</w:t>
      </w:r>
      <w:r>
        <w:rPr>
          <w:rFonts w:ascii="楷体" w:eastAsia="楷体" w:hAnsi="楷体" w:cs="楷体"/>
          <w:color w:val="000000"/>
        </w:rPr>
        <w:t>号楼申请加装室外电梯，施工期间，已经签署《电梯加装协议》的一楼业主反悔，以电梯影响通风采光等理由阻挠施工，该楼的其他业主将一楼业主告上法庭，要求停止阻挠，恢复施工。由于该电梯为两面落地透明玻璃设计，电梯间与隔壁</w:t>
      </w:r>
      <w:r>
        <w:rPr>
          <w:rFonts w:ascii="楷体" w:eastAsia="楷体" w:hAnsi="楷体" w:cs="楷体"/>
          <w:color w:val="000000"/>
        </w:rPr>
        <w:t>2</w:t>
      </w:r>
      <w:r>
        <w:rPr>
          <w:rFonts w:ascii="楷体" w:eastAsia="楷体" w:hAnsi="楷体" w:cs="楷体"/>
          <w:color w:val="000000"/>
        </w:rPr>
        <w:t>号楼业主的卫生间距离仅三米，从电梯内可以清楚看见卫生间内部情况，因此</w:t>
      </w:r>
      <w:r>
        <w:rPr>
          <w:rFonts w:ascii="楷体" w:eastAsia="楷体" w:hAnsi="楷体" w:cs="楷体"/>
          <w:color w:val="000000"/>
        </w:rPr>
        <w:t>2</w:t>
      </w:r>
      <w:r>
        <w:rPr>
          <w:rFonts w:ascii="楷体" w:eastAsia="楷体" w:hAnsi="楷体" w:cs="楷体"/>
          <w:color w:val="000000"/>
        </w:rPr>
        <w:t>号楼业主也对加装电梯提出反对意见。</w:t>
      </w:r>
    </w:p>
    <w:p w:rsidR="005E472E" w:rsidRDefault="00F73313">
      <w:pPr>
        <w:spacing w:line="360" w:lineRule="auto"/>
        <w:textAlignment w:val="center"/>
        <w:rPr>
          <w:color w:val="000000"/>
        </w:rPr>
      </w:pPr>
      <w:r>
        <w:rPr>
          <w:rFonts w:ascii="宋体" w:hAnsi="宋体"/>
          <w:color w:val="000000"/>
        </w:rPr>
        <w:t>结合材料，运用《法律与生活》中的相关知识，回答下列问题：</w:t>
      </w:r>
    </w:p>
    <w:p w:rsidR="005E472E" w:rsidRDefault="00F73313">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如果你是</w:t>
      </w:r>
      <w:r>
        <w:rPr>
          <w:rFonts w:ascii="宋体" w:hAnsi="宋体"/>
          <w:color w:val="000000"/>
        </w:rPr>
        <w:t>法官，应该如何看待</w:t>
      </w:r>
      <w:r>
        <w:rPr>
          <w:rFonts w:ascii="宋体" w:hAnsi="宋体"/>
          <w:color w:val="000000"/>
        </w:rPr>
        <w:t>1</w:t>
      </w:r>
      <w:r>
        <w:rPr>
          <w:rFonts w:ascii="宋体" w:hAnsi="宋体"/>
          <w:color w:val="000000"/>
        </w:rPr>
        <w:t>号楼业主的诉讼请求？请说明理由。</w:t>
      </w:r>
    </w:p>
    <w:p w:rsidR="005E472E" w:rsidRDefault="00F73313">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从人身权益的角度，分析</w:t>
      </w:r>
      <w:r>
        <w:rPr>
          <w:rFonts w:ascii="宋体" w:hAnsi="宋体"/>
          <w:color w:val="000000"/>
        </w:rPr>
        <w:t>2</w:t>
      </w:r>
      <w:r>
        <w:rPr>
          <w:rFonts w:ascii="宋体" w:hAnsi="宋体"/>
          <w:color w:val="000000"/>
        </w:rPr>
        <w:t>号楼业主的反对意见是否合理。</w:t>
      </w:r>
    </w:p>
    <w:p w:rsidR="005E472E" w:rsidRDefault="00F73313">
      <w:pPr>
        <w:spacing w:line="360" w:lineRule="auto"/>
        <w:textAlignment w:val="center"/>
        <w:rPr>
          <w:color w:val="000000"/>
        </w:rPr>
      </w:pPr>
      <w:r>
        <w:rPr>
          <w:color w:val="2E75B6"/>
        </w:rPr>
        <w:t>【答案】</w:t>
      </w:r>
      <w:r>
        <w:rPr>
          <w:color w:val="000000"/>
        </w:rPr>
        <w:t>（</w:t>
      </w:r>
      <w:r>
        <w:rPr>
          <w:color w:val="000000"/>
        </w:rPr>
        <w:t>1</w:t>
      </w:r>
      <w:r>
        <w:rPr>
          <w:color w:val="000000"/>
        </w:rPr>
        <w:t>）</w:t>
      </w:r>
      <w:r>
        <w:rPr>
          <w:rFonts w:ascii="宋体" w:hAnsi="宋体"/>
          <w:color w:val="000000"/>
        </w:rPr>
        <w:t>《电梯加装协议》成立且有效，一楼业主反悔并阻挠施工，违反了诚实信用原则。不动产的相</w:t>
      </w:r>
      <w:r>
        <w:rPr>
          <w:rFonts w:ascii="宋体" w:hAnsi="宋体"/>
          <w:color w:val="000000"/>
        </w:rPr>
        <w:lastRenderedPageBreak/>
        <w:t>邻各方，应当按照有利生产、方便生活、团结互助、公平合理的原则，正确处理相邻关系，一楼业主应当为安装电梯提供必要的便利。所以法官会支持</w:t>
      </w:r>
      <w:r>
        <w:rPr>
          <w:rFonts w:ascii="宋体" w:hAnsi="宋体"/>
          <w:color w:val="000000"/>
        </w:rPr>
        <w:t>1</w:t>
      </w:r>
      <w:r>
        <w:rPr>
          <w:rFonts w:ascii="宋体" w:hAnsi="宋体"/>
          <w:color w:val="000000"/>
        </w:rPr>
        <w:t>号楼其他业主的诉讼请求，判令一楼业主排除妨碍，继续履行协议。</w:t>
      </w:r>
      <w:r>
        <w:rPr>
          <w:color w:val="000000"/>
        </w:rPr>
        <w:t xml:space="preserve">    </w:t>
      </w:r>
    </w:p>
    <w:p w:rsidR="005E472E" w:rsidRDefault="00F73313">
      <w:pPr>
        <w:spacing w:line="360" w:lineRule="auto"/>
        <w:textAlignment w:val="center"/>
        <w:rPr>
          <w:color w:val="000000"/>
        </w:rPr>
      </w:pPr>
      <w:r>
        <w:rPr>
          <w:color w:val="000000"/>
        </w:rPr>
        <w:t>（</w:t>
      </w:r>
      <w:r>
        <w:rPr>
          <w:color w:val="000000"/>
        </w:rPr>
        <w:t>2</w:t>
      </w:r>
      <w:r>
        <w:rPr>
          <w:color w:val="000000"/>
        </w:rPr>
        <w:t>）</w:t>
      </w:r>
      <w:r>
        <w:rPr>
          <w:rFonts w:ascii="宋体" w:hAnsi="宋体"/>
          <w:color w:val="000000"/>
        </w:rPr>
        <w:t>合理，法律保护个人隐私权，任何组织和个人不得以刺探、侵扰、泄露、公开等方式侵害他人隐私权。</w:t>
      </w:r>
      <w:r>
        <w:rPr>
          <w:rFonts w:ascii="宋体" w:hAnsi="宋体"/>
          <w:color w:val="000000"/>
        </w:rPr>
        <w:t>1</w:t>
      </w:r>
      <w:r>
        <w:rPr>
          <w:rFonts w:ascii="宋体" w:hAnsi="宋体"/>
          <w:color w:val="000000"/>
        </w:rPr>
        <w:t>号楼电梯为两面落地透明玻璃设计且与</w:t>
      </w:r>
      <w:r>
        <w:rPr>
          <w:rFonts w:ascii="宋体" w:hAnsi="宋体"/>
          <w:color w:val="000000"/>
        </w:rPr>
        <w:t>2</w:t>
      </w:r>
      <w:r>
        <w:rPr>
          <w:rFonts w:ascii="宋体" w:hAnsi="宋体"/>
          <w:color w:val="000000"/>
        </w:rPr>
        <w:t>号楼卫生间距离相近，可能会对</w:t>
      </w:r>
      <w:r>
        <w:rPr>
          <w:rFonts w:ascii="宋体" w:hAnsi="宋体"/>
          <w:color w:val="000000"/>
        </w:rPr>
        <w:t>2</w:t>
      </w:r>
      <w:r>
        <w:rPr>
          <w:rFonts w:ascii="宋体" w:hAnsi="宋体"/>
          <w:color w:val="000000"/>
        </w:rPr>
        <w:t>号楼业主的隐私造成侵害。</w:t>
      </w:r>
    </w:p>
    <w:p w:rsidR="005E472E" w:rsidRDefault="00F73313">
      <w:pPr>
        <w:spacing w:line="360" w:lineRule="auto"/>
        <w:textAlignment w:val="center"/>
        <w:rPr>
          <w:color w:val="000000"/>
        </w:rPr>
      </w:pPr>
      <w:r>
        <w:rPr>
          <w:color w:val="2E75B6"/>
        </w:rPr>
        <w:t>【解析】</w:t>
      </w:r>
    </w:p>
    <w:p w:rsidR="005E472E" w:rsidRDefault="00F73313">
      <w:pPr>
        <w:spacing w:line="360" w:lineRule="auto"/>
        <w:textAlignment w:val="center"/>
        <w:rPr>
          <w:color w:val="000000"/>
        </w:rPr>
      </w:pPr>
      <w:r>
        <w:rPr>
          <w:color w:val="000000"/>
        </w:rPr>
        <w:t>【小问</w:t>
      </w:r>
      <w:r>
        <w:rPr>
          <w:color w:val="000000"/>
        </w:rPr>
        <w:t>1</w:t>
      </w:r>
      <w:r>
        <w:rPr>
          <w:color w:val="000000"/>
        </w:rPr>
        <w:t>详解】</w:t>
      </w:r>
    </w:p>
    <w:p w:rsidR="005E472E" w:rsidRDefault="00F73313">
      <w:pPr>
        <w:spacing w:line="360" w:lineRule="auto"/>
        <w:jc w:val="left"/>
        <w:textAlignment w:val="center"/>
        <w:rPr>
          <w:color w:val="000000"/>
        </w:rPr>
      </w:pPr>
      <w:r>
        <w:rPr>
          <w:rFonts w:ascii="宋体" w:hAnsi="宋体"/>
          <w:color w:val="000000"/>
        </w:rPr>
        <w:t>本题考查合同履行原则、相邻关系的处理规则，要求判断诉讼请求是否有效并说明理由。</w:t>
      </w:r>
    </w:p>
    <w:p w:rsidR="005E472E" w:rsidRDefault="00F73313">
      <w:pPr>
        <w:spacing w:line="360" w:lineRule="auto"/>
        <w:jc w:val="left"/>
        <w:textAlignment w:val="center"/>
        <w:rPr>
          <w:color w:val="000000"/>
        </w:rPr>
      </w:pPr>
      <w:r>
        <w:rPr>
          <w:rFonts w:ascii="宋体" w:hAnsi="宋体"/>
          <w:color w:val="000000"/>
        </w:rPr>
        <w:t>有效信息：</w:t>
      </w:r>
      <w:r>
        <w:rPr>
          <w:rFonts w:ascii="宋体" w:hAnsi="宋体"/>
          <w:color w:val="000000"/>
        </w:rPr>
        <w:t>1</w:t>
      </w:r>
      <w:r>
        <w:rPr>
          <w:rFonts w:ascii="宋体" w:hAnsi="宋体"/>
          <w:color w:val="000000"/>
        </w:rPr>
        <w:t>号楼业主签署《电梯加装协议》后一楼业主反悔阻挠施工；电梯为老旧小区加装，涉及相邻业主通行便利</w:t>
      </w:r>
      <w:r>
        <w:rPr>
          <w:rFonts w:ascii="宋体" w:hAnsi="宋体"/>
          <w:color w:val="000000"/>
        </w:rPr>
        <w:t>→</w:t>
      </w:r>
      <w:r>
        <w:rPr>
          <w:rFonts w:ascii="宋体" w:hAnsi="宋体"/>
          <w:color w:val="000000"/>
        </w:rPr>
        <w:t>可调用的法理依据是：依法成立的合同受法律保护，当事人应遵循诚实信用原则全面履行义务；不动产相邻权利人应按照有利生产、</w:t>
      </w:r>
      <w:r>
        <w:rPr>
          <w:rFonts w:ascii="宋体" w:hAnsi="宋体"/>
          <w:color w:val="000000"/>
        </w:rPr>
        <w:t>方便生活、团结互助、公平合理的原则处理相邻关系，为相邻方合理需求提供必要便利。本案中《电梯加装协议》合法有效，一楼业主反悔阻挠构成违约，且违背相邻关系义务，故支持其他业主诉求，判令停止阻挠、恢复施工。</w:t>
      </w:r>
    </w:p>
    <w:p w:rsidR="005E472E" w:rsidRDefault="00F73313">
      <w:pPr>
        <w:spacing w:line="360" w:lineRule="auto"/>
        <w:jc w:val="left"/>
        <w:textAlignment w:val="center"/>
        <w:rPr>
          <w:color w:val="000000"/>
        </w:rPr>
      </w:pPr>
      <w:r>
        <w:rPr>
          <w:color w:val="000000"/>
        </w:rPr>
        <w:t>【小问</w:t>
      </w:r>
      <w:r>
        <w:rPr>
          <w:color w:val="000000"/>
        </w:rPr>
        <w:t>2</w:t>
      </w:r>
      <w:r>
        <w:rPr>
          <w:color w:val="000000"/>
        </w:rPr>
        <w:t>详解】</w:t>
      </w:r>
    </w:p>
    <w:p w:rsidR="005E472E" w:rsidRDefault="00F73313">
      <w:pPr>
        <w:spacing w:line="360" w:lineRule="auto"/>
        <w:jc w:val="left"/>
        <w:textAlignment w:val="center"/>
        <w:rPr>
          <w:color w:val="000000"/>
        </w:rPr>
      </w:pPr>
      <w:r>
        <w:rPr>
          <w:rFonts w:ascii="宋体" w:hAnsi="宋体"/>
          <w:color w:val="000000"/>
        </w:rPr>
        <w:t>本题考查人身权中的隐私权，要求分析反对意见是否合理。</w:t>
      </w:r>
    </w:p>
    <w:p w:rsidR="005E472E" w:rsidRDefault="00F73313">
      <w:pPr>
        <w:spacing w:line="360" w:lineRule="auto"/>
        <w:jc w:val="left"/>
        <w:textAlignment w:val="center"/>
        <w:rPr>
          <w:color w:val="000000"/>
        </w:rPr>
      </w:pPr>
      <w:r>
        <w:rPr>
          <w:rFonts w:ascii="宋体" w:hAnsi="宋体"/>
          <w:color w:val="000000"/>
        </w:rPr>
        <w:t>有效信息：电梯两面透明玻璃、距</w:t>
      </w:r>
      <w:r>
        <w:rPr>
          <w:rFonts w:ascii="宋体" w:hAnsi="宋体"/>
          <w:color w:val="000000"/>
        </w:rPr>
        <w:t>2</w:t>
      </w:r>
      <w:r>
        <w:rPr>
          <w:rFonts w:ascii="宋体" w:hAnsi="宋体"/>
          <w:color w:val="000000"/>
        </w:rPr>
        <w:t>号楼卫生间仅</w:t>
      </w:r>
      <w:r>
        <w:rPr>
          <w:rFonts w:ascii="宋体" w:hAnsi="宋体"/>
          <w:color w:val="000000"/>
        </w:rPr>
        <w:t>3</w:t>
      </w:r>
      <w:r>
        <w:rPr>
          <w:rFonts w:ascii="宋体" w:hAnsi="宋体"/>
          <w:color w:val="000000"/>
        </w:rPr>
        <w:t>米，可看清内部</w:t>
      </w:r>
      <w:r>
        <w:rPr>
          <w:rFonts w:ascii="宋体" w:hAnsi="宋体"/>
          <w:color w:val="000000"/>
        </w:rPr>
        <w:t>→</w:t>
      </w:r>
      <w:r>
        <w:rPr>
          <w:rFonts w:ascii="宋体" w:hAnsi="宋体"/>
          <w:color w:val="000000"/>
        </w:rPr>
        <w:t>可调用的法理依据是：自然人享有隐私权，任何组织或个人不得以刺探、侵扰、泄露等方式侵害他人隐私权，私密空间、私密活动受法律严格保护。本案中，电梯设计近距离可窥视卫生间（私密空间），</w:t>
      </w:r>
      <w:r>
        <w:rPr>
          <w:rFonts w:ascii="宋体" w:hAnsi="宋体"/>
          <w:color w:val="000000"/>
        </w:rPr>
        <w:t>构成对</w:t>
      </w:r>
      <w:r>
        <w:rPr>
          <w:rFonts w:ascii="宋体" w:hAnsi="宋体"/>
          <w:color w:val="000000"/>
        </w:rPr>
        <w:t>2</w:t>
      </w:r>
      <w:r>
        <w:rPr>
          <w:rFonts w:ascii="宋体" w:hAnsi="宋体"/>
          <w:color w:val="000000"/>
        </w:rPr>
        <w:t>号楼业主隐私的现实侵扰，故反对意见合理。</w:t>
      </w:r>
    </w:p>
    <w:p w:rsidR="005E472E" w:rsidRDefault="00F73313">
      <w:pPr>
        <w:spacing w:line="360" w:lineRule="auto"/>
        <w:textAlignment w:val="center"/>
        <w:rPr>
          <w:color w:val="000000"/>
        </w:rPr>
      </w:pPr>
      <w:r>
        <w:rPr>
          <w:color w:val="000000"/>
        </w:rPr>
        <w:t xml:space="preserve">26. </w:t>
      </w:r>
      <w:r>
        <w:rPr>
          <w:rFonts w:ascii="宋体" w:hAnsi="宋体"/>
          <w:color w:val="000000"/>
        </w:rPr>
        <w:t>阅读材料，回答问题。</w:t>
      </w:r>
    </w:p>
    <w:p w:rsidR="005E472E" w:rsidRDefault="00F73313">
      <w:pPr>
        <w:spacing w:line="360" w:lineRule="auto"/>
        <w:ind w:firstLine="420"/>
        <w:textAlignment w:val="center"/>
        <w:rPr>
          <w:color w:val="000000"/>
        </w:rPr>
      </w:pPr>
      <w:r>
        <w:rPr>
          <w:rFonts w:ascii="楷体" w:eastAsia="楷体" w:hAnsi="楷体" w:cs="楷体"/>
          <w:color w:val="000000"/>
        </w:rPr>
        <w:t>材料一</w:t>
      </w:r>
      <w:r>
        <w:rPr>
          <w:rFonts w:ascii="楷体" w:eastAsia="楷体" w:hAnsi="楷体" w:cs="楷体"/>
          <w:color w:val="000000"/>
        </w:rPr>
        <w:t xml:space="preserve"> </w:t>
      </w:r>
      <w:r>
        <w:rPr>
          <w:rFonts w:ascii="楷体" w:eastAsia="楷体" w:hAnsi="楷体" w:cs="楷体"/>
          <w:color w:val="000000"/>
        </w:rPr>
        <w:t>极夜是如何形成的？地球的自转轴相对于其公转轨道平面（黄道面）是倾斜的，夹角约为</w:t>
      </w:r>
      <w:r>
        <w:rPr>
          <w:rFonts w:ascii="楷体" w:eastAsia="楷体" w:hAnsi="楷体" w:cs="楷体"/>
          <w:color w:val="000000"/>
        </w:rPr>
        <w:t>23.5</w:t>
      </w:r>
      <w:r>
        <w:rPr>
          <w:rFonts w:ascii="楷体" w:eastAsia="楷体" w:hAnsi="楷体" w:cs="楷体"/>
          <w:color w:val="000000"/>
        </w:rPr>
        <w:t>度。当地球运行到某个特定位置，地球的倾斜角度使得南北极圈及以内地区完全背向太阳，被地球自身的球体所遮挡，就形成了极夜。</w:t>
      </w:r>
    </w:p>
    <w:p w:rsidR="005E472E" w:rsidRDefault="00F73313">
      <w:pPr>
        <w:spacing w:line="360" w:lineRule="auto"/>
        <w:ind w:firstLine="420"/>
        <w:textAlignment w:val="center"/>
        <w:rPr>
          <w:color w:val="000000"/>
        </w:rPr>
      </w:pPr>
      <w:r>
        <w:rPr>
          <w:rFonts w:ascii="楷体" w:eastAsia="楷体" w:hAnsi="楷体" w:cs="楷体"/>
          <w:color w:val="000000"/>
        </w:rPr>
        <w:t>材料二</w:t>
      </w:r>
      <w:r>
        <w:rPr>
          <w:rFonts w:ascii="楷体" w:eastAsia="楷体" w:hAnsi="楷体" w:cs="楷体"/>
          <w:color w:val="000000"/>
        </w:rPr>
        <w:t xml:space="preserve"> </w:t>
      </w:r>
      <w:r>
        <w:rPr>
          <w:rFonts w:ascii="楷体" w:eastAsia="楷体" w:hAnsi="楷体" w:cs="楷体"/>
          <w:color w:val="000000"/>
        </w:rPr>
        <w:t>对于人类而言，极夜不仅改变了传统的作息，还可能引发季节性情感障碍（</w:t>
      </w:r>
      <w:r>
        <w:rPr>
          <w:rFonts w:ascii="楷体" w:eastAsia="楷体" w:hAnsi="楷体" w:cs="楷体"/>
          <w:color w:val="000000"/>
        </w:rPr>
        <w:t>SAD</w:t>
      </w:r>
      <w:r>
        <w:rPr>
          <w:rFonts w:ascii="楷体" w:eastAsia="楷体" w:hAnsi="楷体" w:cs="楷体"/>
          <w:color w:val="000000"/>
        </w:rPr>
        <w:t>）等健康问题。科学家通过对不同维度地区的调查研究发现：</w:t>
      </w:r>
      <w:r>
        <w:rPr>
          <w:rFonts w:ascii="楷体" w:eastAsia="楷体" w:hAnsi="楷体" w:cs="楷体"/>
          <w:color w:val="000000"/>
        </w:rPr>
        <w:t>SAD</w:t>
      </w:r>
      <w:r>
        <w:rPr>
          <w:rFonts w:ascii="楷体" w:eastAsia="楷体" w:hAnsi="楷体" w:cs="楷体"/>
          <w:color w:val="000000"/>
        </w:rPr>
        <w:t>发病率与纬度呈强正相关，纬度越高，光照越少，发病率越高。然而，后续研究发现地处高纬度位置的冰岛，</w:t>
      </w:r>
      <w:r>
        <w:rPr>
          <w:rFonts w:ascii="楷体" w:eastAsia="楷体" w:hAnsi="楷体" w:cs="楷体"/>
          <w:color w:val="000000"/>
        </w:rPr>
        <w:t>SAD</w:t>
      </w:r>
      <w:r>
        <w:rPr>
          <w:rFonts w:ascii="楷体" w:eastAsia="楷体" w:hAnsi="楷体" w:cs="楷体"/>
          <w:color w:val="000000"/>
        </w:rPr>
        <w:t>发病率约为</w:t>
      </w:r>
      <w:r>
        <w:rPr>
          <w:rFonts w:ascii="楷体" w:eastAsia="楷体" w:hAnsi="楷体" w:cs="楷体"/>
          <w:color w:val="000000"/>
        </w:rPr>
        <w:t>2.2%-3.8%</w:t>
      </w:r>
      <w:r>
        <w:rPr>
          <w:rFonts w:ascii="楷体" w:eastAsia="楷体" w:hAnsi="楷体" w:cs="楷体"/>
          <w:color w:val="000000"/>
        </w:rPr>
        <w:t>，低于许多中纬度地区。这一发现推动了</w:t>
      </w:r>
      <w:r>
        <w:rPr>
          <w:rFonts w:ascii="楷体" w:eastAsia="楷体" w:hAnsi="楷体" w:cs="楷体"/>
          <w:color w:val="000000"/>
        </w:rPr>
        <w:t>SAD</w:t>
      </w:r>
      <w:r>
        <w:rPr>
          <w:rFonts w:ascii="楷体" w:eastAsia="楷体" w:hAnsi="楷体" w:cs="楷体"/>
          <w:color w:val="000000"/>
        </w:rPr>
        <w:t>研究从简单的</w:t>
      </w:r>
      <w:r>
        <w:rPr>
          <w:rFonts w:ascii="楷体" w:eastAsia="楷体" w:hAnsi="楷体" w:cs="楷体"/>
          <w:color w:val="000000"/>
        </w:rPr>
        <w:t>“</w:t>
      </w:r>
      <w:r>
        <w:rPr>
          <w:rFonts w:ascii="楷体" w:eastAsia="楷体" w:hAnsi="楷体" w:cs="楷体"/>
          <w:color w:val="000000"/>
        </w:rPr>
        <w:t>环境决定论</w:t>
      </w:r>
      <w:r>
        <w:rPr>
          <w:rFonts w:ascii="楷体" w:eastAsia="楷体" w:hAnsi="楷体" w:cs="楷体"/>
          <w:color w:val="000000"/>
        </w:rPr>
        <w:t>”</w:t>
      </w:r>
      <w:r>
        <w:rPr>
          <w:rFonts w:ascii="楷体" w:eastAsia="楷体" w:hAnsi="楷体" w:cs="楷体"/>
          <w:color w:val="000000"/>
        </w:rPr>
        <w:t>向复杂的</w:t>
      </w:r>
      <w:r>
        <w:rPr>
          <w:rFonts w:ascii="楷体" w:eastAsia="楷体" w:hAnsi="楷体" w:cs="楷体"/>
          <w:color w:val="000000"/>
        </w:rPr>
        <w:t>“</w:t>
      </w:r>
      <w:r>
        <w:rPr>
          <w:rFonts w:ascii="楷体" w:eastAsia="楷体" w:hAnsi="楷体" w:cs="楷体"/>
          <w:color w:val="000000"/>
        </w:rPr>
        <w:t>基因</w:t>
      </w:r>
      <w:r>
        <w:rPr>
          <w:rFonts w:ascii="楷体" w:eastAsia="楷体" w:hAnsi="楷体" w:cs="楷体"/>
          <w:color w:val="000000"/>
        </w:rPr>
        <w:t>-</w:t>
      </w:r>
      <w:r>
        <w:rPr>
          <w:rFonts w:ascii="楷体" w:eastAsia="楷体" w:hAnsi="楷体" w:cs="楷体"/>
          <w:color w:val="000000"/>
        </w:rPr>
        <w:t>环境</w:t>
      </w:r>
      <w:r>
        <w:rPr>
          <w:rFonts w:ascii="楷体" w:eastAsia="楷体" w:hAnsi="楷体" w:cs="楷体"/>
          <w:color w:val="000000"/>
        </w:rPr>
        <w:t>-</w:t>
      </w:r>
      <w:r>
        <w:rPr>
          <w:rFonts w:ascii="楷体" w:eastAsia="楷体" w:hAnsi="楷体" w:cs="楷体"/>
          <w:color w:val="000000"/>
        </w:rPr>
        <w:t>文化交互模型</w:t>
      </w:r>
      <w:r>
        <w:rPr>
          <w:rFonts w:ascii="楷体" w:eastAsia="楷体" w:hAnsi="楷体" w:cs="楷体"/>
          <w:color w:val="000000"/>
        </w:rPr>
        <w:t>”</w:t>
      </w:r>
      <w:r>
        <w:rPr>
          <w:rFonts w:ascii="楷体" w:eastAsia="楷体" w:hAnsi="楷体" w:cs="楷体"/>
          <w:color w:val="000000"/>
        </w:rPr>
        <w:t>演进。</w:t>
      </w:r>
      <w:r>
        <w:rPr>
          <w:rFonts w:ascii="楷体" w:eastAsia="楷体" w:hAnsi="楷体" w:cs="楷体"/>
          <w:color w:val="000000"/>
        </w:rPr>
        <w:t xml:space="preserve">  </w:t>
      </w:r>
    </w:p>
    <w:p w:rsidR="005E472E" w:rsidRDefault="00F73313">
      <w:pPr>
        <w:spacing w:line="360" w:lineRule="auto"/>
        <w:textAlignment w:val="center"/>
        <w:rPr>
          <w:color w:val="000000"/>
        </w:rPr>
      </w:pPr>
      <w:r>
        <w:rPr>
          <w:rFonts w:ascii="宋体" w:hAnsi="宋体"/>
          <w:color w:val="000000"/>
        </w:rPr>
        <w:t>结合材料，运用《逻辑与思维》中的相关知识，回答下列问题：</w:t>
      </w:r>
    </w:p>
    <w:p w:rsidR="005E472E" w:rsidRDefault="00F73313">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用一个最恰当的复合判断正确说明地球运行和极夜形成之间的关系。</w:t>
      </w:r>
    </w:p>
    <w:p w:rsidR="005E472E" w:rsidRDefault="00F73313">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请用推理的相关知识说明</w:t>
      </w:r>
      <w:r>
        <w:rPr>
          <w:rFonts w:ascii="宋体" w:hAnsi="宋体"/>
          <w:color w:val="000000"/>
        </w:rPr>
        <w:t>SAD</w:t>
      </w:r>
      <w:r>
        <w:rPr>
          <w:rFonts w:ascii="宋体" w:hAnsi="宋体"/>
          <w:color w:val="000000"/>
        </w:rPr>
        <w:t>研究的演进过程。</w:t>
      </w:r>
    </w:p>
    <w:p w:rsidR="005E472E" w:rsidRDefault="00F73313">
      <w:pPr>
        <w:spacing w:line="360" w:lineRule="auto"/>
        <w:textAlignment w:val="center"/>
        <w:rPr>
          <w:color w:val="000000"/>
        </w:rPr>
      </w:pPr>
      <w:r>
        <w:rPr>
          <w:color w:val="2E75B6"/>
        </w:rPr>
        <w:lastRenderedPageBreak/>
        <w:t>【答案】</w:t>
      </w:r>
      <w:r>
        <w:rPr>
          <w:rFonts w:ascii="宋体" w:hAnsi="宋体"/>
          <w:color w:val="000000"/>
        </w:rPr>
        <w:t>当且仅当，地球运行到南北极圈及以内地区完全背向太阳的位置，上述地区形成极夜。</w:t>
      </w:r>
    </w:p>
    <w:p w:rsidR="005E472E" w:rsidRDefault="00F73313">
      <w:pPr>
        <w:spacing w:line="360" w:lineRule="auto"/>
        <w:jc w:val="left"/>
        <w:textAlignment w:val="center"/>
        <w:rPr>
          <w:color w:val="000000"/>
        </w:rPr>
      </w:pPr>
      <w:r>
        <w:rPr>
          <w:rFonts w:ascii="宋体" w:hAnsi="宋体"/>
          <w:color w:val="000000"/>
        </w:rPr>
        <w:t>科学家通过对不同维度地区的调查研究，得出了</w:t>
      </w:r>
      <w:r>
        <w:rPr>
          <w:rFonts w:ascii="宋体" w:hAnsi="宋体"/>
          <w:color w:val="000000"/>
        </w:rPr>
        <w:t>“SAD</w:t>
      </w:r>
      <w:r>
        <w:rPr>
          <w:rFonts w:ascii="宋体" w:hAnsi="宋体"/>
          <w:color w:val="000000"/>
        </w:rPr>
        <w:t>发病率与纬度呈强正相关</w:t>
      </w:r>
      <w:r>
        <w:rPr>
          <w:rFonts w:ascii="宋体" w:hAnsi="宋体"/>
          <w:color w:val="000000"/>
        </w:rPr>
        <w:t>”</w:t>
      </w:r>
      <w:r>
        <w:rPr>
          <w:rFonts w:ascii="宋体" w:hAnsi="宋体"/>
          <w:color w:val="000000"/>
        </w:rPr>
        <w:t>的结论，运用了不完全归纳推理的共变法，但是不完全归纳推理是或然推理，冰岛的特例说明环境并不是</w:t>
      </w:r>
      <w:r>
        <w:rPr>
          <w:rFonts w:ascii="宋体" w:hAnsi="宋体"/>
          <w:color w:val="000000"/>
        </w:rPr>
        <w:t>SAD</w:t>
      </w:r>
      <w:r>
        <w:rPr>
          <w:rFonts w:ascii="宋体" w:hAnsi="宋体"/>
          <w:color w:val="000000"/>
        </w:rPr>
        <w:t>发病的唯一诱因，从而推动</w:t>
      </w:r>
      <w:r>
        <w:rPr>
          <w:rFonts w:ascii="宋体" w:hAnsi="宋体"/>
          <w:color w:val="000000"/>
        </w:rPr>
        <w:t>SAD</w:t>
      </w:r>
      <w:r>
        <w:rPr>
          <w:rFonts w:ascii="宋体" w:hAnsi="宋体"/>
          <w:color w:val="000000"/>
        </w:rPr>
        <w:t>研究从简单的</w:t>
      </w:r>
      <w:r>
        <w:rPr>
          <w:rFonts w:ascii="宋体" w:hAnsi="宋体"/>
          <w:color w:val="000000"/>
        </w:rPr>
        <w:t>“</w:t>
      </w:r>
      <w:r>
        <w:rPr>
          <w:rFonts w:ascii="宋体" w:hAnsi="宋体"/>
          <w:color w:val="000000"/>
        </w:rPr>
        <w:t>环境决定论</w:t>
      </w:r>
      <w:r>
        <w:rPr>
          <w:rFonts w:ascii="宋体" w:hAnsi="宋体"/>
          <w:color w:val="000000"/>
        </w:rPr>
        <w:t>”</w:t>
      </w:r>
      <w:r>
        <w:rPr>
          <w:rFonts w:ascii="宋体" w:hAnsi="宋体"/>
          <w:color w:val="000000"/>
        </w:rPr>
        <w:t>向复杂的</w:t>
      </w:r>
      <w:r>
        <w:rPr>
          <w:rFonts w:ascii="宋体" w:hAnsi="宋体"/>
          <w:color w:val="000000"/>
        </w:rPr>
        <w:t>“</w:t>
      </w:r>
      <w:r>
        <w:rPr>
          <w:rFonts w:ascii="宋体" w:hAnsi="宋体"/>
          <w:color w:val="000000"/>
        </w:rPr>
        <w:t>基因</w:t>
      </w:r>
      <w:r>
        <w:rPr>
          <w:rFonts w:ascii="宋体" w:hAnsi="宋体"/>
          <w:color w:val="000000"/>
        </w:rPr>
        <w:t>-</w:t>
      </w:r>
      <w:r>
        <w:rPr>
          <w:rFonts w:ascii="宋体" w:hAnsi="宋体"/>
          <w:color w:val="000000"/>
        </w:rPr>
        <w:t>环境</w:t>
      </w:r>
      <w:r>
        <w:rPr>
          <w:rFonts w:ascii="宋体" w:hAnsi="宋体"/>
          <w:color w:val="000000"/>
        </w:rPr>
        <w:t>-</w:t>
      </w:r>
      <w:r>
        <w:rPr>
          <w:rFonts w:ascii="宋体" w:hAnsi="宋体"/>
          <w:color w:val="000000"/>
        </w:rPr>
        <w:t>文化交互模型</w:t>
      </w:r>
      <w:r>
        <w:rPr>
          <w:rFonts w:ascii="宋体" w:hAnsi="宋体"/>
          <w:color w:val="000000"/>
        </w:rPr>
        <w:t>”</w:t>
      </w:r>
      <w:r>
        <w:rPr>
          <w:rFonts w:ascii="宋体" w:hAnsi="宋体"/>
          <w:color w:val="000000"/>
        </w:rPr>
        <w:t>演进。</w:t>
      </w:r>
    </w:p>
    <w:p w:rsidR="005E472E" w:rsidRDefault="00F73313">
      <w:pPr>
        <w:spacing w:line="360" w:lineRule="auto"/>
        <w:textAlignment w:val="center"/>
        <w:rPr>
          <w:color w:val="000000"/>
        </w:rPr>
      </w:pPr>
      <w:r>
        <w:rPr>
          <w:color w:val="2E75B6"/>
        </w:rPr>
        <w:t>【解析】</w:t>
      </w:r>
    </w:p>
    <w:p w:rsidR="005E472E" w:rsidRDefault="00F73313">
      <w:pPr>
        <w:spacing w:line="360" w:lineRule="auto"/>
        <w:textAlignment w:val="center"/>
        <w:rPr>
          <w:color w:val="000000"/>
        </w:rPr>
      </w:pPr>
      <w:r>
        <w:rPr>
          <w:color w:val="000000"/>
        </w:rPr>
        <w:t>【小问</w:t>
      </w:r>
      <w:r>
        <w:rPr>
          <w:color w:val="000000"/>
        </w:rPr>
        <w:t>1</w:t>
      </w:r>
      <w:r>
        <w:rPr>
          <w:color w:val="000000"/>
        </w:rPr>
        <w:t>详解】</w:t>
      </w:r>
    </w:p>
    <w:p w:rsidR="005E472E" w:rsidRDefault="00F73313">
      <w:pPr>
        <w:spacing w:line="360" w:lineRule="auto"/>
        <w:jc w:val="left"/>
        <w:textAlignment w:val="center"/>
        <w:rPr>
          <w:color w:val="000000"/>
        </w:rPr>
      </w:pPr>
      <w:r>
        <w:rPr>
          <w:rFonts w:ascii="宋体" w:hAnsi="宋体"/>
          <w:color w:val="000000"/>
        </w:rPr>
        <w:t>本小题属于说明关系类主观题，要求运用《逻辑与思维》的知识说明，可从充分必要条</w:t>
      </w:r>
      <w:r>
        <w:rPr>
          <w:rFonts w:ascii="宋体" w:hAnsi="宋体"/>
          <w:color w:val="000000"/>
        </w:rPr>
        <w:t>件假言判断的逻辑性质的角度说明地球运行和极夜形成之间的关系。</w:t>
      </w:r>
    </w:p>
    <w:p w:rsidR="005E472E" w:rsidRDefault="00F73313">
      <w:pPr>
        <w:spacing w:line="360" w:lineRule="auto"/>
        <w:jc w:val="left"/>
        <w:textAlignment w:val="center"/>
        <w:rPr>
          <w:color w:val="000000"/>
        </w:rPr>
      </w:pPr>
      <w:r>
        <w:rPr>
          <w:rFonts w:ascii="宋体" w:hAnsi="宋体"/>
          <w:color w:val="000000"/>
        </w:rPr>
        <w:t>有效信息：由于黄赤交角的存在，当地球运行到南北极圈及以内地区完全背向太阳的位置时，该区域形成极夜</w:t>
      </w:r>
      <w:r>
        <w:rPr>
          <w:rFonts w:ascii="宋体" w:hAnsi="宋体"/>
          <w:color w:val="000000"/>
        </w:rPr>
        <w:t>→</w:t>
      </w:r>
      <w:r>
        <w:rPr>
          <w:rFonts w:ascii="宋体" w:hAnsi="宋体"/>
          <w:color w:val="000000"/>
        </w:rPr>
        <w:t>从充分必要条件假言判断的逻辑性质的角度说明，当地球运行到南北极圈及以内地区完全背向太阳的位置时，该地区形成极夜，这说明地球运行是极夜形成的充分条件；当地球运行不到南北极圈及以内地区完全背向太阳的位置时，该地区不会形成极夜，这说明地球运行是极夜形成的必要条件。综上所述，地球运行是极夜形成的充分必要条件。所以说，地球运行和极夜形成之间的关系是：当且仅当，</w:t>
      </w:r>
      <w:r>
        <w:rPr>
          <w:rFonts w:ascii="宋体" w:hAnsi="宋体"/>
          <w:color w:val="000000"/>
        </w:rPr>
        <w:t>地球运行到南北极圈及以内地区完全背向太阳的位置，上述地区形成极夜。</w:t>
      </w:r>
    </w:p>
    <w:p w:rsidR="005E472E" w:rsidRDefault="00F73313">
      <w:pPr>
        <w:spacing w:line="360" w:lineRule="auto"/>
        <w:jc w:val="left"/>
        <w:textAlignment w:val="center"/>
        <w:rPr>
          <w:color w:val="000000"/>
        </w:rPr>
      </w:pPr>
      <w:r>
        <w:rPr>
          <w:color w:val="000000"/>
        </w:rPr>
        <w:t>【小问</w:t>
      </w:r>
      <w:r>
        <w:rPr>
          <w:color w:val="000000"/>
        </w:rPr>
        <w:t>2</w:t>
      </w:r>
      <w:r>
        <w:rPr>
          <w:color w:val="000000"/>
        </w:rPr>
        <w:t>详解】</w:t>
      </w:r>
    </w:p>
    <w:p w:rsidR="005E472E" w:rsidRDefault="00F73313">
      <w:pPr>
        <w:spacing w:line="360" w:lineRule="auto"/>
        <w:jc w:val="left"/>
        <w:textAlignment w:val="center"/>
        <w:rPr>
          <w:color w:val="000000"/>
        </w:rPr>
      </w:pPr>
      <w:r>
        <w:rPr>
          <w:rFonts w:ascii="宋体" w:hAnsi="宋体"/>
          <w:color w:val="000000"/>
        </w:rPr>
        <w:t>本小题属于说明过程类主观题，要求运用《逻辑与思维》的知识说明，可从提高不完全归纳推理的可靠程度的方法的角度说明</w:t>
      </w:r>
      <w:r>
        <w:rPr>
          <w:rFonts w:ascii="宋体" w:hAnsi="宋体"/>
          <w:color w:val="000000"/>
        </w:rPr>
        <w:t>SAD</w:t>
      </w:r>
      <w:r>
        <w:rPr>
          <w:rFonts w:ascii="宋体" w:hAnsi="宋体"/>
          <w:color w:val="000000"/>
        </w:rPr>
        <w:t>研究的演进过程。</w:t>
      </w:r>
    </w:p>
    <w:p w:rsidR="005E472E" w:rsidRDefault="00F73313">
      <w:pPr>
        <w:spacing w:line="360" w:lineRule="auto"/>
        <w:jc w:val="left"/>
        <w:textAlignment w:val="center"/>
        <w:rPr>
          <w:color w:val="000000"/>
        </w:rPr>
      </w:pPr>
      <w:r>
        <w:rPr>
          <w:rFonts w:ascii="宋体" w:hAnsi="宋体"/>
          <w:color w:val="000000"/>
        </w:rPr>
        <w:t>有效信息</w:t>
      </w:r>
      <w:r>
        <w:rPr>
          <w:rFonts w:ascii="宋体" w:hAnsi="宋体"/>
          <w:color w:val="000000"/>
        </w:rPr>
        <w:t>①</w:t>
      </w:r>
      <w:r>
        <w:rPr>
          <w:rFonts w:ascii="宋体" w:hAnsi="宋体"/>
          <w:color w:val="000000"/>
        </w:rPr>
        <w:t>：对不同维度地区的调查研究发现：</w:t>
      </w:r>
      <w:r>
        <w:rPr>
          <w:rFonts w:ascii="宋体" w:hAnsi="宋体"/>
          <w:color w:val="000000"/>
        </w:rPr>
        <w:t>SAD</w:t>
      </w:r>
      <w:r>
        <w:rPr>
          <w:rFonts w:ascii="宋体" w:hAnsi="宋体"/>
          <w:color w:val="000000"/>
        </w:rPr>
        <w:t>发病率与纬度呈强正相关</w:t>
      </w:r>
      <w:r>
        <w:rPr>
          <w:rFonts w:ascii="宋体" w:hAnsi="宋体"/>
          <w:color w:val="000000"/>
        </w:rPr>
        <w:t>→</w:t>
      </w:r>
      <w:r>
        <w:rPr>
          <w:rFonts w:ascii="宋体" w:hAnsi="宋体"/>
          <w:color w:val="000000"/>
        </w:rPr>
        <w:t>从提高不完全归纳推理的可靠程度的方法的角度看，科学家运用不完全归纳推理的共变法，发现了</w:t>
      </w:r>
      <w:r>
        <w:rPr>
          <w:rFonts w:ascii="宋体" w:hAnsi="宋体"/>
          <w:color w:val="000000"/>
        </w:rPr>
        <w:t>SAD</w:t>
      </w:r>
      <w:r>
        <w:rPr>
          <w:rFonts w:ascii="宋体" w:hAnsi="宋体"/>
          <w:color w:val="000000"/>
        </w:rPr>
        <w:t>发病率与纬度呈强正相关关系。</w:t>
      </w:r>
    </w:p>
    <w:p w:rsidR="005E472E" w:rsidRDefault="00F73313">
      <w:pPr>
        <w:spacing w:line="360" w:lineRule="auto"/>
        <w:jc w:val="left"/>
        <w:textAlignment w:val="center"/>
        <w:rPr>
          <w:color w:val="000000"/>
        </w:rPr>
      </w:pPr>
      <w:r>
        <w:rPr>
          <w:rFonts w:ascii="宋体" w:hAnsi="宋体"/>
          <w:color w:val="000000"/>
        </w:rPr>
        <w:t>有效信息</w:t>
      </w:r>
      <w:r>
        <w:rPr>
          <w:rFonts w:ascii="宋体" w:hAnsi="宋体"/>
          <w:color w:val="000000"/>
        </w:rPr>
        <w:t>②</w:t>
      </w:r>
      <w:r>
        <w:rPr>
          <w:rFonts w:ascii="宋体" w:hAnsi="宋体"/>
          <w:color w:val="000000"/>
        </w:rPr>
        <w:t>：后续研究发现地处高纬度位置的冰岛，</w:t>
      </w:r>
      <w:r>
        <w:rPr>
          <w:rFonts w:ascii="宋体" w:hAnsi="宋体"/>
          <w:color w:val="000000"/>
        </w:rPr>
        <w:t>SAD</w:t>
      </w:r>
      <w:r>
        <w:rPr>
          <w:rFonts w:ascii="宋体" w:hAnsi="宋体"/>
          <w:color w:val="000000"/>
        </w:rPr>
        <w:t>发病率低于许多中纬度地区</w:t>
      </w:r>
      <w:r>
        <w:rPr>
          <w:rFonts w:ascii="宋体" w:hAnsi="宋体"/>
          <w:color w:val="000000"/>
        </w:rPr>
        <w:t>→</w:t>
      </w:r>
      <w:r>
        <w:rPr>
          <w:rFonts w:ascii="宋体" w:hAnsi="宋体"/>
          <w:color w:val="000000"/>
        </w:rPr>
        <w:t>从提高不完全归纳推理的</w:t>
      </w:r>
      <w:r>
        <w:rPr>
          <w:rFonts w:ascii="宋体" w:hAnsi="宋体"/>
          <w:color w:val="000000"/>
        </w:rPr>
        <w:t>可靠程度的方法的角度看，由于不完全归纳推理的前提与结论之间的联系是或然的，我们通过考察更多的认识对象、分析其与有关现象之间的因果联系的方法，可提高这种推理的可靠程度。冰岛的特例促使科学家们对</w:t>
      </w:r>
      <w:r>
        <w:rPr>
          <w:rFonts w:ascii="宋体" w:hAnsi="宋体"/>
          <w:color w:val="000000"/>
        </w:rPr>
        <w:t>SAD</w:t>
      </w:r>
      <w:r>
        <w:rPr>
          <w:rFonts w:ascii="宋体" w:hAnsi="宋体"/>
          <w:color w:val="000000"/>
        </w:rPr>
        <w:t>的研究从简单的</w:t>
      </w:r>
      <w:r>
        <w:rPr>
          <w:rFonts w:ascii="宋体" w:hAnsi="宋体"/>
          <w:color w:val="000000"/>
        </w:rPr>
        <w:t>“</w:t>
      </w:r>
      <w:r>
        <w:rPr>
          <w:rFonts w:ascii="宋体" w:hAnsi="宋体"/>
          <w:color w:val="000000"/>
        </w:rPr>
        <w:t>环境决定论</w:t>
      </w:r>
      <w:r>
        <w:rPr>
          <w:rFonts w:ascii="宋体" w:hAnsi="宋体"/>
          <w:color w:val="000000"/>
        </w:rPr>
        <w:t>”</w:t>
      </w:r>
      <w:r>
        <w:rPr>
          <w:rFonts w:ascii="宋体" w:hAnsi="宋体"/>
          <w:color w:val="000000"/>
        </w:rPr>
        <w:t>向复杂的</w:t>
      </w:r>
      <w:r>
        <w:rPr>
          <w:rFonts w:ascii="宋体" w:hAnsi="宋体"/>
          <w:color w:val="000000"/>
        </w:rPr>
        <w:t>“</w:t>
      </w:r>
      <w:r>
        <w:rPr>
          <w:rFonts w:ascii="宋体" w:hAnsi="宋体"/>
          <w:color w:val="000000"/>
        </w:rPr>
        <w:t>基因</w:t>
      </w:r>
      <w:r>
        <w:rPr>
          <w:rFonts w:ascii="宋体" w:hAnsi="宋体"/>
          <w:color w:val="000000"/>
        </w:rPr>
        <w:t>-</w:t>
      </w:r>
      <w:r>
        <w:rPr>
          <w:rFonts w:ascii="宋体" w:hAnsi="宋体"/>
          <w:color w:val="000000"/>
        </w:rPr>
        <w:t>环境</w:t>
      </w:r>
      <w:r>
        <w:rPr>
          <w:rFonts w:ascii="宋体" w:hAnsi="宋体"/>
          <w:color w:val="000000"/>
        </w:rPr>
        <w:t>-</w:t>
      </w:r>
      <w:r>
        <w:rPr>
          <w:rFonts w:ascii="宋体" w:hAnsi="宋体"/>
          <w:color w:val="000000"/>
        </w:rPr>
        <w:t>文化交互模型</w:t>
      </w:r>
      <w:r>
        <w:rPr>
          <w:rFonts w:ascii="宋体" w:hAnsi="宋体"/>
          <w:color w:val="000000"/>
        </w:rPr>
        <w:t>”</w:t>
      </w:r>
      <w:r>
        <w:rPr>
          <w:rFonts w:ascii="宋体" w:hAnsi="宋体"/>
          <w:color w:val="000000"/>
        </w:rPr>
        <w:t>演进。</w:t>
      </w:r>
    </w:p>
    <w:p w:rsidR="005E472E" w:rsidRDefault="00F73313">
      <w:pPr>
        <w:spacing w:line="360" w:lineRule="auto"/>
        <w:textAlignment w:val="center"/>
        <w:rPr>
          <w:color w:val="000000"/>
        </w:rPr>
      </w:pPr>
      <w:r>
        <w:rPr>
          <w:color w:val="000000"/>
        </w:rPr>
        <w:t xml:space="preserve">27. </w:t>
      </w:r>
      <w:r>
        <w:rPr>
          <w:rFonts w:ascii="宋体" w:hAnsi="宋体"/>
          <w:color w:val="000000"/>
        </w:rPr>
        <w:t>阅读材料，回答问题。</w:t>
      </w:r>
    </w:p>
    <w:p w:rsidR="005E472E" w:rsidRDefault="00F73313">
      <w:pPr>
        <w:spacing w:line="360" w:lineRule="auto"/>
        <w:ind w:firstLine="420"/>
        <w:textAlignment w:val="center"/>
        <w:rPr>
          <w:color w:val="000000"/>
        </w:rPr>
      </w:pPr>
      <w:r>
        <w:rPr>
          <w:rFonts w:ascii="楷体" w:eastAsia="楷体" w:hAnsi="楷体" w:cs="楷体"/>
          <w:color w:val="000000"/>
        </w:rPr>
        <w:t>某班级以</w:t>
      </w:r>
      <w:r>
        <w:rPr>
          <w:rFonts w:ascii="楷体" w:eastAsia="楷体" w:hAnsi="楷体" w:cs="楷体"/>
          <w:color w:val="000000"/>
        </w:rPr>
        <w:t>“</w:t>
      </w:r>
      <w:r>
        <w:rPr>
          <w:rFonts w:ascii="楷体" w:eastAsia="楷体" w:hAnsi="楷体" w:cs="楷体"/>
          <w:color w:val="000000"/>
        </w:rPr>
        <w:t>促进贸易自由化便利化</w:t>
      </w:r>
      <w:r>
        <w:rPr>
          <w:rFonts w:ascii="楷体" w:eastAsia="楷体" w:hAnsi="楷体" w:cs="楷体"/>
          <w:color w:val="000000"/>
        </w:rPr>
        <w:t>”</w:t>
      </w:r>
      <w:r>
        <w:rPr>
          <w:rFonts w:ascii="楷体" w:eastAsia="楷体" w:hAnsi="楷体" w:cs="楷体"/>
          <w:color w:val="000000"/>
        </w:rPr>
        <w:t>为主题开展探究性学习时，同学们搜集了以下资料：</w:t>
      </w:r>
    </w:p>
    <w:p w:rsidR="005E472E" w:rsidRDefault="00F73313">
      <w:pPr>
        <w:spacing w:line="360" w:lineRule="auto"/>
        <w:ind w:firstLine="420"/>
        <w:textAlignment w:val="center"/>
        <w:rPr>
          <w:color w:val="000000"/>
        </w:rPr>
      </w:pPr>
      <w:r>
        <w:rPr>
          <w:rFonts w:ascii="楷体" w:eastAsia="楷体" w:hAnsi="楷体" w:cs="楷体"/>
          <w:color w:val="000000"/>
        </w:rPr>
        <w:t>▲</w:t>
      </w:r>
      <w:r>
        <w:rPr>
          <w:rFonts w:ascii="楷体" w:eastAsia="楷体" w:hAnsi="楷体" w:cs="楷体"/>
          <w:color w:val="000000"/>
        </w:rPr>
        <w:t>大卫</w:t>
      </w:r>
      <w:r>
        <w:rPr>
          <w:rFonts w:ascii="楷体" w:eastAsia="楷体" w:hAnsi="楷体" w:cs="楷体"/>
          <w:color w:val="000000"/>
        </w:rPr>
        <w:t>·</w:t>
      </w:r>
      <w:r>
        <w:rPr>
          <w:rFonts w:ascii="楷体" w:eastAsia="楷体" w:hAnsi="楷体" w:cs="楷体"/>
          <w:color w:val="000000"/>
        </w:rPr>
        <w:t>李嘉图的比较优势理论指出，各国资源禀赋不同，专注于生产自己机会成本最低的产品，并通过贸易交换，总体产出将最大化。而过去几十年，</w:t>
      </w:r>
      <w:r>
        <w:rPr>
          <w:rFonts w:ascii="楷体" w:eastAsia="楷体" w:hAnsi="楷体" w:cs="楷体"/>
          <w:color w:val="000000"/>
        </w:rPr>
        <w:t>运输和通信技术的发展，又降低了全球互联的成本。</w:t>
      </w:r>
    </w:p>
    <w:p w:rsidR="005E472E" w:rsidRDefault="00F73313">
      <w:pPr>
        <w:spacing w:line="360" w:lineRule="auto"/>
        <w:ind w:firstLine="420"/>
        <w:textAlignment w:val="center"/>
        <w:rPr>
          <w:color w:val="000000"/>
        </w:rPr>
      </w:pPr>
      <w:r>
        <w:rPr>
          <w:rFonts w:ascii="楷体" w:eastAsia="楷体" w:hAnsi="楷体" w:cs="楷体"/>
          <w:color w:val="000000"/>
        </w:rPr>
        <w:t>▲</w:t>
      </w:r>
      <w:r>
        <w:rPr>
          <w:rFonts w:ascii="楷体" w:eastAsia="楷体" w:hAnsi="楷体" w:cs="楷体"/>
          <w:color w:val="000000"/>
        </w:rPr>
        <w:t>近年来，多国有转向单边贸易政策来保护本国经济贸易的倾向。</w:t>
      </w:r>
      <w:r>
        <w:rPr>
          <w:rFonts w:ascii="楷体" w:eastAsia="楷体" w:hAnsi="楷体" w:cs="楷体"/>
          <w:color w:val="000000"/>
        </w:rPr>
        <w:t>2024</w:t>
      </w:r>
      <w:r>
        <w:rPr>
          <w:rFonts w:ascii="楷体" w:eastAsia="楷体" w:hAnsi="楷体" w:cs="楷体"/>
          <w:color w:val="000000"/>
        </w:rPr>
        <w:t>年</w:t>
      </w:r>
      <w:r>
        <w:rPr>
          <w:rFonts w:ascii="楷体" w:eastAsia="楷体" w:hAnsi="楷体" w:cs="楷体"/>
          <w:color w:val="000000"/>
        </w:rPr>
        <w:t>10</w:t>
      </w:r>
      <w:r>
        <w:rPr>
          <w:rFonts w:ascii="楷体" w:eastAsia="楷体" w:hAnsi="楷体" w:cs="楷体"/>
          <w:color w:val="000000"/>
        </w:rPr>
        <w:t>月至</w:t>
      </w:r>
      <w:r>
        <w:rPr>
          <w:rFonts w:ascii="楷体" w:eastAsia="楷体" w:hAnsi="楷体" w:cs="楷体"/>
          <w:color w:val="000000"/>
        </w:rPr>
        <w:t>2025</w:t>
      </w:r>
      <w:r>
        <w:rPr>
          <w:rFonts w:ascii="楷体" w:eastAsia="楷体" w:hAnsi="楷体" w:cs="楷体"/>
          <w:color w:val="000000"/>
        </w:rPr>
        <w:t>年</w:t>
      </w:r>
      <w:r>
        <w:rPr>
          <w:rFonts w:ascii="楷体" w:eastAsia="楷体" w:hAnsi="楷体" w:cs="楷体"/>
          <w:color w:val="000000"/>
        </w:rPr>
        <w:t>10</w:t>
      </w:r>
      <w:r>
        <w:rPr>
          <w:rFonts w:ascii="楷体" w:eastAsia="楷体" w:hAnsi="楷体" w:cs="楷体"/>
          <w:color w:val="000000"/>
        </w:rPr>
        <w:t>月间，各国出台的</w:t>
      </w:r>
      <w:r>
        <w:rPr>
          <w:rFonts w:ascii="楷体" w:eastAsia="楷体" w:hAnsi="楷体" w:cs="楷体"/>
          <w:color w:val="000000"/>
        </w:rPr>
        <w:t>“</w:t>
      </w:r>
      <w:r>
        <w:rPr>
          <w:rFonts w:ascii="楷体" w:eastAsia="楷体" w:hAnsi="楷体" w:cs="楷体"/>
          <w:color w:val="000000"/>
        </w:rPr>
        <w:t>其他贸易与贸易相关措施</w:t>
      </w:r>
      <w:r>
        <w:rPr>
          <w:rFonts w:ascii="楷体" w:eastAsia="楷体" w:hAnsi="楷体" w:cs="楷体"/>
          <w:color w:val="000000"/>
        </w:rPr>
        <w:t>”</w:t>
      </w:r>
      <w:r>
        <w:rPr>
          <w:rFonts w:ascii="楷体" w:eastAsia="楷体" w:hAnsi="楷体" w:cs="楷体"/>
          <w:color w:val="000000"/>
        </w:rPr>
        <w:t>（多为限制性措施）总数达到</w:t>
      </w:r>
      <w:r>
        <w:rPr>
          <w:rFonts w:ascii="楷体" w:eastAsia="楷体" w:hAnsi="楷体" w:cs="楷体"/>
          <w:color w:val="000000"/>
        </w:rPr>
        <w:t>272</w:t>
      </w:r>
      <w:r>
        <w:rPr>
          <w:rFonts w:ascii="楷体" w:eastAsia="楷体" w:hAnsi="楷体" w:cs="楷体"/>
          <w:color w:val="000000"/>
        </w:rPr>
        <w:t>项，与此同时，美国频频向全球挥舞关税大棒，印度亦多次出台农产品出口禁令</w:t>
      </w:r>
      <w:r>
        <w:rPr>
          <w:rFonts w:ascii="楷体" w:eastAsia="楷体" w:hAnsi="楷体" w:cs="楷体"/>
          <w:color w:val="000000"/>
        </w:rPr>
        <w:t>……</w:t>
      </w:r>
      <w:r>
        <w:rPr>
          <w:rFonts w:ascii="楷体" w:eastAsia="楷体" w:hAnsi="楷体" w:cs="楷体"/>
          <w:color w:val="000000"/>
        </w:rPr>
        <w:t>受此影响，</w:t>
      </w:r>
      <w:r>
        <w:rPr>
          <w:rFonts w:ascii="楷体" w:eastAsia="楷体" w:hAnsi="楷体" w:cs="楷体"/>
          <w:color w:val="000000"/>
        </w:rPr>
        <w:t>2025</w:t>
      </w:r>
      <w:r>
        <w:rPr>
          <w:rFonts w:ascii="楷体" w:eastAsia="楷体" w:hAnsi="楷体" w:cs="楷体"/>
          <w:color w:val="000000"/>
        </w:rPr>
        <w:t>年全球货物贸易增长</w:t>
      </w:r>
      <w:r>
        <w:rPr>
          <w:rFonts w:ascii="楷体" w:eastAsia="楷体" w:hAnsi="楷体" w:cs="楷体"/>
          <w:color w:val="000000"/>
        </w:rPr>
        <w:t>2.4%</w:t>
      </w:r>
      <w:r>
        <w:rPr>
          <w:rFonts w:ascii="楷体" w:eastAsia="楷体" w:hAnsi="楷体" w:cs="楷体"/>
          <w:color w:val="000000"/>
        </w:rPr>
        <w:t>，且</w:t>
      </w:r>
      <w:r>
        <w:rPr>
          <w:rFonts w:ascii="楷体" w:eastAsia="楷体" w:hAnsi="楷体" w:cs="楷体"/>
          <w:color w:val="000000"/>
        </w:rPr>
        <w:t>WTO</w:t>
      </w:r>
      <w:r>
        <w:rPr>
          <w:rFonts w:ascii="楷体" w:eastAsia="楷体" w:hAnsi="楷体" w:cs="楷体"/>
          <w:color w:val="000000"/>
        </w:rPr>
        <w:t>预</w:t>
      </w:r>
      <w:r>
        <w:rPr>
          <w:rFonts w:ascii="楷体" w:eastAsia="楷体" w:hAnsi="楷体" w:cs="楷体"/>
          <w:color w:val="000000"/>
        </w:rPr>
        <w:lastRenderedPageBreak/>
        <w:t>测，</w:t>
      </w:r>
      <w:r>
        <w:rPr>
          <w:rFonts w:ascii="楷体" w:eastAsia="楷体" w:hAnsi="楷体" w:cs="楷体"/>
          <w:color w:val="000000"/>
        </w:rPr>
        <w:t>2026</w:t>
      </w:r>
      <w:r>
        <w:rPr>
          <w:rFonts w:ascii="楷体" w:eastAsia="楷体" w:hAnsi="楷体" w:cs="楷体"/>
          <w:color w:val="000000"/>
        </w:rPr>
        <w:t>年增长率将放缓至</w:t>
      </w:r>
      <w:r>
        <w:rPr>
          <w:rFonts w:ascii="楷体" w:eastAsia="楷体" w:hAnsi="楷体" w:cs="楷体"/>
          <w:color w:val="000000"/>
        </w:rPr>
        <w:t>0.5%</w:t>
      </w:r>
      <w:r>
        <w:rPr>
          <w:rFonts w:ascii="楷体" w:eastAsia="楷体" w:hAnsi="楷体" w:cs="楷体"/>
          <w:color w:val="000000"/>
        </w:rPr>
        <w:t>。</w:t>
      </w:r>
    </w:p>
    <w:p w:rsidR="005E472E" w:rsidRDefault="00F73313">
      <w:pPr>
        <w:spacing w:line="360" w:lineRule="auto"/>
        <w:ind w:firstLine="420"/>
        <w:textAlignment w:val="center"/>
        <w:rPr>
          <w:color w:val="000000"/>
        </w:rPr>
      </w:pPr>
      <w:r>
        <w:rPr>
          <w:rFonts w:ascii="楷体" w:eastAsia="楷体" w:hAnsi="楷体" w:cs="楷体"/>
          <w:color w:val="000000"/>
        </w:rPr>
        <w:t>▲2025</w:t>
      </w:r>
      <w:r>
        <w:rPr>
          <w:rFonts w:ascii="楷体" w:eastAsia="楷体" w:hAnsi="楷体" w:cs="楷体"/>
          <w:color w:val="000000"/>
        </w:rPr>
        <w:t>年，</w:t>
      </w:r>
      <w:r>
        <w:rPr>
          <w:rFonts w:ascii="楷体" w:eastAsia="楷体" w:hAnsi="楷体" w:cs="楷体"/>
          <w:color w:val="000000"/>
        </w:rPr>
        <w:t>WTO</w:t>
      </w:r>
      <w:r>
        <w:rPr>
          <w:rFonts w:ascii="楷体" w:eastAsia="楷体" w:hAnsi="楷体" w:cs="楷体"/>
          <w:color w:val="000000"/>
        </w:rPr>
        <w:t>通过</w:t>
      </w:r>
      <w:r>
        <w:rPr>
          <w:rFonts w:ascii="MS Gothic" w:eastAsia="MS Gothic" w:hAnsi="MS Gothic" w:cs="MS Gothic"/>
          <w:color w:val="000000"/>
        </w:rPr>
        <w:t>‌</w:t>
      </w:r>
      <w:r>
        <w:rPr>
          <w:rFonts w:ascii="楷体" w:eastAsia="楷体" w:hAnsi="楷体" w:cs="楷体"/>
          <w:color w:val="000000"/>
        </w:rPr>
        <w:t>强化协定实施、推动过境便利、促进对话机制</w:t>
      </w:r>
      <w:r>
        <w:rPr>
          <w:rFonts w:ascii="MS Gothic" w:eastAsia="MS Gothic" w:hAnsi="MS Gothic" w:cs="MS Gothic"/>
          <w:color w:val="000000"/>
        </w:rPr>
        <w:t>‌</w:t>
      </w:r>
      <w:r>
        <w:rPr>
          <w:rFonts w:ascii="楷体" w:eastAsia="楷体" w:hAnsi="楷体" w:cs="楷体"/>
          <w:color w:val="000000"/>
        </w:rPr>
        <w:t>等方式应对保护主义。中国、日本、东盟十国等</w:t>
      </w:r>
      <w:r>
        <w:rPr>
          <w:rFonts w:ascii="楷体" w:eastAsia="楷体" w:hAnsi="楷体" w:cs="楷体"/>
          <w:color w:val="000000"/>
        </w:rPr>
        <w:t>15</w:t>
      </w:r>
      <w:r>
        <w:rPr>
          <w:rFonts w:ascii="楷体" w:eastAsia="楷体" w:hAnsi="楷体" w:cs="楷体"/>
          <w:color w:val="000000"/>
        </w:rPr>
        <w:t>国深入实施《区域</w:t>
      </w:r>
      <w:r>
        <w:rPr>
          <w:rFonts w:ascii="楷体" w:eastAsia="楷体" w:hAnsi="楷体" w:cs="楷体"/>
          <w:color w:val="000000"/>
        </w:rPr>
        <w:t>全面经济伙伴关系协定》（</w:t>
      </w:r>
      <w:r>
        <w:rPr>
          <w:rFonts w:ascii="楷体" w:eastAsia="楷体" w:hAnsi="楷体" w:cs="楷体"/>
          <w:color w:val="000000"/>
        </w:rPr>
        <w:t>RCEP</w:t>
      </w:r>
      <w:r>
        <w:rPr>
          <w:rFonts w:ascii="楷体" w:eastAsia="楷体" w:hAnsi="楷体" w:cs="楷体"/>
          <w:color w:val="000000"/>
        </w:rPr>
        <w:t>），通过关税减让、简化通关、对接国际规则等举措促进区域内贸易自由化便利化，</w:t>
      </w:r>
      <w:r>
        <w:rPr>
          <w:rFonts w:ascii="楷体" w:eastAsia="楷体" w:hAnsi="楷体" w:cs="楷体"/>
          <w:color w:val="000000"/>
        </w:rPr>
        <w:t>2025</w:t>
      </w:r>
      <w:r>
        <w:rPr>
          <w:rFonts w:ascii="楷体" w:eastAsia="楷体" w:hAnsi="楷体" w:cs="楷体"/>
          <w:color w:val="000000"/>
        </w:rPr>
        <w:t>年中国与</w:t>
      </w:r>
      <w:r>
        <w:rPr>
          <w:rFonts w:ascii="楷体" w:eastAsia="楷体" w:hAnsi="楷体" w:cs="楷体"/>
          <w:color w:val="000000"/>
        </w:rPr>
        <w:t>RCEP</w:t>
      </w:r>
      <w:r>
        <w:rPr>
          <w:rFonts w:ascii="楷体" w:eastAsia="楷体" w:hAnsi="楷体" w:cs="楷体"/>
          <w:color w:val="000000"/>
        </w:rPr>
        <w:t>其他成员国的货物贸易额达</w:t>
      </w:r>
      <w:r>
        <w:rPr>
          <w:rFonts w:ascii="楷体" w:eastAsia="楷体" w:hAnsi="楷体" w:cs="楷体"/>
          <w:color w:val="000000"/>
        </w:rPr>
        <w:t>1.9</w:t>
      </w:r>
      <w:r>
        <w:rPr>
          <w:rFonts w:ascii="楷体" w:eastAsia="楷体" w:hAnsi="楷体" w:cs="楷体"/>
          <w:color w:val="000000"/>
        </w:rPr>
        <w:t>万亿美元，同比增长</w:t>
      </w:r>
      <w:r>
        <w:rPr>
          <w:rFonts w:ascii="楷体" w:eastAsia="楷体" w:hAnsi="楷体" w:cs="楷体"/>
          <w:color w:val="000000"/>
        </w:rPr>
        <w:t>4.7%</w:t>
      </w:r>
      <w:r>
        <w:rPr>
          <w:rFonts w:ascii="楷体" w:eastAsia="楷体" w:hAnsi="楷体" w:cs="楷体"/>
          <w:color w:val="000000"/>
        </w:rPr>
        <w:t>。</w:t>
      </w:r>
    </w:p>
    <w:p w:rsidR="005E472E" w:rsidRDefault="00F73313">
      <w:pPr>
        <w:spacing w:line="360" w:lineRule="auto"/>
        <w:textAlignment w:val="center"/>
        <w:rPr>
          <w:color w:val="000000"/>
        </w:rPr>
      </w:pPr>
      <w:r>
        <w:rPr>
          <w:rFonts w:ascii="宋体" w:hAnsi="宋体"/>
          <w:color w:val="000000"/>
        </w:rPr>
        <w:t>结合材料，运用《当代国际政治与经济》中的相关知识，围绕探究主题，撰写一篇发言稿。</w:t>
      </w:r>
    </w:p>
    <w:p w:rsidR="005E472E" w:rsidRDefault="00F73313">
      <w:pPr>
        <w:spacing w:line="360" w:lineRule="auto"/>
        <w:textAlignment w:val="center"/>
        <w:rPr>
          <w:color w:val="000000"/>
        </w:rPr>
      </w:pPr>
      <w:r>
        <w:rPr>
          <w:rFonts w:ascii="宋体" w:hAnsi="宋体"/>
          <w:color w:val="000000"/>
        </w:rPr>
        <w:t>要求：（</w:t>
      </w:r>
      <w:r>
        <w:rPr>
          <w:rFonts w:ascii="宋体" w:hAnsi="宋体"/>
          <w:color w:val="000000"/>
        </w:rPr>
        <w:t>1</w:t>
      </w:r>
      <w:r>
        <w:rPr>
          <w:rFonts w:ascii="宋体" w:hAnsi="宋体"/>
          <w:color w:val="000000"/>
        </w:rPr>
        <w:t>）知识运用合理；材料提取恰当。</w:t>
      </w:r>
    </w:p>
    <w:p w:rsidR="005E472E" w:rsidRDefault="00F73313">
      <w:pPr>
        <w:spacing w:line="360" w:lineRule="auto"/>
        <w:textAlignment w:val="center"/>
        <w:rPr>
          <w:color w:val="000000"/>
        </w:rPr>
      </w:pPr>
      <w:r>
        <w:rPr>
          <w:rFonts w:ascii="宋体" w:hAnsi="宋体"/>
          <w:color w:val="000000"/>
        </w:rPr>
        <w:t>（</w:t>
      </w:r>
      <w:r>
        <w:rPr>
          <w:rFonts w:ascii="宋体" w:hAnsi="宋体"/>
          <w:color w:val="000000"/>
        </w:rPr>
        <w:t>2</w:t>
      </w:r>
      <w:r>
        <w:rPr>
          <w:rFonts w:ascii="宋体" w:hAnsi="宋体"/>
          <w:color w:val="000000"/>
        </w:rPr>
        <w:t>）逻辑严密；条理清晰；表达流畅；</w:t>
      </w:r>
      <w:r>
        <w:rPr>
          <w:rFonts w:ascii="宋体" w:hAnsi="宋体"/>
          <w:color w:val="000000"/>
        </w:rPr>
        <w:t>300</w:t>
      </w:r>
      <w:r>
        <w:rPr>
          <w:rFonts w:ascii="宋体" w:hAnsi="宋体"/>
          <w:color w:val="000000"/>
        </w:rPr>
        <w:t>字左右。</w:t>
      </w:r>
    </w:p>
    <w:p w:rsidR="005E472E" w:rsidRDefault="00F73313">
      <w:pPr>
        <w:spacing w:line="360" w:lineRule="auto"/>
        <w:textAlignment w:val="center"/>
        <w:rPr>
          <w:color w:val="000000"/>
        </w:rPr>
      </w:pPr>
      <w:r>
        <w:rPr>
          <w:color w:val="2E75B6"/>
        </w:rPr>
        <w:t>【答案】</w:t>
      </w:r>
      <w:r>
        <w:rPr>
          <w:rFonts w:ascii="宋体" w:hAnsi="宋体"/>
          <w:color w:val="000000"/>
        </w:rPr>
        <w:t>贸易自由化便利化顺应经济全球化发展趋势，符合比较优势理论，是科技进步的必然结果。近年来，受单边主义和贸易保护主义影响，贸易自由化进程遭遇逆流。尤其部分大国频繁采取加征关税、设置非关税壁垒等手段，将本国利益凌驾于他国利益之上，减缓了世界货物贸易增长速度，增加了世界经济运行的不确定性。在全球自由贸易秩序面临挑战的当下，</w:t>
      </w:r>
      <w:r>
        <w:rPr>
          <w:rFonts w:ascii="宋体" w:hAnsi="宋体"/>
          <w:color w:val="000000"/>
        </w:rPr>
        <w:t>WTO</w:t>
      </w:r>
      <w:r>
        <w:rPr>
          <w:rFonts w:ascii="宋体" w:hAnsi="宋体"/>
          <w:color w:val="000000"/>
        </w:rPr>
        <w:t>通过深化合作、完善机制，扩大成员之间的货物和服务贸易。中国、东盟等众多经济体携手推进</w:t>
      </w:r>
      <w:r>
        <w:rPr>
          <w:rFonts w:ascii="宋体" w:hAnsi="宋体"/>
          <w:color w:val="000000"/>
        </w:rPr>
        <w:t>RCEP</w:t>
      </w:r>
      <w:r>
        <w:rPr>
          <w:rFonts w:ascii="宋体" w:hAnsi="宋体"/>
          <w:color w:val="000000"/>
        </w:rPr>
        <w:t>落地实施，持续降低区域贸易成本，提升贸易便利化水平，成为拉动全球贸易增长的新动力。尽管贸易自由化便</w:t>
      </w:r>
      <w:r>
        <w:rPr>
          <w:rFonts w:ascii="宋体" w:hAnsi="宋体"/>
          <w:color w:val="000000"/>
        </w:rPr>
        <w:t>利化进程仍有波折，但开放合作、互利共赢仍是不可逆转的时代大势。</w:t>
      </w:r>
    </w:p>
    <w:p w:rsidR="005E472E" w:rsidRDefault="00F73313">
      <w:pPr>
        <w:spacing w:line="360" w:lineRule="auto"/>
        <w:textAlignment w:val="center"/>
        <w:rPr>
          <w:color w:val="000000"/>
        </w:rPr>
      </w:pPr>
      <w:r>
        <w:rPr>
          <w:color w:val="2E75B6"/>
        </w:rPr>
        <w:t>【解析】</w:t>
      </w:r>
    </w:p>
    <w:p w:rsidR="005E472E" w:rsidRDefault="00F73313">
      <w:pPr>
        <w:spacing w:line="360" w:lineRule="auto"/>
        <w:jc w:val="left"/>
        <w:textAlignment w:val="center"/>
        <w:rPr>
          <w:color w:val="000000"/>
        </w:rPr>
      </w:pPr>
      <w:r>
        <w:rPr>
          <w:color w:val="000000"/>
        </w:rPr>
        <w:t>【详解】</w:t>
      </w:r>
      <w:r>
        <w:rPr>
          <w:rFonts w:ascii="宋体" w:hAnsi="宋体"/>
          <w:color w:val="000000"/>
        </w:rPr>
        <w:t>本题属于论述题，考查</w:t>
      </w:r>
      <w:r>
        <w:rPr>
          <w:rFonts w:ascii="宋体" w:hAnsi="宋体"/>
          <w:color w:val="000000"/>
        </w:rPr>
        <w:t>“</w:t>
      </w:r>
      <w:r>
        <w:rPr>
          <w:rFonts w:ascii="宋体" w:hAnsi="宋体"/>
          <w:color w:val="000000"/>
        </w:rPr>
        <w:t>经济全球化</w:t>
      </w:r>
      <w:r>
        <w:rPr>
          <w:rFonts w:ascii="宋体" w:hAnsi="宋体"/>
          <w:color w:val="000000"/>
        </w:rPr>
        <w:t>”</w:t>
      </w:r>
      <w:r>
        <w:rPr>
          <w:rFonts w:ascii="宋体" w:hAnsi="宋体"/>
          <w:color w:val="000000"/>
        </w:rPr>
        <w:t>的相关知识，要求围绕</w:t>
      </w:r>
      <w:r>
        <w:rPr>
          <w:rFonts w:ascii="宋体" w:hAnsi="宋体"/>
          <w:color w:val="000000"/>
        </w:rPr>
        <w:t>“</w:t>
      </w:r>
      <w:r>
        <w:rPr>
          <w:rFonts w:ascii="宋体" w:hAnsi="宋体"/>
          <w:color w:val="000000"/>
        </w:rPr>
        <w:t>促进贸易自由化便利化</w:t>
      </w:r>
      <w:r>
        <w:rPr>
          <w:rFonts w:ascii="宋体" w:hAnsi="宋体"/>
          <w:color w:val="000000"/>
        </w:rPr>
        <w:t>”</w:t>
      </w:r>
      <w:r>
        <w:rPr>
          <w:rFonts w:ascii="宋体" w:hAnsi="宋体"/>
          <w:color w:val="000000"/>
        </w:rPr>
        <w:t>为主题写一篇探究性学习发言稿。作答时要紧扣主题和材料，找准知识点进行论述。</w:t>
      </w:r>
    </w:p>
    <w:p w:rsidR="005E472E" w:rsidRDefault="00F73313">
      <w:pPr>
        <w:spacing w:line="360" w:lineRule="auto"/>
        <w:jc w:val="left"/>
        <w:textAlignment w:val="center"/>
        <w:rPr>
          <w:color w:val="000000"/>
        </w:rPr>
      </w:pPr>
      <w:r>
        <w:rPr>
          <w:rFonts w:ascii="宋体" w:hAnsi="宋体"/>
          <w:color w:val="000000"/>
        </w:rPr>
        <w:t>①</w:t>
      </w:r>
      <w:r>
        <w:rPr>
          <w:rFonts w:ascii="宋体" w:hAnsi="宋体"/>
          <w:color w:val="000000"/>
        </w:rPr>
        <w:t>有效信息：大卫</w:t>
      </w:r>
      <w:r>
        <w:rPr>
          <w:rFonts w:ascii="宋体" w:hAnsi="宋体"/>
          <w:color w:val="000000"/>
        </w:rPr>
        <w:t>·</w:t>
      </w:r>
      <w:r>
        <w:rPr>
          <w:rFonts w:ascii="宋体" w:hAnsi="宋体"/>
          <w:color w:val="000000"/>
        </w:rPr>
        <w:t>李嘉图的比较优势理论指出，各国资源禀赋不同，专注于生产自己机会成本最低的产品，并通过贸易交换，总体产出将最大化</w:t>
      </w:r>
      <w:r>
        <w:rPr>
          <w:rFonts w:ascii="宋体" w:hAnsi="宋体"/>
          <w:color w:val="000000"/>
        </w:rPr>
        <w:t>→</w:t>
      </w:r>
      <w:r>
        <w:rPr>
          <w:rFonts w:ascii="宋体" w:hAnsi="宋体"/>
          <w:color w:val="000000"/>
        </w:rPr>
        <w:t>从</w:t>
      </w:r>
      <w:r>
        <w:rPr>
          <w:rFonts w:ascii="宋体" w:hAnsi="宋体"/>
          <w:color w:val="000000"/>
        </w:rPr>
        <w:t>“</w:t>
      </w:r>
      <w:r>
        <w:rPr>
          <w:rFonts w:ascii="宋体" w:hAnsi="宋体"/>
          <w:color w:val="000000"/>
        </w:rPr>
        <w:t>经济全球化趋势</w:t>
      </w:r>
      <w:r>
        <w:rPr>
          <w:rFonts w:ascii="宋体" w:hAnsi="宋体"/>
          <w:color w:val="000000"/>
        </w:rPr>
        <w:t>”</w:t>
      </w:r>
      <w:r>
        <w:rPr>
          <w:rFonts w:ascii="宋体" w:hAnsi="宋体"/>
          <w:color w:val="000000"/>
        </w:rPr>
        <w:t>角度谈贸易自由化便利化顺应经济全球化发展趋势，符合比较优势理论。</w:t>
      </w:r>
    </w:p>
    <w:p w:rsidR="005E472E" w:rsidRDefault="00F73313">
      <w:pPr>
        <w:spacing w:line="360" w:lineRule="auto"/>
        <w:jc w:val="left"/>
        <w:textAlignment w:val="center"/>
        <w:rPr>
          <w:color w:val="000000"/>
        </w:rPr>
      </w:pPr>
      <w:r>
        <w:rPr>
          <w:rFonts w:ascii="宋体" w:hAnsi="宋体"/>
          <w:color w:val="000000"/>
        </w:rPr>
        <w:t>②</w:t>
      </w:r>
      <w:r>
        <w:rPr>
          <w:rFonts w:ascii="宋体" w:hAnsi="宋体"/>
          <w:color w:val="000000"/>
        </w:rPr>
        <w:t>有效信息：</w:t>
      </w:r>
      <w:r>
        <w:rPr>
          <w:rFonts w:ascii="宋体" w:hAnsi="宋体"/>
          <w:color w:val="000000"/>
        </w:rPr>
        <w:t>近年来，多国有转向单边贸易政策来保护本国经济贸易的倾向</w:t>
      </w:r>
      <w:r>
        <w:rPr>
          <w:rFonts w:ascii="宋体" w:hAnsi="宋体"/>
          <w:color w:val="000000"/>
        </w:rPr>
        <w:t>→</w:t>
      </w:r>
      <w:r>
        <w:rPr>
          <w:rFonts w:ascii="宋体" w:hAnsi="宋体"/>
          <w:color w:val="000000"/>
        </w:rPr>
        <w:t>从</w:t>
      </w:r>
      <w:r>
        <w:rPr>
          <w:rFonts w:ascii="宋体" w:hAnsi="宋体"/>
          <w:color w:val="000000"/>
        </w:rPr>
        <w:t>“</w:t>
      </w:r>
      <w:r>
        <w:rPr>
          <w:rFonts w:ascii="宋体" w:hAnsi="宋体"/>
          <w:color w:val="000000"/>
        </w:rPr>
        <w:t>经济全球化的消极影响</w:t>
      </w:r>
      <w:r>
        <w:rPr>
          <w:rFonts w:ascii="宋体" w:hAnsi="宋体"/>
          <w:color w:val="000000"/>
        </w:rPr>
        <w:t>”</w:t>
      </w:r>
      <w:r>
        <w:rPr>
          <w:rFonts w:ascii="宋体" w:hAnsi="宋体"/>
          <w:color w:val="000000"/>
        </w:rPr>
        <w:t>角度谈贸易自由化便利化所面临的挑战。</w:t>
      </w:r>
    </w:p>
    <w:p w:rsidR="005E472E" w:rsidRDefault="00F73313">
      <w:pPr>
        <w:spacing w:line="360" w:lineRule="auto"/>
        <w:jc w:val="left"/>
        <w:textAlignment w:val="center"/>
        <w:rPr>
          <w:color w:val="000000"/>
        </w:rPr>
      </w:pPr>
      <w:r>
        <w:rPr>
          <w:rFonts w:ascii="宋体" w:hAnsi="宋体"/>
          <w:color w:val="000000"/>
        </w:rPr>
        <w:t>③</w:t>
      </w:r>
      <w:r>
        <w:rPr>
          <w:rFonts w:ascii="宋体" w:hAnsi="宋体"/>
          <w:color w:val="000000"/>
        </w:rPr>
        <w:t>有效信息：</w:t>
      </w:r>
      <w:r>
        <w:rPr>
          <w:rFonts w:ascii="宋体" w:hAnsi="宋体"/>
          <w:color w:val="000000"/>
        </w:rPr>
        <w:t>WTO</w:t>
      </w:r>
      <w:r>
        <w:rPr>
          <w:rFonts w:ascii="宋体" w:hAnsi="宋体"/>
          <w:color w:val="000000"/>
        </w:rPr>
        <w:t>通过</w:t>
      </w:r>
      <w:r>
        <w:rPr>
          <w:rFonts w:ascii="宋体" w:hAnsi="宋体"/>
          <w:color w:val="000000"/>
        </w:rPr>
        <w:t>‌</w:t>
      </w:r>
      <w:r>
        <w:rPr>
          <w:rFonts w:ascii="宋体" w:hAnsi="宋体"/>
          <w:color w:val="000000"/>
        </w:rPr>
        <w:t>强化协定实施、推动过境便利、促进对话机制</w:t>
      </w:r>
      <w:r>
        <w:rPr>
          <w:rFonts w:ascii="宋体" w:hAnsi="宋体"/>
          <w:color w:val="000000"/>
        </w:rPr>
        <w:t>‌</w:t>
      </w:r>
      <w:r>
        <w:rPr>
          <w:rFonts w:ascii="宋体" w:hAnsi="宋体"/>
          <w:color w:val="000000"/>
        </w:rPr>
        <w:t>等方式应对保护主义；《区域全面经济伙伴关系协定》（</w:t>
      </w:r>
      <w:r>
        <w:rPr>
          <w:rFonts w:ascii="宋体" w:hAnsi="宋体"/>
          <w:color w:val="000000"/>
        </w:rPr>
        <w:t>RCEP</w:t>
      </w:r>
      <w:r>
        <w:rPr>
          <w:rFonts w:ascii="宋体" w:hAnsi="宋体"/>
          <w:color w:val="000000"/>
        </w:rPr>
        <w:t>）</w:t>
      </w:r>
      <w:r>
        <w:rPr>
          <w:rFonts w:ascii="宋体" w:hAnsi="宋体"/>
          <w:color w:val="000000"/>
        </w:rPr>
        <w:t>→</w:t>
      </w:r>
      <w:r>
        <w:rPr>
          <w:rFonts w:ascii="宋体" w:hAnsi="宋体"/>
          <w:color w:val="000000"/>
        </w:rPr>
        <w:t>从</w:t>
      </w:r>
      <w:r>
        <w:rPr>
          <w:rFonts w:ascii="宋体" w:hAnsi="宋体"/>
          <w:color w:val="000000"/>
        </w:rPr>
        <w:t>“</w:t>
      </w:r>
      <w:r>
        <w:rPr>
          <w:rFonts w:ascii="宋体" w:hAnsi="宋体"/>
          <w:color w:val="000000"/>
        </w:rPr>
        <w:t>开放、合作、共赢</w:t>
      </w:r>
      <w:r>
        <w:rPr>
          <w:rFonts w:ascii="宋体" w:hAnsi="宋体"/>
          <w:color w:val="000000"/>
        </w:rPr>
        <w:t>”</w:t>
      </w:r>
      <w:r>
        <w:rPr>
          <w:rFonts w:ascii="宋体" w:hAnsi="宋体"/>
          <w:color w:val="000000"/>
        </w:rPr>
        <w:t>角度谈全球自由贸易的利好形势，以及中国、东盟等为自由贸易作出的贡献。</w:t>
      </w:r>
    </w:p>
    <w:sectPr w:rsidR="005E472E" w:rsidSect="00C321EB">
      <w:headerReference w:type="default" r:id="rId13"/>
      <w:footerReference w:type="default" r:id="rId14"/>
      <w:pgSz w:w="11906" w:h="16838"/>
      <w:pgMar w:top="91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313" w:rsidRDefault="00F73313" w:rsidP="005E472E">
      <w:r>
        <w:separator/>
      </w:r>
    </w:p>
  </w:endnote>
  <w:endnote w:type="continuationSeparator" w:id="0">
    <w:p w:rsidR="00F73313" w:rsidRDefault="00F73313" w:rsidP="005E472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78E" w:rsidRDefault="00F73313" w:rsidP="0090278E">
    <w:pPr>
      <w:jc w:val="center"/>
    </w:pPr>
    <w:r>
      <w:t>第</w:t>
    </w:r>
    <w:r w:rsidR="005E472E">
      <w:fldChar w:fldCharType="begin"/>
    </w:r>
    <w:r>
      <w:instrText>PAGE</w:instrText>
    </w:r>
    <w:r w:rsidR="005E472E">
      <w:fldChar w:fldCharType="separate"/>
    </w:r>
    <w:r w:rsidR="008B1DC1">
      <w:rPr>
        <w:noProof/>
      </w:rPr>
      <w:t>18</w:t>
    </w:r>
    <w:r w:rsidR="005E472E">
      <w:fldChar w:fldCharType="end"/>
    </w:r>
    <w:r>
      <w:t>页</w:t>
    </w:r>
    <w:r>
      <w:t>/</w:t>
    </w:r>
    <w:r>
      <w:t>共</w:t>
    </w:r>
    <w:r w:rsidR="005E472E">
      <w:fldChar w:fldCharType="begin"/>
    </w:r>
    <w:r>
      <w:instrText>NUMPAGES</w:instrText>
    </w:r>
    <w:r w:rsidR="005E472E">
      <w:fldChar w:fldCharType="separate"/>
    </w:r>
    <w:r w:rsidR="008B1DC1">
      <w:rPr>
        <w:noProof/>
      </w:rPr>
      <w:t>19</w:t>
    </w:r>
    <w:r w:rsidR="005E472E">
      <w:fldChar w:fldCharType="end"/>
    </w:r>
    <w:r>
      <w:t>页</w:t>
    </w:r>
  </w:p>
  <w:p w:rsidR="0090278E" w:rsidRDefault="0090278E">
    <w:pPr>
      <w:pStyle w:val="a4"/>
    </w:pPr>
  </w:p>
  <w:p w:rsidR="004151FC" w:rsidRDefault="005E472E">
    <w:pPr>
      <w:tabs>
        <w:tab w:val="center" w:pos="4153"/>
        <w:tab w:val="right" w:pos="8306"/>
      </w:tabs>
      <w:snapToGrid w:val="0"/>
      <w:jc w:val="left"/>
      <w:rPr>
        <w:rFonts w:cs="Times New Roman"/>
        <w:kern w:val="0"/>
        <w:sz w:val="2"/>
        <w:szCs w:val="2"/>
      </w:rPr>
    </w:pPr>
    <w:r w:rsidRPr="005E472E">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Pr="005E472E">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58752">
          <v:imagedata r:id="rId1" o:title="{75232B38-A165-1FB7-499C-2E1C792CACB5}"/>
        </v:shape>
      </w:pict>
    </w:r>
    <w:r w:rsidR="00F73313">
      <w:rPr>
        <w:rFonts w:cs="Times New Roman"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313" w:rsidRDefault="00F73313" w:rsidP="005E472E">
      <w:r>
        <w:separator/>
      </w:r>
    </w:p>
  </w:footnote>
  <w:footnote w:type="continuationSeparator" w:id="0">
    <w:p w:rsidR="00F73313" w:rsidRDefault="00F73313" w:rsidP="005E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D5" w:rsidRDefault="00016BFA" w:rsidP="002908F0">
    <w:pPr>
      <w:pStyle w:val="a3"/>
      <w:pBdr>
        <w:bottom w:val="none" w:sz="0" w:space="0" w:color="auto"/>
      </w:pBdr>
    </w:pPr>
    <w:r>
      <w:t xml:space="preserve"> </w:t>
    </w:r>
    <w:r w:rsidR="00F73313">
      <w:t xml:space="preserve"> </w:t>
    </w:r>
  </w:p>
  <w:p w:rsidR="004151FC" w:rsidRDefault="005E472E">
    <w:pPr>
      <w:pBdr>
        <w:bottom w:val="none" w:sz="0" w:space="1" w:color="auto"/>
      </w:pBdr>
      <w:snapToGrid w:val="0"/>
      <w:rPr>
        <w:rFonts w:cs="Times New Roman"/>
        <w:kern w:val="0"/>
        <w:sz w:val="2"/>
        <w:szCs w:val="2"/>
      </w:rPr>
    </w:pPr>
    <w:r w:rsidRPr="005E472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6704">
          <v:imagedata r:id="rId1" o:title="{75232B38-A165-1FB7-499C-2E1C792CACB5}"/>
        </v:shape>
      </w:pict>
    </w:r>
    <w:r w:rsidRPr="005E472E">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73A"/>
    <w:multiLevelType w:val="hybridMultilevel"/>
    <w:tmpl w:val="8312AF28"/>
    <w:lvl w:ilvl="0" w:tplc="86B6685E">
      <w:start w:val="1"/>
      <w:numFmt w:val="bullet"/>
      <w:lvlText w:val=""/>
      <w:lvlJc w:val="left"/>
      <w:pPr>
        <w:ind w:left="420" w:hanging="420"/>
      </w:pPr>
      <w:rPr>
        <w:rFonts w:ascii="Wingdings" w:hAnsi="Wingdings" w:hint="default"/>
      </w:rPr>
    </w:lvl>
    <w:lvl w:ilvl="1" w:tplc="4264686E" w:tentative="1">
      <w:start w:val="1"/>
      <w:numFmt w:val="bullet"/>
      <w:lvlText w:val=""/>
      <w:lvlJc w:val="left"/>
      <w:pPr>
        <w:ind w:left="840" w:hanging="420"/>
      </w:pPr>
      <w:rPr>
        <w:rFonts w:ascii="Wingdings" w:hAnsi="Wingdings" w:hint="default"/>
      </w:rPr>
    </w:lvl>
    <w:lvl w:ilvl="2" w:tplc="ACACCB74" w:tentative="1">
      <w:start w:val="1"/>
      <w:numFmt w:val="bullet"/>
      <w:lvlText w:val=""/>
      <w:lvlJc w:val="left"/>
      <w:pPr>
        <w:ind w:left="1260" w:hanging="420"/>
      </w:pPr>
      <w:rPr>
        <w:rFonts w:ascii="Wingdings" w:hAnsi="Wingdings" w:hint="default"/>
      </w:rPr>
    </w:lvl>
    <w:lvl w:ilvl="3" w:tplc="D3FAAE06" w:tentative="1">
      <w:start w:val="1"/>
      <w:numFmt w:val="bullet"/>
      <w:lvlText w:val=""/>
      <w:lvlJc w:val="left"/>
      <w:pPr>
        <w:ind w:left="1680" w:hanging="420"/>
      </w:pPr>
      <w:rPr>
        <w:rFonts w:ascii="Wingdings" w:hAnsi="Wingdings" w:hint="default"/>
      </w:rPr>
    </w:lvl>
    <w:lvl w:ilvl="4" w:tplc="9CACE4D4" w:tentative="1">
      <w:start w:val="1"/>
      <w:numFmt w:val="bullet"/>
      <w:lvlText w:val=""/>
      <w:lvlJc w:val="left"/>
      <w:pPr>
        <w:ind w:left="2100" w:hanging="420"/>
      </w:pPr>
      <w:rPr>
        <w:rFonts w:ascii="Wingdings" w:hAnsi="Wingdings" w:hint="default"/>
      </w:rPr>
    </w:lvl>
    <w:lvl w:ilvl="5" w:tplc="51EE9BD4" w:tentative="1">
      <w:start w:val="1"/>
      <w:numFmt w:val="bullet"/>
      <w:lvlText w:val=""/>
      <w:lvlJc w:val="left"/>
      <w:pPr>
        <w:ind w:left="2520" w:hanging="420"/>
      </w:pPr>
      <w:rPr>
        <w:rFonts w:ascii="Wingdings" w:hAnsi="Wingdings" w:hint="default"/>
      </w:rPr>
    </w:lvl>
    <w:lvl w:ilvl="6" w:tplc="90186CE2" w:tentative="1">
      <w:start w:val="1"/>
      <w:numFmt w:val="bullet"/>
      <w:lvlText w:val=""/>
      <w:lvlJc w:val="left"/>
      <w:pPr>
        <w:ind w:left="2940" w:hanging="420"/>
      </w:pPr>
      <w:rPr>
        <w:rFonts w:ascii="Wingdings" w:hAnsi="Wingdings" w:hint="default"/>
      </w:rPr>
    </w:lvl>
    <w:lvl w:ilvl="7" w:tplc="891A287A" w:tentative="1">
      <w:start w:val="1"/>
      <w:numFmt w:val="bullet"/>
      <w:lvlText w:val=""/>
      <w:lvlJc w:val="left"/>
      <w:pPr>
        <w:ind w:left="3360" w:hanging="420"/>
      </w:pPr>
      <w:rPr>
        <w:rFonts w:ascii="Wingdings" w:hAnsi="Wingdings" w:hint="default"/>
      </w:rPr>
    </w:lvl>
    <w:lvl w:ilvl="8" w:tplc="4EFA622E"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E472E"/>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B1DC1"/>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73313"/>
    <w:rsid w:val="00FA0944"/>
    <w:rsid w:val="00FB34D2"/>
    <w:rsid w:val="00FB4B17"/>
    <w:rsid w:val="00FC5860"/>
    <w:rsid w:val="00FD377B"/>
    <w:rsid w:val="00FF2D79"/>
    <w:rsid w:val="00FF517A"/>
    <w:rsid w:val="38274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472E"/>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E472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5E472E"/>
    <w:pPr>
      <w:tabs>
        <w:tab w:val="center" w:pos="4153"/>
        <w:tab w:val="right" w:pos="8306"/>
      </w:tabs>
      <w:snapToGrid w:val="0"/>
      <w:jc w:val="left"/>
    </w:pPr>
    <w:rPr>
      <w:sz w:val="18"/>
    </w:rPr>
  </w:style>
  <w:style w:type="character" w:customStyle="1" w:styleId="Char">
    <w:name w:val="页眉 Char"/>
    <w:basedOn w:val="a0"/>
    <w:link w:val="a3"/>
    <w:uiPriority w:val="99"/>
    <w:rsid w:val="003102DB"/>
    <w:rPr>
      <w:kern w:val="2"/>
      <w:sz w:val="18"/>
      <w:szCs w:val="24"/>
    </w:rPr>
  </w:style>
  <w:style w:type="paragraph" w:styleId="a5">
    <w:name w:val="No Spacing"/>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uiPriority w:val="99"/>
    <w:qFormat/>
    <w:rsid w:val="00EA0188"/>
    <w:pPr>
      <w:ind w:firstLineChars="200" w:firstLine="420"/>
    </w:pPr>
  </w:style>
  <w:style w:type="paragraph" w:styleId="a8">
    <w:name w:val="Balloon Text"/>
    <w:basedOn w:val="a"/>
    <w:link w:val="Char0"/>
    <w:semiHidden/>
    <w:unhideWhenUsed/>
    <w:rsid w:val="008B1DC1"/>
    <w:rPr>
      <w:sz w:val="18"/>
      <w:szCs w:val="18"/>
    </w:rPr>
  </w:style>
  <w:style w:type="character" w:customStyle="1" w:styleId="Char0">
    <w:name w:val="批注框文本 Char"/>
    <w:basedOn w:val="a0"/>
    <w:link w:val="a8"/>
    <w:semiHidden/>
    <w:rsid w:val="008B1DC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7D6F759-BCB1-4088-9AB0-F4CC7A1DD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2425</Words>
  <Characters>13827</Characters>
  <Application>Microsoft Office Word</Application>
  <DocSecurity>0</DocSecurity>
  <Lines>115</Lines>
  <Paragraphs>32</Paragraphs>
  <ScaleCrop>false</ScaleCrop>
  <Company>学科网 www.zxxk.com</Company>
  <LinksUpToDate>false</LinksUpToDate>
  <CharactersWithSpaces>16220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3987224089560064</dc:description>
  <cp:lastModifiedBy>微软用户</cp:lastModifiedBy>
  <cp:revision>10</cp:revision>
  <dcterms:created xsi:type="dcterms:W3CDTF">2026-04-08T16:00:00Z</dcterms:created>
  <dcterms:modified xsi:type="dcterms:W3CDTF">2026-04-09T01:12:00Z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