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5EF1B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12255500</wp:posOffset>
            </wp:positionV>
            <wp:extent cx="431800" cy="292100"/>
            <wp:effectExtent l="0" t="0" r="6350" b="12700"/>
            <wp:wrapNone/>
            <wp:docPr id="100164" name="图片 1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4" name="图片 1001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11544300</wp:posOffset>
            </wp:positionH>
            <wp:positionV relativeFrom="topMargin">
              <wp:posOffset>12077700</wp:posOffset>
            </wp:positionV>
            <wp:extent cx="355600" cy="317500"/>
            <wp:effectExtent l="0" t="0" r="6350" b="6350"/>
            <wp:wrapNone/>
            <wp:docPr id="635091988" name="图片 635091988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1988" name="图片 635091988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高三化学练习</w:t>
      </w:r>
    </w:p>
    <w:p w14:paraId="0C7540B3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考生须知：</w:t>
      </w:r>
    </w:p>
    <w:p w14:paraId="28A410FB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分，练习时间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分钟；</w:t>
      </w:r>
    </w:p>
    <w:p w14:paraId="048E18D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答题前，在答题卷指定区域填写学校、班级、姓名、试场号、座位号及准考证号；</w:t>
      </w:r>
    </w:p>
    <w:p w14:paraId="07DF7A8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所有答案必须写在答题卷上，写在试卷上无效；</w:t>
      </w:r>
    </w:p>
    <w:p w14:paraId="2D679C74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练习结束后，只需上交答题卷。</w:t>
      </w:r>
    </w:p>
    <w:p w14:paraId="7E199DC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H-1  C-12  O-16  Na-23  S-32  Cl-35.5  K-39  I-127</w:t>
      </w:r>
    </w:p>
    <w:p w14:paraId="25E8611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选择题部分</w:t>
      </w:r>
    </w:p>
    <w:p w14:paraId="54B7ED9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(</w:t>
      </w:r>
      <w:r>
        <w:rPr>
          <w:rFonts w:ascii="宋体" w:hAnsi="宋体" w:eastAsia="宋体" w:cs="宋体"/>
          <w:b/>
          <w:color w:val="auto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分。每个小题列出的四个备选项中只有一个是符合题目要求的，不选、多选、错选均不得分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)</w:t>
      </w:r>
    </w:p>
    <w:p w14:paraId="6692EB8F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下列属于离子化合物的是</w:t>
      </w:r>
    </w:p>
    <w:p w14:paraId="355F6E4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K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H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O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H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SO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4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Na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O</w:t>
      </w:r>
    </w:p>
    <w:p w14:paraId="46006A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下列化学用语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7C1F6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丙烯的结构简式：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 s+zT8RG5sVnNAx1ODbqMbQ==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9" o:title="eqId5187a7fa39920ff6d46b9b08942a8b81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</w:p>
    <w:p w14:paraId="1157D0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 s+zT8RG5sVnNAx1ODbqMbQ==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1" o:title="eqId1163bc05a73653778b05c45aed88ad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模型：</w:t>
      </w:r>
      <w:r>
        <w:rPr>
          <w:color w:val="000000"/>
        </w:rPr>
        <w:drawing>
          <wp:inline distT="0" distB="0" distL="114300" distR="114300">
            <wp:extent cx="638175" cy="6000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C3A2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62050" cy="466725"/>
            <wp:effectExtent l="0" t="0" r="0" b="8890"/>
            <wp:docPr id="100005" name="图片 10000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的名称：</w:t>
      </w:r>
      <w:r>
        <w:rPr>
          <w:rFonts w:ascii="Times New Roman" w:hAnsi="Times New Roman" w:eastAsia="Times New Roman" w:cs="Times New Roman"/>
          <w:color w:val="000000"/>
        </w:rPr>
        <w:t>2-</w:t>
      </w:r>
      <w:r>
        <w:rPr>
          <w:rFonts w:ascii="宋体" w:hAnsi="宋体" w:eastAsia="宋体" w:cs="宋体"/>
          <w:color w:val="000000"/>
        </w:rPr>
        <w:t>甲基</w:t>
      </w:r>
      <w:r>
        <w:rPr>
          <w:rFonts w:ascii="Times New Roman" w:hAnsi="Times New Roman" w:eastAsia="Times New Roman" w:cs="Times New Roman"/>
          <w:color w:val="000000"/>
        </w:rPr>
        <w:t>-4-</w:t>
      </w:r>
      <w:r>
        <w:rPr>
          <w:rFonts w:ascii="宋体" w:hAnsi="宋体" w:eastAsia="宋体" w:cs="宋体"/>
          <w:color w:val="000000"/>
        </w:rPr>
        <w:t>乙基戊烷</w:t>
      </w:r>
    </w:p>
    <w:p w14:paraId="245B66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用电子式表示</w:t>
      </w:r>
      <w:r>
        <w:rPr>
          <w:rFonts w:ascii="Times New Roman" w:hAnsi="Times New Roman" w:eastAsia="Times New Roman" w:cs="Times New Roman"/>
          <w:color w:val="000000"/>
        </w:rPr>
        <w:t>CsCl</w:t>
      </w:r>
      <w:r>
        <w:rPr>
          <w:rFonts w:ascii="宋体" w:hAnsi="宋体" w:eastAsia="宋体" w:cs="宋体"/>
          <w:color w:val="000000"/>
        </w:rPr>
        <w:t>的形成过程：</w:t>
      </w:r>
      <w:r>
        <w:rPr>
          <w:color w:val="000000"/>
        </w:rPr>
        <w:drawing>
          <wp:inline distT="0" distB="0" distL="114300" distR="114300">
            <wp:extent cx="1933575" cy="390525"/>
            <wp:effectExtent l="0" t="0" r="9525" b="8255"/>
            <wp:docPr id="100007" name="图片 10000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1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根据元素周期律，下列说法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635091996" name="图片 63509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1996" name="图片 6350919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</w:t>
      </w:r>
    </w:p>
    <w:p w14:paraId="720E383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分子的极性：</w:t>
      </w:r>
      <w:r>
        <w:object>
          <v:shape id="_x0000_i1027" o:spt="75" alt="学科网(www.zxxk.com)--教育资源门户，提供试卷、教案、课件、论文、素材以及各类教学资源下载，还有大量而丰富的教学相关资讯！ s+zT8RG5sVnNAx1ODbqMbQ==" type="#_x0000_t75" style="height:17.7pt;width:36.55pt;" o:ole="t" filled="f" o:preferrelative="t" stroked="f" coordsize="21600,21600">
            <v:path/>
            <v:fill on="f" focussize="0,0"/>
            <v:stroke on="f" joinstyle="miter"/>
            <v:imagedata r:id="rId17" o:title="eqId38f60f431a98bd38048e66c41240679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第二电离能：</w:t>
      </w:r>
      <w:r>
        <w:object>
          <v:shape id="_x0000_i1028" o:spt="75" alt="学科网(www.zxxk.com)--教育资源门户，提供试卷、教案、课件、论文、素材以及各类教学资源下载，还有大量而丰富的教学相关资讯！ s+zT8RG5sVnNAx1ODbqMbQ==" type="#_x0000_t75" style="height:13.5pt;width:37.5pt;" o:ole="t" filled="f" o:preferrelative="t" stroked="f" coordsize="21600,21600">
            <v:path/>
            <v:fill on="f" focussize="0,0"/>
            <v:stroke on="f" joinstyle="miter"/>
            <v:imagedata r:id="rId19" o:title="eqId96090e331f9db37fc8b9f8fb2245b2d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</w:p>
    <w:p w14:paraId="4C129E0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电负性：</w:t>
      </w:r>
      <w:r>
        <w:object>
          <v:shape id="_x0000_i1029" o:spt="75" alt="学科网(www.zxxk.com)--教育资源门户，提供试卷、教案、课件、论文、素材以及各类教学资源下载，还有大量而丰富的教学相关资讯！ s+zT8RG5sVn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21" o:title="eqId16909731d6bb0f81aeaa93aeb37afca0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化合物中离子键百分数：</w:t>
      </w:r>
      <w:r>
        <w:object>
          <v:shape id="_x0000_i1030" o:spt="75" alt="学科网(www.zxxk.com)--教育资源门户，提供试卷、教案、课件、论文、素材以及各类教学资源下载，还有大量而丰富的教学相关资讯！ s+zT8RG5sVnNAx1ODbqMbQ==" type="#_x0000_t75" style="height:18.7pt;width:63.9pt;" o:ole="t" filled="f" o:preferrelative="t" stroked="f" coordsize="21600,21600">
            <v:path/>
            <v:fill on="f" focussize="0,0"/>
            <v:stroke on="f" joinstyle="miter"/>
            <v:imagedata r:id="rId23" o:title="eqIdd6688a8b607c9d38579f50485754036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</w:p>
    <w:p w14:paraId="33E878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物质的组成、结构和性质用途往往相互关联，下列说法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793183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 s+zT8RG5sVnNAx1ODbqMbQ==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25" o:title="eqId39208d1c3e640e796d76875beeb9fb0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具有氧化性，故可用于纸张、织物脱色</w:t>
      </w:r>
    </w:p>
    <w:p w14:paraId="456141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维生素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还原性强，故可作为抗氧化剂</w:t>
      </w:r>
    </w:p>
    <w:p w14:paraId="68DF3A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硫酸钙能使豆浆中的蛋白质聚沉，故可用作制作豆腐的凝固剂</w:t>
      </w:r>
    </w:p>
    <w:p w14:paraId="149293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聚乳酸具有良好的生物相容性和生物可吸收性，故可用于手术缝合线、骨科固定材料等</w:t>
      </w:r>
    </w:p>
    <w:p w14:paraId="268E68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object>
          <v:shape id="_x0000_i1032" o:spt="75" alt="学科网(www.zxxk.com)--教育资源门户，提供试卷、教案、课件、论文、素材以及各类教学资源下载，还有大量而丰富的教学相关资讯！ s+zT8RG5sVnNAx1ODbqMbQ==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27" o:title="eqIdb96efa7a4393ca1bb1eb2598c0dc3ee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可以发生反应</w:t>
      </w:r>
      <w:r>
        <w:object>
          <v:shape id="_x0000_i1033" o:spt="75" alt="学科网(www.zxxk.com)--教育资源门户，提供试卷、教案、课件、论文、素材以及各类教学资源下载，还有大量而丰富的教学相关资讯！ s+zT8RG5sVnNAx1ODbqMbQ==" type="#_x0000_t75" style="height:18.25pt;width:137pt;" o:ole="t" filled="f" o:preferrelative="t" stroked="f" coordsize="21600,21600">
            <v:path/>
            <v:fill on="f" focussize="0,0"/>
            <v:stroke on="f" joinstyle="miter"/>
            <v:imagedata r:id="rId29" o:title="eqId6ba25b26add2e6a12598c01e097240b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6D96974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 s+zT8RG5sVnNAx1ODbqMbQ==" type="#_x0000_t75" style="height:18.15pt;width:26.3pt;" o:ole="t" filled="f" o:preferrelative="t" stroked="f" coordsize="21600,21600">
            <v:path/>
            <v:fill on="f" focussize="0,0"/>
            <v:stroke on="f" joinstyle="miter"/>
            <v:imagedata r:id="rId27" o:title="eqIdb96efa7a4393ca1bb1eb2598c0dc3ee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元素的化合价为</w:t>
      </w:r>
      <w:r>
        <w:rPr>
          <w:rFonts w:ascii="Times New Roman" w:hAnsi="Times New Roman" w:eastAsia="Times New Roman" w:cs="Times New Roman"/>
          <w:color w:val="000000"/>
        </w:rPr>
        <w:t>-1</w:t>
      </w:r>
      <w:r>
        <w:rPr>
          <w:rFonts w:ascii="宋体" w:hAnsi="宋体" w:eastAsia="宋体" w:cs="宋体"/>
          <w:color w:val="000000"/>
        </w:rPr>
        <w:t>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 s+zT8RG5sVnNAx1ODbqMbQ==" type="#_x0000_t75" style="height:17.9pt;width:19.15pt;" o:ole="t" filled="f" o:preferrelative="t" stroked="f" coordsize="21600,21600">
            <v:path/>
            <v:fill on="f" focussize="0,0"/>
            <v:stroke on="f" joinstyle="miter"/>
            <v:imagedata r:id="rId32" o:title="eqId7e70a0d917dfcccd166482c95b4d7c2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是还原产物</w:t>
      </w:r>
    </w:p>
    <w:p w14:paraId="2B38097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氧化剂和还原剂物质的量之比为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若转移</w:t>
      </w:r>
      <w:r>
        <w:rPr>
          <w:rFonts w:ascii="Times New Roman" w:hAnsi="Times New Roman" w:eastAsia="Times New Roman" w:cs="Times New Roman"/>
          <w:color w:val="000000"/>
        </w:rPr>
        <w:t>2 mol</w:t>
      </w:r>
      <w:r>
        <w:rPr>
          <w:rFonts w:ascii="宋体" w:hAnsi="宋体" w:eastAsia="宋体" w:cs="宋体"/>
          <w:color w:val="000000"/>
        </w:rPr>
        <w:t>电子，则有</w:t>
      </w:r>
      <w:r>
        <w:object>
          <v:shape id="_x0000_i1036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34" o:title="eqId559171830ec4d576e31ddbf7c295c559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</w:p>
    <w:p w14:paraId="43B34F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关于实验突发事件应对措施，下列说法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12D1CA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烫伤时，若有水疱，尽量不要弄破</w:t>
      </w:r>
    </w:p>
    <w:p w14:paraId="786040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未用完的强氧化剂如</w:t>
      </w:r>
      <w:r>
        <w:object>
          <v:shape id="_x0000_i1037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6" o:title="eqIde27bd34b38d447163af65055eaa986f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8" o:spt="75" alt="学科网(www.zxxk.com)--教育资源门户，提供试卷、教案、课件、论文、素材以及各类教学资源下载，还有大量而丰富的教学相关资讯！ s+zT8RG5sV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8" o:title="eqIddd75effc5b87244f3ac74a999881c03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等固体不能随便丢弃，应放回原试剂瓶</w:t>
      </w:r>
    </w:p>
    <w:p w14:paraId="03DF2B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有创伤时，伤口处若有碎玻璃片，先小心除去，然后用双氧水擦洗</w:t>
      </w:r>
      <w:r>
        <w:rPr>
          <w:color w:val="000000"/>
        </w:rPr>
        <w:t>，最后用创可贴外敷处理</w:t>
      </w:r>
    </w:p>
    <w:p w14:paraId="6D3CA6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如果有少量酸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或碱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滴到实验桌上，应该立即用湿抹布擦净，然后用水冲洗抹布</w:t>
      </w:r>
    </w:p>
    <w:p w14:paraId="0581E5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下列叙述和反应方程式相对应且正确的是</w:t>
      </w:r>
    </w:p>
    <w:p w14:paraId="1F90D2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向次氯酸钠溶液中加入碘化氢溶液：</w:t>
      </w:r>
      <w:r>
        <w:object>
          <v:shape id="_x0000_i1039" o:spt="75" alt="学科网(www.zxxk.com)--教育资源门户，提供试卷、教案、课件、论文、素材以及各类教学资源下载，还有大量而丰富的教学相关资讯！ s+zT8RG5sVnNAx1ODbqMbQ==" type="#_x0000_t75" style="height:16.05pt;width:84.85pt;" o:ole="t" filled="f" o:preferrelative="t" stroked="f" coordsize="21600,21600">
            <v:path/>
            <v:fill on="f" focussize="0,0"/>
            <v:stroke on="f" joinstyle="miter"/>
            <v:imagedata r:id="rId40" o:title="eqId1d8cddfd46af4f756d71e86b5987aea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</w:p>
    <w:p w14:paraId="03237D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 s+zT8RG5sVn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42" o:title="eqId61f83e3c8bcb8237b5aa8a808ad68a4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与盐酸反应：</w:t>
      </w:r>
      <w:r>
        <w:object>
          <v:shape id="_x0000_i1041" o:spt="75" alt="学科网(www.zxxk.com)--教育资源门户，提供试卷、教案、课件、论文、素材以及各类教学资源下载，还有大量而丰富的教学相关资讯！ s+zT8RG5sVnNAx1ODbqMbQ==" type="#_x0000_t75" style="height:18pt;width:128.25pt;" o:ole="t" filled="f" o:preferrelative="t" stroked="f" coordsize="21600,21600">
            <v:path/>
            <v:fill on="f" focussize="0,0"/>
            <v:stroke on="f" joinstyle="miter"/>
            <v:imagedata r:id="rId44" o:title="eqId498fd323d1881cfe07f7817754ed3859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</w:p>
    <w:p w14:paraId="247E7D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向碳酸钠溶液中滴加少量稀硫酸：</w:t>
      </w:r>
      <w:r>
        <w:object>
          <v:shape id="_x0000_i1042" o:spt="75" alt="学科网(www.zxxk.com)--教育资源门户，提供试卷、教案、课件、论文、素材以及各类教学资源下载，还有大量而丰富的教学相关资讯！ s+zT8RG5sVnNAx1ODbqMbQ==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46" o:title="eqIdde993aa8a79bc4ab8c60ad5b3c0fbf0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</w:p>
    <w:p w14:paraId="27D6A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向丙烯醛中加入足量溴的四氯化碳溶液：</w:t>
      </w:r>
      <w:r>
        <w:object>
          <v:shape id="_x0000_i1043" o:spt="75" alt="学科网(www.zxxk.com)--教育资源门户，提供试卷、教案、课件、论文、素材以及各类教学资源下载，还有大量而丰富的教学相关资讯！ s+zT8RG5sVnNAx1ODbqMbQ==" type="#_x0000_t75" style="height:17.8pt;width:200.65pt;" o:ole="t" filled="f" o:preferrelative="t" stroked="f" coordsize="21600,21600">
            <v:path/>
            <v:fill on="f" focussize="0,0"/>
            <v:stroke on="f" joinstyle="miter"/>
            <v:imagedata r:id="rId48" o:title="eqId15d5919d5c5b2264687a9f8e0b81d64c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</w:p>
    <w:p w14:paraId="5AE1AC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从微观视角探析物质结构及性质是学习化学的有效方法。下列实例与解释不符的是</w:t>
      </w:r>
    </w:p>
    <w:tbl>
      <w:tblPr>
        <w:tblStyle w:val="4"/>
        <w:tblW w:w="7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96"/>
        <w:gridCol w:w="4209"/>
        <w:gridCol w:w="2255"/>
      </w:tblGrid>
      <w:tr w14:paraId="0C3F6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F68A9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3A5A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实例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E84B4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解释</w:t>
            </w:r>
          </w:p>
        </w:tc>
      </w:tr>
      <w:tr w14:paraId="4A618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475E4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9A35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键角：</w:t>
            </w:r>
            <w:r>
              <w:object>
                <v:shape id="_x0000_i1044" o:spt="75" alt="学科网(www.zxxk.com)--教育资源门户，提供试卷、教案、课件、论文、素材以及各类教学资源下载，还有大量而丰富的教学相关资讯！ s+zT8RG5sVnNAx1ODbqMbQ==" type="#_x0000_t75" style="height:18pt;width:54.85pt;" o:ole="t" filled="f" o:preferrelative="t" stroked="f" coordsize="21600,21600">
                  <v:path/>
                  <v:fill on="f" focussize="0,0"/>
                  <v:stroke on="f" joinstyle="miter"/>
                  <v:imagedata r:id="rId50" o:title="eqId6c1ccf05449b43383fccdd6b3543e898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9">
                  <o:LockedField>false</o:LockedField>
                </o:OLEObject>
              </w:objec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F9AA6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N-H</w:t>
            </w:r>
            <w:r>
              <w:rPr>
                <w:rFonts w:ascii="宋体" w:hAnsi="宋体" w:eastAsia="宋体" w:cs="宋体"/>
                <w:color w:val="000000"/>
              </w:rPr>
              <w:t>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O-H</w:t>
            </w:r>
            <w:r>
              <w:rPr>
                <w:rFonts w:ascii="宋体" w:hAnsi="宋体" w:eastAsia="宋体" w:cs="宋体"/>
                <w:color w:val="000000"/>
              </w:rPr>
              <w:t>键长逐渐减小，成键电子对</w:t>
            </w:r>
            <w:r>
              <w:rPr>
                <w:rFonts w:ascii="宋体" w:hAnsi="宋体" w:eastAsia="宋体" w:cs="宋体"/>
                <w:color w:val="000000"/>
                <w:position w:val="0"/>
              </w:rPr>
              <w:drawing>
                <wp:inline distT="0" distB="0" distL="114300" distR="114300">
                  <wp:extent cx="133350" cy="177800"/>
                  <wp:effectExtent l="0" t="0" r="0" b="13335"/>
                  <wp:docPr id="635091992" name="图片 63509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91992" name="图片 6350919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000000"/>
              </w:rPr>
              <w:t>斥力逐渐减小</w:t>
            </w:r>
          </w:p>
        </w:tc>
      </w:tr>
      <w:tr w14:paraId="55469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EEDB7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A4B8B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原子光谱是不连续的线状谱线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454B3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原子的能级是量子化的</w:t>
            </w:r>
          </w:p>
        </w:tc>
      </w:tr>
      <w:tr w14:paraId="053CE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E3F9B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1FDA2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纤维素可以制备硝化纤维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6BA15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纤维素的葡萄糖单元含有羟基</w:t>
            </w:r>
          </w:p>
        </w:tc>
      </w:tr>
      <w:tr w14:paraId="583B0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B6219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W w:w="42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37EE9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逐个断开</w:t>
            </w:r>
            <w:r>
              <w:object>
                <v:shape id="_x0000_i1045" o:spt="75" alt="学科网(www.zxxk.com)--教育资源门户，提供试卷、教案、课件、论文、素材以及各类教学资源下载，还有大量而丰富的教学相关资讯！ s+zT8RG5sVnNAx1ODbqMbQ==" type="#_x0000_t75" style="height:18pt;width:25pt;" o:ole="t" filled="f" o:preferrelative="t" stroked="f" coordsize="21600,21600">
                  <v:path/>
                  <v:fill on="f" focussize="0,0"/>
                  <v:stroke on="f" joinstyle="miter"/>
                  <v:imagedata r:id="rId52" o:title="eqId03a5c8a45b70251a7fa0506a5b4b8ac9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5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中的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C-H</w:t>
            </w:r>
            <w:r>
              <w:rPr>
                <w:rFonts w:ascii="宋体" w:hAnsi="宋体" w:eastAsia="宋体" w:cs="宋体"/>
                <w:color w:val="000000"/>
              </w:rPr>
              <w:t>键，每步所需能量不同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1F989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各步中的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C-H</w:t>
            </w:r>
            <w:r>
              <w:rPr>
                <w:rFonts w:ascii="宋体" w:hAnsi="宋体" w:eastAsia="宋体" w:cs="宋体"/>
                <w:color w:val="000000"/>
              </w:rPr>
              <w:t>键所处化学环境不同</w:t>
            </w:r>
          </w:p>
        </w:tc>
      </w:tr>
    </w:tbl>
    <w:p w14:paraId="600D4183">
      <w:pPr>
        <w:spacing w:line="360" w:lineRule="auto"/>
        <w:jc w:val="left"/>
        <w:textAlignment w:val="center"/>
        <w:rPr>
          <w:color w:val="000000"/>
        </w:rPr>
      </w:pPr>
    </w:p>
    <w:p w14:paraId="598973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718D5B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下列图示的实验操作正确，且能达到实验目的的是</w:t>
      </w:r>
    </w:p>
    <w:p w14:paraId="7C1F94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1348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BA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图①装置用于验证电石与水生成乙炔</w:t>
      </w:r>
    </w:p>
    <w:p w14:paraId="16DA75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图②装置可以观察到晶体具有自范性的表现</w:t>
      </w:r>
    </w:p>
    <w:p w14:paraId="286EB4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图③装置用于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标准溶液测定未知浓度的醋酸溶液</w:t>
      </w:r>
    </w:p>
    <w:p w14:paraId="1E2592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图④流程用于</w:t>
      </w:r>
      <w:r>
        <w:rPr>
          <w:color w:val="000000"/>
        </w:rPr>
        <w:drawing>
          <wp:inline distT="0" distB="0" distL="114300" distR="114300">
            <wp:extent cx="504825" cy="2857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杯酚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识别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60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70</w:t>
      </w:r>
      <w:r>
        <w:rPr>
          <w:rFonts w:ascii="宋体" w:hAnsi="宋体" w:eastAsia="宋体" w:cs="宋体"/>
          <w:color w:val="000000"/>
        </w:rPr>
        <w:t>，操作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为过滤，操作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为分液</w:t>
      </w:r>
    </w:p>
    <w:p w14:paraId="3120D0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反应可合成药物中间体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，转化关系如下图所示。已知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046" o:spt="75" alt="学科网(www.zxxk.com)--教育资源门户，提供试卷、教案、课件、论文、素材以及各类教学资源下载，还有大量而丰富的教学相关资讯！ s+zT8RG5sVn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6" o:title="eqIdc2248b566eb8d52fe8a81d4bff112c05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，能发生银镜反应。下列说法正确的是</w:t>
      </w:r>
    </w:p>
    <w:p w14:paraId="3E4FAA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3239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7E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与足量酸性高锰酸钾溶液反应可转化为</w:t>
      </w:r>
      <w:r>
        <w:object>
          <v:shape id="_x0000_i1047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e71c86dcd9a9e9b09bbbb65b9d313435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</w:p>
    <w:p w14:paraId="538285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35091990" name="图片 63509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1990" name="图片 6350919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核磁共振氢谱有两组峰</w:t>
      </w:r>
    </w:p>
    <w:p w14:paraId="6E5485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完全水解可得到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L</w:t>
      </w:r>
    </w:p>
    <w:p w14:paraId="4EF58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反应物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宋体" w:hAnsi="宋体" w:eastAsia="宋体" w:cs="宋体"/>
          <w:color w:val="000000"/>
        </w:rPr>
        <w:t>的化学计量比是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7D35A0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某储能电池原理如图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，其俯视图如图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，已知放电时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是负极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48" o:spt="75" alt="学科网(www.zxxk.com)--教育资源门户，提供试卷、教案、课件、论文、素材以及各类教学资源下载，还有大量而丰富的教学相关资讯！ s+zT8RG5sVnNAx1ODbqMbQ==" type="#_x0000_t75" style="height:18.1pt;width:18.1pt;" o:ole="t" filled="f" o:preferrelative="t" stroked="f" coordsize="21600,21600">
            <v:path/>
            <v:fill on="f" focussize="0,0"/>
            <v:stroke on="f" joinstyle="miter"/>
            <v:imagedata r:id="rId61" o:title="eqId004d5c84e9636ffab4f1825ea166307d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是阿伏加德罗常数的值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56D7F5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0288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78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放电时，</w:t>
      </w:r>
      <w:r>
        <w:object>
          <v:shape id="_x0000_i1049" o:spt="75" alt="学科网(www.zxxk.com)--教育资源门户，提供试卷、教案、课件、论文、素材以及各类教学资源下载，还有大量而丰富的教学相关资讯！ s+zT8RG5sVnNAx1ODbqMbQ==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64" o:title="eqIdb5fcdd6114bdd31dd11d1819ca0c53aa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极移动</w:t>
      </w:r>
    </w:p>
    <w:p w14:paraId="593AE9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放电时，每转移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电子，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极质量理论上减少</w:t>
      </w:r>
      <w:r>
        <w:rPr>
          <w:rFonts w:ascii="Times New Roman" w:hAnsi="Times New Roman" w:eastAsia="Times New Roman" w:cs="Times New Roman"/>
          <w:color w:val="000000"/>
        </w:rPr>
        <w:t>23 g</w:t>
      </w:r>
    </w:p>
    <w:p w14:paraId="50503A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充电时，阴极反应式为：</w:t>
      </w:r>
      <w:r>
        <w:object>
          <v:shape id="_x0000_i1050" o:spt="75" alt="学科网(www.zxxk.com)--教育资源门户，提供试卷、教案、课件、论文、素材以及各类教学资源下载，还有大量而丰富的教学相关资讯！ s+zT8RG5sVnNAx1ODbqMbQ==" type="#_x0000_t75" style="height:20pt;width:202.85pt;" o:ole="t" filled="f" o:preferrelative="t" stroked="f" coordsize="21600,21600">
            <v:path/>
            <v:fill on="f" focussize="0,0"/>
            <v:stroke on="f" joinstyle="miter"/>
            <v:imagedata r:id="rId66" o:title="eqIdc0c37ac593769b5a94428554f3c158d4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</w:p>
    <w:p w14:paraId="5740B0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35091994" name="图片 63509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1994" name="图片 63509199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充电过程中，右侧储液器中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溶液浓度增加</w:t>
      </w:r>
    </w:p>
    <w:p w14:paraId="57F34A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近年来诺贝尔化学奖授予金属有机框架材料开发领域，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是其中最具代表性的材料之一，由</w:t>
      </w:r>
      <w:r>
        <w:object>
          <v:shape id="_x0000_i1051" o:spt="75" alt="学科网(www.zxxk.com)--教育资源门户，提供试卷、教案、课件、论文、素材以及各类教学资源下载，还有大量而丰富的教学相关资讯！ s+zT8RG5sVnNAx1ODbqMbQ==" type="#_x0000_t75" style="height:21.7pt;width:46.3pt;" o:ole="t" filled="f" o:preferrelative="t" stroked="f" coordsize="21600,21600">
            <v:path/>
            <v:fill on="f" focussize="0,0"/>
            <v:stroke on="f" joinstyle="miter"/>
            <v:imagedata r:id="rId69" o:title="eqId83d230ab4825b8e9dc1c1bbb609550f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与对苯二甲酸根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52" o:spt="75" alt="学科网(www.zxxk.com)--教育资源门户，提供试卷、教案、课件、论文、素材以及各类教学资源下载，还有大量而丰富的教学相关资讯！ s+zT8RG5sVnNAx1ODbqMbQ==" type="#_x0000_t75" style="height:15.05pt;width:16.65pt;" o:ole="t" filled="f" o:preferrelative="t" stroked="f" coordsize="21600,21600">
            <v:path/>
            <v:fill on="f" focussize="0,0"/>
            <v:stroke on="f" joinstyle="miter"/>
            <v:imagedata r:id="rId71" o:title="eqIde8f1152099aa8792887bbca0df313344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通过配位键连接，其中与同一配体相连的两个</w:t>
      </w:r>
      <w:r>
        <w:object>
          <v:shape id="_x0000_i1053" o:spt="75" alt="学科网(www.zxxk.com)--教育资源门户，提供试卷、教案、课件、论文、素材以及各类教学资源下载，还有大量而丰富的教学相关资讯！ s+zT8RG5sVnNAx1ODbqMbQ==" type="#_x0000_t75" style="height:21.7pt;width:46.3pt;" o:ole="t" filled="f" o:preferrelative="t" stroked="f" coordsize="21600,21600">
            <v:path/>
            <v:fill on="f" focussize="0,0"/>
            <v:stroke on="f" joinstyle="miter"/>
            <v:imagedata r:id="rId69" o:title="eqId83d230ab4825b8e9dc1c1bbb609550f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的取向不同，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晶体内部的空腔可以吸附小分子。下列说法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011A9A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95625" cy="13049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E7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基态</w:t>
      </w:r>
      <w:r>
        <w:object>
          <v:shape id="_x0000_i1054" o:spt="75" alt="学科网(www.zxxk.com)--教育资源门户，提供试卷、教案、课件、论文、素材以及各类教学资源下载，还有大量而丰富的教学相关资讯！ s+zT8RG5sVnNAx1ODbqMbQ==" type="#_x0000_t75" style="height:14.95pt;width:25.8pt;" o:ole="t" filled="f" o:preferrelative="t" stroked="f" coordsize="21600,21600">
            <v:path/>
            <v:fill on="f" focussize="0,0"/>
            <v:stroke on="f" joinstyle="miter"/>
            <v:imagedata r:id="rId75" o:title="eqId121f92eec7ce7a2fabf1394b947da7bb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的电子空间运动状态为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种</w:t>
      </w:r>
    </w:p>
    <w:p w14:paraId="46926B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可用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射线衍射实验确定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材料的结构</w:t>
      </w:r>
    </w:p>
    <w:p w14:paraId="6B221B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可在配体上引入</w:t>
      </w:r>
      <w:r>
        <w:rPr>
          <w:rFonts w:ascii="Times New Roman" w:hAnsi="Times New Roman" w:eastAsia="Times New Roman" w:cs="Times New Roman"/>
          <w:color w:val="000000"/>
        </w:rPr>
        <w:t>-OH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object>
          <v:shape id="_x0000_i1055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7" o:title="eqId5118918fae8c13dc6c5ea3e03ebd4de2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以增强</w:t>
      </w:r>
      <w:r>
        <w:rPr>
          <w:rFonts w:ascii="Times New Roman" w:hAnsi="Times New Roman" w:eastAsia="Times New Roman" w:cs="Times New Roman"/>
          <w:color w:val="000000"/>
        </w:rPr>
        <w:t>MOF-5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56" o:spt="75" alt="学科网(www.zxxk.com)--教育资源门户，提供试卷、教案、课件、论文、素材以及各类教学资源下载，还有大量而丰富的教学相关资讯！ s+zT8RG5sVnNAx1ODbqMbQ==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9" o:title="eqId6e9b0547b553bc0c6d94299341006c1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之间的吸附作用</w:t>
      </w:r>
    </w:p>
    <w:p w14:paraId="30E0FA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MOF</w:t>
      </w:r>
      <w:r>
        <w:rPr>
          <w:rFonts w:ascii="宋体" w:hAnsi="宋体" w:eastAsia="宋体" w:cs="宋体"/>
          <w:color w:val="000000"/>
        </w:rPr>
        <w:t>框架空隙大小由金属离子半径和有机配体的大小、形状共同决定</w:t>
      </w:r>
    </w:p>
    <w:p w14:paraId="33BBA9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卤化铵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57" o:spt="75" alt="学科网(www.zxxk.com)--教育资源门户，提供试卷、教案、课件、论文、素材以及各类教学资源下载，还有大量而丰富的教学相关资讯！ s+zT8RG5sVnNAx1ODbqMbQ==" type="#_x0000_t75" style="height:18.5pt;width:35pt;" o:ole="t" filled="f" o:preferrelative="t" stroked="f" coordsize="21600,21600">
            <v:path/>
            <v:fill on="f" focussize="0,0"/>
            <v:stroke on="f" joinstyle="miter"/>
            <v:imagedata r:id="rId81" o:title="eqIda949e02e5e4bbc1a0062d6ae04293960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的能量关系如图所示，下列说法正确的是</w:t>
      </w:r>
    </w:p>
    <w:p w14:paraId="61EBCE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81325" cy="11620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55F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8" o:spt="75" alt="学科网(www.zxxk.com)--教育资源门户，提供试卷、教案、课件、论文、素材以及各类教学资源下载，还有大量而丰富的教学相关资讯！ s+zT8RG5sVnNAx1ODbqMbQ==" type="#_x0000_t75" style="height:17.7pt;width:85.15pt;" o:ole="t" filled="f" o:preferrelative="t" stroked="f" coordsize="21600,21600">
            <v:path/>
            <v:fill on="f" focussize="0,0"/>
            <v:stroke on="f" joinstyle="miter"/>
            <v:imagedata r:id="rId84" o:title="eqIdf41a87273a6e63d7434f422e4593445a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9" o:spt="75" alt="学科网(www.zxxk.com)--教育资源门户，提供试卷、教案、课件、论文、素材以及各类教学资源下载，还有大量而丰富的教学相关资讯！ s+zT8RG5sVnNAx1ODbqMbQ==" type="#_x0000_t75" style="height:17.7pt;width:153.15pt;" o:ole="t" filled="f" o:preferrelative="t" stroked="f" coordsize="21600,21600">
            <v:path/>
            <v:fill on="f" focussize="0,0"/>
            <v:stroke on="f" joinstyle="miter"/>
            <v:imagedata r:id="rId86" o:title="eqId1811818f1209b1335baa40fd31001bf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</w:p>
    <w:p w14:paraId="0763E80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相同条件下，</w:t>
      </w:r>
      <w:r>
        <w:object>
          <v:shape id="_x0000_i1060" o:spt="75" alt="学科网(www.zxxk.com)--教育资源门户，提供试卷、教案、课件、论文、素材以及各类教学资源下载，还有大量而丰富的教学相关资讯！ s+zT8RG5sVnNAx1ODbqMbQ==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88" o:title="eqId95e5e50a62c390ae7f7cb638753931b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61" o:spt="75" alt="学科网(www.zxxk.com)--教育资源门户，提供试卷、教案、课件、论文、素材以及各类教学资源下载，还有大量而丰富的教学相关资讯！ s+zT8RG5sVnNAx1ODbqMbQ==" type="#_x0000_t75" style="height:17.75pt;width:24.2pt;" o:ole="t" filled="f" o:preferrelative="t" stroked="f" coordsize="21600,21600">
            <v:path/>
            <v:fill on="f" focussize="0,0"/>
            <v:stroke on="f" joinstyle="miter"/>
            <v:imagedata r:id="rId90" o:title="eqIdaffc2de4968fae6b46918e17e001944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1062" o:spt="75" alt="学科网(www.zxxk.com)--教育资源门户，提供试卷、教案、课件、论文、素材以及各类教学资源下载，还有大量而丰富的教学相关资讯！ s+zT8RG5sVnNAx1ODbqMbQ==" type="#_x0000_t75" style="height:18.15pt;width:30.05pt;" o:ole="t" filled="f" o:preferrelative="t" stroked="f" coordsize="21600,21600">
            <v:path/>
            <v:fill on="f" focussize="0,0"/>
            <v:stroke on="f" joinstyle="miter"/>
            <v:imagedata r:id="rId92" o:title="eqId58cc2517d738c3e64d07ebe7e75b06bd"/>
            <o:lock v:ext="edit" aspectratio="t"/>
            <w10:wrap type="none"/>
            <w10:anchorlock/>
          </v:shape>
          <o:OLEObject Type="Embed" ProgID="Equation.DSMT4" ShapeID="_x0000_i1062" DrawAspect="Content" ObjectID="_1468075762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相同条件下，</w:t>
      </w:r>
      <w:r>
        <w:object>
          <v:shape id="_x0000_i1063" o:spt="75" alt="学科网(www.zxxk.com)--教育资源门户，提供试卷、教案、课件、论文、素材以及各类教学资源下载，还有大量而丰富的教学相关资讯！ s+zT8RG5sVnNAx1ODbqMbQ==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88" o:title="eqId95e5e50a62c390ae7f7cb638753931b9"/>
            <o:lock v:ext="edit" aspectratio="t"/>
            <w10:wrap type="none"/>
            <w10:anchorlock/>
          </v:shape>
          <o:OLEObject Type="Embed" ProgID="Equation.DSMT4" ShapeID="_x0000_i1063" DrawAspect="Content" ObjectID="_1468075763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64" o:spt="75" alt="学科网(www.zxxk.com)--教育资源门户，提供试卷、教案、课件、论文、素材以及各类教学资源下载，还有大量而丰富的教学相关资讯！ s+zT8RG5sVnNAx1ODbqMbQ==" type="#_x0000_t75" style="height:18.1pt;width:24.65pt;" o:ole="t" filled="f" o:preferrelative="t" stroked="f" coordsize="21600,21600">
            <v:path/>
            <v:fill on="f" focussize="0,0"/>
            <v:stroke on="f" joinstyle="miter"/>
            <v:imagedata r:id="rId95" o:title="eqIde07dedda8a2bea7cfd57f6f93c944c95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比</w:t>
      </w:r>
      <w:r>
        <w:object>
          <v:shape id="_x0000_i1065" o:spt="75" alt="学科网(www.zxxk.com)--教育资源门户，提供试卷、教案、课件、论文、素材以及各类教学资源下载，还有大量而丰富的教学相关资讯！ s+zT8RG5sVnNAx1ODbqMbQ==" type="#_x0000_t75" style="height:18.15pt;width:30.05pt;" o:ole="t" filled="f" o:preferrelative="t" stroked="f" coordsize="21600,21600">
            <v:path/>
            <v:fill on="f" focussize="0,0"/>
            <v:stroke on="f" joinstyle="miter"/>
            <v:imagedata r:id="rId92" o:title="eqId58cc2517d738c3e64d07ebe7e75b06b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</w:t>
      </w:r>
    </w:p>
    <w:p w14:paraId="08DB7A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气相离子催化剂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66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8" o:title="eqId150bc961826d0e313c4cc26015844370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7" o:spt="75" alt="学科网(www.zxxk.com)--教育资源门户，提供试卷、教案、课件、论文、素材以及各类教学资源下载，还有大量而丰富的教学相关资讯！ s+zT8RG5sVnNAx1ODbqMbQ==" type="#_x0000_t75" style="height:16.25pt;width:21.65pt;" o:ole="t" filled="f" o:preferrelative="t" stroked="f" coordsize="21600,21600">
            <v:path/>
            <v:fill on="f" focussize="0,0"/>
            <v:stroke on="f" joinstyle="miter"/>
            <v:imagedata r:id="rId100" o:title="eqId3679dfb1382a0d5ee57d2e5d0df8a77c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8" o:spt="75" alt="学科网(www.zxxk.com)--教育资源门户，提供试卷、教案、课件、论文、素材以及各类教学资源下载，还有大量而丰富的教学相关资讯！ s+zT8RG5sVnNAx1ODbqMbQ==" type="#_x0000_t75" style="height:15pt;width:25.4pt;" o:ole="t" filled="f" o:preferrelative="t" stroked="f" coordsize="21600,21600">
            <v:path/>
            <v:fill on="f" focussize="0,0"/>
            <v:stroke on="f" joinstyle="miter"/>
            <v:imagedata r:id="rId102" o:title="eqId93887122af35be57cdc951fd2d8ccb88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具有优良的催化效果。其中在</w:t>
      </w:r>
      <w:r>
        <w:object>
          <v:shape id="_x0000_i1069" o:spt="75" alt="学科网(www.zxxk.com)--教育资源门户，提供试卷、教案、课件、论文、素材以及各类教学资源下载，还有大量而丰富的教学相关资讯！ s+zT8RG5sVn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8" o:title="eqId150bc961826d0e313c4cc26015844370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催化下乙烷氧化反应的机理如图所示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图中</w:t>
      </w:r>
      <w:r>
        <w:rPr>
          <w:rFonts w:ascii="Times New Roman" w:hAnsi="Times New Roman" w:eastAsia="Times New Roman" w:cs="Times New Roman"/>
          <w:color w:val="000000"/>
        </w:rPr>
        <w:t>------</w:t>
      </w:r>
      <w:r>
        <w:rPr>
          <w:rFonts w:ascii="宋体" w:hAnsi="宋体" w:eastAsia="宋体" w:cs="宋体"/>
          <w:color w:val="000000"/>
        </w:rPr>
        <w:t>为副反应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6A0171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9907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92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0" o:spt="75" alt="学科网(www.zxxk.com)--教育资源门户，提供试卷、教案、课件、论文、素材以及各类教学资源下载，还有大量而丰富的教学相关资讯！ s+zT8RG5sVn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6" o:title="eqId6a8b525245d6ac122cd7c3bc3102355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是反应中间体</w:t>
      </w:r>
    </w:p>
    <w:p w14:paraId="4547E9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每生成</w:t>
      </w:r>
      <w:r>
        <w:object>
          <v:shape id="_x0000_i1071" o:spt="75" alt="学科网(www.zxxk.com)--教育资源门户，提供试卷、教案、课件、论文、素材以及各类教学资源下载，还有大量而丰富的教学相关资讯！ s+zT8RG5sVnNAx1ODbqMbQ==" type="#_x0000_t75" style="height:18pt;width:89.15pt;" o:ole="t" filled="f" o:preferrelative="t" stroked="f" coordsize="21600,21600">
            <v:path/>
            <v:fill on="f" focussize="0,0"/>
            <v:stroke on="f" joinstyle="miter"/>
            <v:imagedata r:id="rId108" o:title="eqIdb59bf260d9da442ff4ef73cfecda8d6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消耗</w:t>
      </w:r>
      <w:r>
        <w:object>
          <v:shape id="_x0000_i1072" o:spt="75" alt="学科网(www.zxxk.com)--教育资源门户，提供试卷、教案、课件、论文、素材以及各类教学资源下载，还有大量而丰富的教学相关资讯！ s+zT8RG5sVnNAx1ODbqMbQ==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110" o:title="eqId87203a8d0af9ef58730df3b8dd90b4e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的物质的量为</w:t>
      </w:r>
      <w:r>
        <w:rPr>
          <w:rFonts w:ascii="Times New Roman" w:hAnsi="Times New Roman" w:eastAsia="Times New Roman" w:cs="Times New Roman"/>
          <w:color w:val="000000"/>
        </w:rPr>
        <w:t>1 mol</w:t>
      </w:r>
    </w:p>
    <w:p w14:paraId="2AA87B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主反应的总反应方程式为：</w:t>
      </w:r>
      <w:r>
        <w:object>
          <v:shape id="_x0000_i1073" o:spt="75" alt="学科网(www.zxxk.com)--教育资源门户，提供试卷、教案、课件、论文、素材以及各类教学资源下载，还有大量而丰富的教学相关资讯！ s+zT8RG5sVnNAx1ODbqMbQ==" type="#_x0000_t75" style="height:37.7pt;width:202.85pt;" o:ole="t" filled="f" o:preferrelative="t" stroked="f" coordsize="21600,21600">
            <v:path/>
            <v:fill on="f" focussize="0,0"/>
            <v:stroke on="f" joinstyle="miter"/>
            <v:imagedata r:id="rId112" o:title="eqIdd417813c6c12b5453039a3fa49ed99c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</w:p>
    <w:p w14:paraId="150610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能互溶的原因之一是因为它们的分子结构具有相似性</w:t>
      </w:r>
    </w:p>
    <w:p w14:paraId="6AE665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74" o:spt="75" alt="学科网(www.zxxk.com)--教育资源门户，提供试卷、教案、课件、论文、素材以及各类教学资源下载，还有大量而丰富的教学相关资讯！ s+zT8RG5sVnNAx1ODbqMbQ==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114" o:title="eqId1f988ef8f87925047d752423e34b8e3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条件下，往</w:t>
      </w:r>
      <w:r>
        <w:object>
          <v:shape id="_x0000_i1075" o:spt="75" alt="学科网(www.zxxk.com)--教育资源门户，提供试卷、教案、课件、论文、素材以及各类教学资源下载，还有大量而丰富的教学相关资讯！ s+zT8RG5sVnNAx1ODbqMbQ==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16" o:title="eqId6661d2a60c85076ea809ec00cc182c3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悬浊液中逐滴滴加稀</w:t>
      </w:r>
      <w:r>
        <w:object>
          <v:shape id="_x0000_i1076" o:spt="75" alt="学科网(www.zxxk.com)--教育资源门户，提供试卷、教案、课件、论文、素材以及各类教学资源下载，还有大量而丰富的教学相关资讯！ s+zT8RG5sVn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8" o:title="eqId14353a38204376d0c45212ff20e540d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降低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滴加过程中，</w:t>
      </w:r>
      <w:r>
        <w:object>
          <v:shape id="_x0000_i1077" o:spt="75" alt="学科网(www.zxxk.com)--教育资源门户，提供试卷、教案、课件、论文、素材以及各类教学资源下载，还有大量而丰富的教学相关资讯！ s+zT8RG5sVnNAx1ODbqMbQ==" type="#_x0000_t75" style="height:17.7pt;width:39.45pt;" o:ole="t" filled="f" o:preferrelative="t" stroked="f" coordsize="21600,21600">
            <v:path/>
            <v:fill on="f" focussize="0,0"/>
            <v:stroke on="f" joinstyle="miter"/>
            <v:imagedata r:id="rId120" o:title="eqIdaaacf062d10063276c590f4a0ab5ede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未完全溶解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，并记录多个测量点的溶液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8" o:spt="75" alt="学科网(www.zxxk.com)--教育资源门户，提供试卷、教案、课件、论文、素材以及各类教学资源下载，还有大量而丰富的教学相关资讯！ s+zT8RG5sVnNAx1ODbqMbQ==" type="#_x0000_t75" style="height:21.7pt;width:43.45pt;" o:ole="t" filled="f" o:preferrelative="t" stroked="f" coordsize="21600,21600">
            <v:path/>
            <v:fill on="f" focussize="0,0"/>
            <v:stroke on="f" joinstyle="miter"/>
            <v:imagedata r:id="rId122" o:title="eqId0fd6279f2a6bc8832c9b456051cd2f4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，得到如图所示的数据，已知</w:t>
      </w:r>
      <w:r>
        <w:object>
          <v:shape id="_x0000_i1079" o:spt="75" alt="学科网(www.zxxk.com)--教育资源门户，提供试卷、教案、课件、论文、素材以及各类教学资源下载，还有大量而丰富的教学相关资讯！ s+zT8RG5sVnNAx1ODbqMbQ==" type="#_x0000_t75" style="height:19.45pt;width:88pt;" o:ole="t" filled="f" o:preferrelative="t" stroked="f" coordsize="21600,21600">
            <v:path/>
            <v:fill on="f" focussize="0,0"/>
            <v:stroke on="f" joinstyle="miter"/>
            <v:imagedata r:id="rId124" o:title="eqId78fcebd78791604a7d16bba1e9dd863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。下列叙述正确的是</w:t>
      </w:r>
    </w:p>
    <w:p w14:paraId="2D7D9D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2124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D2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该条件下</w:t>
      </w:r>
      <w:r>
        <w:object>
          <v:shape id="_x0000_i1080" o:spt="75" alt="学科网(www.zxxk.com)--教育资源门户，提供试卷、教案、课件、论文、素材以及各类教学资源下载，还有大量而丰富的教学相关资讯！ s+zT8RG5sVnNAx1ODbqMbQ==" type="#_x0000_t75" style="height:20pt;width:54.3pt;" o:ole="t" filled="f" o:preferrelative="t" stroked="f" coordsize="21600,21600">
            <v:path/>
            <v:fill on="f" focussize="0,0"/>
            <v:stroke on="f" joinstyle="miter"/>
            <v:imagedata r:id="rId127" o:title="eqId0ea762d6d8ba67340394c1dd1235bec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081" o:spt="75" alt="学科网(www.zxxk.com)--教育资源门户，提供试卷、教案、课件、论文、素材以及各类教学资源下载，还有大量而丰富的教学相关资讯！ s+zT8RG5sVnNAx1ODbqMbQ==" type="#_x0000_t75" style="height:16pt;width:47.45pt;" o:ole="t" filled="f" o:preferrelative="t" stroked="f" coordsize="21600,21600">
            <v:path/>
            <v:fill on="f" focussize="0,0"/>
            <v:stroke on="f" joinstyle="miter"/>
            <v:imagedata r:id="rId129" o:title="eqId32efd040a1d97c6261fc77c0bdc0ef8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</w:p>
    <w:p w14:paraId="61A469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图中任一点都存在</w:t>
      </w:r>
      <w:r>
        <w:object>
          <v:shape id="_x0000_i1082" o:spt="75" alt="学科网(www.zxxk.com)--教育资源门户，提供试卷、教案、课件、论文、素材以及各类教学资源下载，还有大量而丰富的教学相关资讯！ s+zT8RG5sVnNAx1ODbqMbQ==" type="#_x0000_t75" style="height:21.7pt;width:113.15pt;" o:ole="t" filled="f" o:preferrelative="t" stroked="f" coordsize="21600,21600">
            <v:path/>
            <v:fill on="f" focussize="0,0"/>
            <v:stroke on="f" joinstyle="miter"/>
            <v:imagedata r:id="rId131" o:title="eqId39d5f82c3789691ef8089e2557962fa7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</w:p>
    <w:p w14:paraId="079244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当溶液</w:t>
      </w:r>
      <w:r>
        <w:rPr>
          <w:rFonts w:ascii="Times New Roman" w:hAnsi="Times New Roman" w:eastAsia="Times New Roman" w:cs="Times New Roman"/>
          <w:color w:val="000000"/>
        </w:rPr>
        <w:t>pH=3</w:t>
      </w:r>
      <w:r>
        <w:rPr>
          <w:rFonts w:ascii="宋体" w:hAnsi="宋体" w:eastAsia="宋体" w:cs="宋体"/>
          <w:color w:val="000000"/>
        </w:rPr>
        <w:t>时，溶液中的氟元素主要以</w:t>
      </w:r>
      <w:r>
        <w:object>
          <v:shape id="_x0000_i1083" o:spt="75" alt="学科网(www.zxxk.com)--教育资源门户，提供试卷、教案、课件、论文、素材以及各类教学资源下载，还有大量而丰富的教学相关资讯！ s+zT8RG5sVnNAx1ODbqMbQ==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33" o:title="eqId269da29cce2b78e1f0945af105389cb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的形式存在</w:t>
      </w:r>
    </w:p>
    <w:p w14:paraId="60339F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当溶液</w:t>
      </w:r>
      <w:r>
        <w:rPr>
          <w:rFonts w:ascii="Times New Roman" w:hAnsi="Times New Roman" w:eastAsia="Times New Roman" w:cs="Times New Roman"/>
          <w:color w:val="000000"/>
        </w:rPr>
        <w:t>pH=4.0</w:t>
      </w:r>
      <w:r>
        <w:rPr>
          <w:rFonts w:ascii="宋体" w:hAnsi="宋体" w:eastAsia="宋体" w:cs="宋体"/>
          <w:color w:val="000000"/>
        </w:rPr>
        <w:t>时，溶液中存在</w:t>
      </w:r>
      <w:r>
        <w:object>
          <v:shape id="_x0000_i1084" o:spt="75" alt="学科网(www.zxxk.com)--教育资源门户，提供试卷、教案、课件、论文、素材以及各类教学资源下载，还有大量而丰富的教学相关资讯！ s+zT8RG5sVnNAx1ODbqMbQ==" type="#_x0000_t75" style="height:21.7pt;width:130.85pt;" o:ole="t" filled="f" o:preferrelative="t" stroked="f" coordsize="21600,21600">
            <v:path/>
            <v:fill on="f" focussize="0,0"/>
            <v:stroke on="f" joinstyle="miter"/>
            <v:imagedata r:id="rId135" o:title="eqIda1eab55b9476f3e1ffc4552197dbf34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</w:p>
    <w:p w14:paraId="0516E8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某研究小组设计了如下实验测定某药用硫黄中硫单质的含量，其中硫单质转化为</w:t>
      </w:r>
      <w:r>
        <w:object>
          <v:shape id="_x0000_i1085" o:spt="75" alt="学科网(www.zxxk.com)--教育资源门户，提供试卷、教案、课件、论文、素材以及各类教学资源下载，还有大量而丰富的教学相关资讯！ s+zT8RG5sVnNAx1ODbqMbQ==" type="#_x0000_t75" style="height:18.95pt;width:24.65pt;" o:ole="t" filled="f" o:preferrelative="t" stroked="f" coordsize="21600,21600">
            <v:path/>
            <v:fill on="f" focussize="0,0"/>
            <v:stroke on="f" joinstyle="miter"/>
            <v:imagedata r:id="rId137" o:title="eqId68b9bfd8728216acb427ce120e517f4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，主要实验步骤如下：</w:t>
      </w:r>
    </w:p>
    <w:p w14:paraId="27A2E4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．准确称取</w:t>
      </w:r>
      <w:r>
        <w:rPr>
          <w:rFonts w:ascii="Times New Roman" w:hAnsi="Times New Roman" w:eastAsia="Times New Roman" w:cs="Times New Roman"/>
          <w:color w:val="000000"/>
        </w:rPr>
        <w:t>m g</w:t>
      </w:r>
      <w:r>
        <w:rPr>
          <w:rFonts w:ascii="宋体" w:hAnsi="宋体" w:eastAsia="宋体" w:cs="宋体"/>
          <w:color w:val="000000"/>
        </w:rPr>
        <w:t>细粉状药用硫黄于圆底烧瓶中，并准确加入</w:t>
      </w:r>
      <w:r>
        <w:object>
          <v:shape id="_x0000_i1086" o:spt="75" alt="学科网(www.zxxk.com)--教育资源门户，提供试卷、教案、课件、论文、素材以及各类教学资源下载，还有大量而丰富的教学相关资讯！ s+zT8RG5sVnNAx1ODbqMbQ==" type="#_x0000_t75" style="height:18pt;width:57.85pt;" o:ole="t" filled="f" o:preferrelative="t" stroked="f" coordsize="21600,21600">
            <v:path/>
            <v:fill on="f" focussize="0,0"/>
            <v:stroke on="f" joinstyle="miter"/>
            <v:imagedata r:id="rId139" o:title="eqIde6d12d5d8fb634fcfcbc0179c89d6b5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乙醇溶液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过量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，加入适量蒸馏水，搅拌，加热回流，待样品完全溶解，蒸馏除去乙醇。</w:t>
      </w:r>
    </w:p>
    <w:p w14:paraId="084454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．室温下向圆底烧瓶中加入适量蒸馏水，搅拌下缓慢滴加足量</w:t>
      </w:r>
      <w:r>
        <w:object>
          <v:shape id="_x0000_i1087" o:spt="75" alt="学科网(www.zxxk.com)--教育资源门户，提供试卷、教案、课件、论文、素材以及各类教学资源下载，还有大量而丰富的教学相关资讯！ s+zT8RG5sVnNAx1ODbqMbQ==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41" o:title="eqId5c64238852ed47853d5bf3c8bb5c565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溶液，加热至</w:t>
      </w:r>
      <w:r>
        <w:object>
          <v:shape id="_x0000_i1088" o:spt="75" alt="学科网(www.zxxk.com)--教育资源门户，提供试卷、教案、课件、论文、素材以及各类教学资源下载，还有大量而丰富的教学相关资讯！ s+zT8RG5sVnNAx1ODbqMbQ==" type="#_x0000_t75" style="height:14pt;width:33pt;" o:ole="t" filled="f" o:preferrelative="t" stroked="f" coordsize="21600,21600">
            <v:path/>
            <v:fill on="f" focussize="0,0"/>
            <v:stroke on="f" joinstyle="miter"/>
            <v:imagedata r:id="rId143" o:title="eqIdc6cca692e47077db0c89675b1beb484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，保持</w:t>
      </w:r>
      <w:r>
        <w:rPr>
          <w:rFonts w:ascii="Times New Roman" w:hAnsi="Times New Roman" w:eastAsia="Times New Roman" w:cs="Times New Roman"/>
          <w:color w:val="000000"/>
        </w:rPr>
        <w:t>20min</w:t>
      </w:r>
      <w:r>
        <w:rPr>
          <w:rFonts w:ascii="宋体" w:hAnsi="宋体" w:eastAsia="宋体" w:cs="宋体"/>
          <w:color w:val="000000"/>
        </w:rPr>
        <w:t>，冷却至室温。</w:t>
      </w:r>
    </w:p>
    <w:p w14:paraId="481B0C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．将圆底烧瓶溶液全部转移至锥形瓶中，加入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滴指示剂，用</w:t>
      </w:r>
      <w:r>
        <w:object>
          <v:shape id="_x0000_i1089" o:spt="75" alt="学科网(www.zxxk.com)--教育资源门户，提供试卷、教案、课件、论文、素材以及各类教学资源下载，还有大量而丰富的教学相关资讯！ s+zT8RG5sVnNAx1ODbqMbQ==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45" o:title="eqId9f2f3cc22968057a45d9756aa7607ac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标准溶液滴定至终点，消耗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溶液体积为</w:t>
      </w:r>
      <w:r>
        <w:object>
          <v:shape id="_x0000_i1090" o:spt="75" alt="学科网(www.zxxk.com)--教育资源门户，提供试卷、教案、课件、论文、素材以及各类教学资源下载，还有大量而丰富的教学相关资讯！ s+zT8RG5sV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47" o:title="eqIde0b9add16daaaf16789584729edf0a2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3ADF77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。不加入硫黄，重复步骤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做空白实验，消耗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标准溶液体积为</w:t>
      </w:r>
      <w:r>
        <w:object>
          <v:shape id="_x0000_i1091" o:spt="75" alt="学科网(www.zxxk.com)--教育资源门户，提供试卷、教案、课件、论文、素材以及各类教学资源下载，还有大量而丰富的教学相关资讯！ s+zT8RG5sV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49" o:title="eqIde2738981a1c4535af862a789a2ba099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A1075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object>
          <v:shape id="_x0000_i1092" o:spt="75" alt="学科网(www.zxxk.com)--教育资源门户，提供试卷、教案、课件、论文、素材以及各类教学资源下载，还有大量而丰富的教学相关资讯！ s+zT8RG5sVnNAx1ODbqMbQ==" type="#_x0000_t75" style="height:19pt;width:149pt;" o:ole="t" filled="f" o:preferrelative="t" stroked="f" coordsize="21600,21600">
            <v:path/>
            <v:fill on="f" focussize="0,0"/>
            <v:stroke on="f" joinstyle="miter"/>
            <v:imagedata r:id="rId151" o:title="eqId40de6ff16e69a791f72664c9b06f927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</w:p>
    <w:p w14:paraId="710DB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下列说法</w:t>
      </w:r>
      <w:r>
        <w:rPr>
          <w:rFonts w:ascii="宋体" w:hAnsi="宋体" w:eastAsia="宋体" w:cs="宋体"/>
          <w:color w:val="000000"/>
          <w:em w:val="dot"/>
          <w:lang w:eastAsia="zh-CN"/>
        </w:rPr>
        <w:t>不正确</w:t>
      </w:r>
      <w:r>
        <w:rPr>
          <w:rFonts w:ascii="宋体" w:hAnsi="宋体" w:eastAsia="宋体" w:cs="宋体"/>
          <w:color w:val="000000"/>
        </w:rPr>
        <w:t>的是</w:t>
      </w:r>
    </w:p>
    <w:p w14:paraId="3C016B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中，乙醇的作用是作溶剂，增大硫的溶解度，可用</w:t>
      </w:r>
      <w:r>
        <w:object>
          <v:shape id="_x0000_i1093" o:spt="75" alt="学科网(www.zxxk.com)--教育资源门户，提供试卷、教案、课件、论文、素材以及各类教学资源下载，还有大量而丰富的教学相关资讯！ s+zT8RG5sVn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53" o:title="eqId156c149626c539a50fc42c907483073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代替</w:t>
      </w:r>
    </w:p>
    <w:p w14:paraId="5271BC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中，不宜采用水浴加热</w:t>
      </w:r>
    </w:p>
    <w:p w14:paraId="300798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中，指示剂可以选择甲基橙</w:t>
      </w:r>
    </w:p>
    <w:p w14:paraId="2E8B3C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单次样品测定中硫的质量分数为</w:t>
      </w:r>
      <w:r>
        <w:object>
          <v:shape id="_x0000_i1094" o:spt="75" alt="学科网(www.zxxk.com)--教育资源门户，提供试卷、教案、课件、论文、素材以及各类教学资源下载，还有大量而丰富的教学相关资讯！ s+zT8RG5sVnNAx1ODbqMbQ==" type="#_x0000_t75" style="height:32.55pt;width:74.3pt;" o:ole="t" filled="f" o:preferrelative="t" stroked="f" coordsize="21600,21600">
            <v:path/>
            <v:fill on="f" focussize="0,0"/>
            <v:stroke on="f" joinstyle="miter"/>
            <v:imagedata r:id="rId155" o:title="eqIda8fa34a3e1d7c54b83e1d4a2d81f8f44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</w:p>
    <w:p w14:paraId="79B578B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4065D3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(</w:t>
      </w:r>
      <w:r>
        <w:rPr>
          <w:rFonts w:ascii="宋体" w:hAnsi="宋体" w:eastAsia="宋体" w:cs="宋体"/>
          <w:b/>
          <w:color w:val="000000"/>
          <w:sz w:val="24"/>
        </w:rPr>
        <w:t>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52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)</w:t>
      </w:r>
    </w:p>
    <w:p w14:paraId="458FBC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元素在自然界中存在形式丰富多彩，请回答：</w:t>
      </w:r>
    </w:p>
    <w:p w14:paraId="76B54A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下列有关说法正确的是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5D69E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原子中有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个未成对电子，故易形成</w:t>
      </w:r>
      <w:r>
        <w:object>
          <v:shape id="_x0000_i1095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57" o:title="eqId7bc7efe60e2e9646c8ab17672c2b8b7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</w:p>
    <w:p w14:paraId="13E582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微粒半径：</w:t>
      </w:r>
      <w:r>
        <w:object>
          <v:shape id="_x0000_i1096" o:spt="75" alt="学科网(www.zxxk.com)--教育资源门户，提供试卷、教案、课件、论文、素材以及各类教学资源下载，还有大量而丰富的教学相关资讯！ s+zT8RG5sVnNAx1ODbqMbQ==" type="#_x0000_t75" style="height:16pt;width:46.3pt;" o:ole="t" filled="f" o:preferrelative="t" stroked="f" coordsize="21600,21600">
            <v:path/>
            <v:fill on="f" focussize="0,0"/>
            <v:stroke on="f" joinstyle="miter"/>
            <v:imagedata r:id="rId159" o:title="eqId0cb2b3dd4efd6605b50fb18bc463825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</w:p>
    <w:p w14:paraId="0F6E70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元素位于周期表的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区</w:t>
      </w:r>
    </w:p>
    <w:p w14:paraId="38B44A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97" o:spt="75" alt="学科网(www.zxxk.com)--教育资源门户，提供试卷、教案、课件、论文、素材以及各类教学资源下载，还有大量而丰富的教学相关资讯！ s+zT8RG5sVnNAx1ODbqMbQ==" type="#_x0000_t75" style="height:19.45pt;width:134.85pt;" o:ole="t" filled="f" o:preferrelative="t" stroked="f" coordsize="21600,21600">
            <v:path/>
            <v:fill on="f" focussize="0,0"/>
            <v:stroke on="f" joinstyle="miter"/>
            <v:imagedata r:id="rId161" o:title="eqId8672b2b9296248d5cf1d8b5418568f2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的过程中不能形成发射光谱</w:t>
      </w:r>
    </w:p>
    <w:p w14:paraId="4B598B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二氟化铅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98" o:spt="75" alt="学科网(www.zxxk.com)--教育资源门户，提供试卷、教案、课件、论文、素材以及各类教学资源下载，还有大量而丰富的教学相关资讯！ s+zT8RG5sVnNAx1ODbqMbQ==" type="#_x0000_t75" style="height:18.4pt;width:26.05pt;" o:ole="t" filled="f" o:preferrelative="t" stroked="f" coordsize="21600,21600">
            <v:path/>
            <v:fill on="f" focussize="0,0"/>
            <v:stroke on="f" joinstyle="miter"/>
            <v:imagedata r:id="rId163" o:title="eqId205fa695fd8eb0f0155d220ec68eabe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晶体是一种光学材料，若用○和■来表示</w:t>
      </w:r>
      <w:r>
        <w:object>
          <v:shape id="_x0000_i1099" o:spt="75" alt="学科网(www.zxxk.com)--教育资源门户，提供试卷、教案、课件、论文、素材以及各类教学资源下载，还有大量而丰富的教学相关资讯！ s+zT8RG5sVnNAx1ODbqMbQ==" type="#_x0000_t75" style="height:18.4pt;width:26.05pt;" o:ole="t" filled="f" o:preferrelative="t" stroked="f" coordsize="21600,21600">
            <v:path/>
            <v:fill on="f" focussize="0,0"/>
            <v:stroke on="f" joinstyle="miter"/>
            <v:imagedata r:id="rId163" o:title="eqId205fa695fd8eb0f0155d220ec68eabe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中的两种离子，其中■在立方晶胞中的位置如图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所示，晶胞中</w:t>
      </w:r>
      <w:r>
        <w:rPr>
          <w:rFonts w:ascii="Times New Roman" w:hAnsi="Times New Roman" w:eastAsia="Times New Roman" w:cs="Times New Roman"/>
          <w:color w:val="000000"/>
        </w:rPr>
        <w:t>ACGE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BDHF</w:t>
      </w:r>
      <w:r>
        <w:rPr>
          <w:rFonts w:ascii="宋体" w:hAnsi="宋体" w:eastAsia="宋体" w:cs="宋体"/>
          <w:color w:val="000000"/>
        </w:rPr>
        <w:t>的截面图均如图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所示。</w:t>
      </w:r>
    </w:p>
    <w:p w14:paraId="03B40F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09950" cy="14859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98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①二氟化铅晶体中，</w:t>
      </w:r>
      <w:r>
        <w:object>
          <v:shape id="_x0000_i1100" o:spt="75" alt="学科网(www.zxxk.com)--教育资源门户，提供试卷、教案、课件、论文、素材以及各类教学资源下载，还有大量而丰富的教学相关资讯！ s+zT8RG5sVnNAx1ODbqMbQ==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67" o:title="eqIde63dc65233f898f4bf9f89b51ab17b3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的配位数为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10EFB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②资料显示还存在四氟化铅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01" o:spt="75" alt="学科网(www.zxxk.com)--教育资源门户，提供试卷、教案、课件、论文、素材以及各类教学资源下载，还有大量而丰富的教学相关资讯！ s+zT8RG5sVnNAx1ODbqMbQ==" type="#_x0000_t75" style="height:17.7pt;width:25.7pt;" o:ole="t" filled="f" o:preferrelative="t" stroked="f" coordsize="21600,21600">
            <v:path/>
            <v:fill on="f" focussize="0,0"/>
            <v:stroke on="f" joinstyle="miter"/>
            <v:imagedata r:id="rId169" o:title="eqIdf3851b30b37b4f098f75e5ba0074621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和四氯化铅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02" o:spt="75" alt="学科网(www.zxxk.com)--教育资源门户，提供试卷、教案、课件、论文、素材以及各类教学资源下载，还有大量而丰富的教学相关资讯！ s+zT8RG5sVnNAx1ODbqMbQ==" type="#_x0000_t75" style="height:18.2pt;width:31.95pt;" o:ole="t" filled="f" o:preferrelative="t" stroked="f" coordsize="21600,21600">
            <v:path/>
            <v:fill on="f" focussize="0,0"/>
            <v:stroke on="f" joinstyle="miter"/>
            <v:imagedata r:id="rId171" o:title="eqId9bee620c8e5d9ecd6f336b40e6464eb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，但四氯化铅不稳定，常温下会分解产生气体单质，而四氟化铅却能稳定存在。请从氧化还原反应的角度分析四氟化铅稳定的原因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25675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现有三种物质：甲：</w:t>
      </w:r>
      <w:r>
        <w:rPr>
          <w:color w:val="000000"/>
        </w:rPr>
        <w:drawing>
          <wp:inline distT="0" distB="0" distL="114300" distR="114300">
            <wp:extent cx="628650" cy="1028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乙：</w:t>
      </w:r>
      <w:r>
        <w:rPr>
          <w:color w:val="000000"/>
        </w:rPr>
        <w:drawing>
          <wp:inline distT="0" distB="0" distL="114300" distR="114300">
            <wp:extent cx="733425" cy="8953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丙：</w:t>
      </w:r>
      <w:r>
        <w:rPr>
          <w:color w:val="000000"/>
        </w:rPr>
        <w:drawing>
          <wp:inline distT="0" distB="0" distL="114300" distR="114300">
            <wp:extent cx="819150" cy="8096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C1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①常温下，比较物质甲和物质乙的</w:t>
      </w:r>
      <w:r>
        <w:object>
          <v:shape id="_x0000_i1103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76" o:title="eqId88951b52e016825b6645fd3baa8f5f8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值大小：</w:t>
      </w:r>
      <w:r>
        <w:object>
          <v:shape id="_x0000_i1104" o:spt="75" alt="学科网(www.zxxk.com)--教育资源门户，提供试卷、教案、课件、论文、素材以及各类教学资源下载，还有大量而丰富的教学相关资讯！ s+zT8RG5sVnNAx1ODbqMbQ==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78" o:title="eqId91bfd8f4576063ebef91d9b7b799e28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甲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>___________</w:t>
      </w:r>
      <w:r>
        <w:object>
          <v:shape id="_x0000_i1105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76" o:title="eqId88951b52e016825b6645fd3baa8f5f8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乙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6D50F2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②比较沸点：甲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丙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9F141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某种工业赤泥，主要成分为</w:t>
      </w:r>
      <w:r>
        <w:object>
          <v:shape id="_x0000_i1106" o:spt="75" alt="学科网(www.zxxk.com)--教育资源门户，提供试卷、教案、课件、论文、素材以及各类教学资源下载，还有大量而丰富的教学相关资讯！ s+zT8RG5sVnNAx1ODbqMbQ==" type="#_x0000_t75" style="height:18pt;width:219pt;" o:ole="t" filled="f" o:preferrelative="t" stroked="f" coordsize="21600,21600">
            <v:path/>
            <v:fill on="f" focussize="0,0"/>
            <v:stroke on="f" joinstyle="miter"/>
            <v:imagedata r:id="rId181" o:title="eqIde260d6821f32b63b57568d7d7b60cd9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等，从该赤泥中回收钪元素的流程图如下：</w:t>
      </w:r>
    </w:p>
    <w:p w14:paraId="087B03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48250" cy="14382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16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①流程中尾渣的主要成分为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10D8E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②蒸干后固体混合物在焙烧时固体</w:t>
      </w:r>
      <w:r>
        <w:object>
          <v:shape id="_x0000_i1107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184" o:title="eqId08479b9d3ed35ee808298e8160ef193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发生分解反应，生成的气体为氧气与另一气体的混合物，生成的固体中</w:t>
      </w:r>
      <w:r>
        <w:rPr>
          <w:rFonts w:ascii="Times New Roman" w:hAnsi="Times New Roman" w:eastAsia="Times New Roman" w:cs="Times New Roman"/>
          <w:color w:val="000000"/>
        </w:rPr>
        <w:t>Fe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08" o:spt="75" alt="学科网(www.zxxk.com)--教育资源门户，提供试卷、教案、课件、论文、素材以及各类教学资源下载，还有大量而丰富的教学相关资讯！ s+zT8RG5sVnNAx1ODbqMbQ==" type="#_x0000_t75" style="height:13.95pt;width:16.1pt;" o:ole="t" filled="f" o:preferrelative="t" stroked="f" coordsize="21600,21600">
            <v:path/>
            <v:fill on="f" focussize="0,0"/>
            <v:stroke on="f" joinstyle="miter"/>
            <v:imagedata r:id="rId186" o:title="eqId2f98f4ca07fb64f70256a06b7743fe0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价，写出焙烧时物质</w:t>
      </w:r>
      <w:r>
        <w:object>
          <v:shape id="_x0000_i1109" o:spt="75" alt="学科网(www.zxxk.com)--教育资源门户，提供试卷、教案、课件、论文、素材以及各类教学资源下载，还有大量而丰富的教学相关资讯！ s+zT8RG5sVnNAx1ODbqMbQ==" type="#_x0000_t75" style="height:20pt;width:65.15pt;" o:ole="t" filled="f" o:preferrelative="t" stroked="f" coordsize="21600,21600">
            <v:path/>
            <v:fill on="f" focussize="0,0"/>
            <v:stroke on="f" joinstyle="miter"/>
            <v:imagedata r:id="rId184" o:title="eqId08479b9d3ed35ee808298e8160ef193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发生该反应的化学方程式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3B0B3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③沉淀步骤中得到</w:t>
      </w:r>
      <w:r>
        <w:object>
          <v:shape id="_x0000_i1110" o:spt="75" alt="学科网(www.zxxk.com)--教育资源门户，提供试卷、教案、课件、论文、素材以及各类教学资源下载，还有大量而丰富的教学相关资讯！ s+zT8RG5sVnNAx1ODbqMbQ==" type="#_x0000_t75" style="height:20pt;width:61.15pt;" o:ole="t" filled="f" o:preferrelative="t" stroked="f" coordsize="21600,21600">
            <v:path/>
            <v:fill on="f" focussize="0,0"/>
            <v:stroke on="f" joinstyle="miter"/>
            <v:imagedata r:id="rId189" o:title="eqIdd32add20fe1b85892dfdded12ab66d2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，该物质煅烧时产生两种组成元素相同的气体，请设计实验证明混合气体中相对分子质量较小的气体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020196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甲醇和乙酸都是化工生产中的基础化学品。请回答：</w:t>
      </w:r>
    </w:p>
    <w:p w14:paraId="5D9163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室温时，将冰醋酸溶于水中存在：</w:t>
      </w:r>
      <w:r>
        <w:object>
          <v:shape id="_x0000_i1111" o:spt="75" alt="学科网(www.zxxk.com)--教育资源门户，提供试卷、教案、课件、论文、素材以及各类教学资源下载，还有大量而丰富的教学相关资讯！ s+zT8RG5sVnNAx1ODbqMbQ==" type="#_x0000_t75" style="height:18.75pt;width:149.25pt;" o:ole="t" filled="f" o:preferrelative="t" stroked="f" coordsize="21600,21600">
            <v:path/>
            <v:fill on="f" focussize="0,0"/>
            <v:stroke on="f" joinstyle="miter"/>
            <v:imagedata r:id="rId191" o:title="eqId4b1627f7b7f1724aef8196abccee42d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，现有</w:t>
      </w:r>
      <w:r>
        <w:object>
          <v:shape id="_x0000_i1112" o:spt="75" alt="学科网(www.zxxk.com)--教育资源门户，提供试卷、教案、课件、论文、素材以及各类教学资源下载，还有大量而丰富的教学相关资讯！ s+zT8RG5sVnNAx1ODbqMbQ==" type="#_x0000_t75" style="height:15.85pt;width:98.15pt;" o:ole="t" filled="f" o:preferrelative="t" stroked="f" coordsize="21600,21600">
            <v:path/>
            <v:fill on="f" focussize="0,0"/>
            <v:stroke on="f" joinstyle="miter"/>
            <v:imagedata r:id="rId193" o:title="eqId64e39807f015603d9737462d32a60c3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的醋酸溶液。</w:t>
      </w:r>
    </w:p>
    <w:p w14:paraId="715E24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①下列措施可以提高该醋酸溶液中醋酸电离度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35091998" name="图片 63509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1998" name="图片 6350919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5A9DD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．适当升高温度</w:t>
      </w:r>
      <w:r>
        <w:rPr>
          <w:rFonts w:ascii="Times New Roman" w:hAnsi="Times New Roman" w:eastAsia="Times New Roman" w:cs="Times New Roman"/>
          <w:color w:val="000000"/>
        </w:rPr>
        <w:t xml:space="preserve">      B</w:t>
      </w:r>
      <w:r>
        <w:rPr>
          <w:rFonts w:ascii="宋体" w:hAnsi="宋体" w:eastAsia="宋体" w:cs="宋体"/>
          <w:color w:val="000000"/>
        </w:rPr>
        <w:t>．加入冰醋酸</w:t>
      </w:r>
      <w:r>
        <w:rPr>
          <w:rFonts w:ascii="Times New Roman" w:hAnsi="Times New Roman" w:eastAsia="Times New Roman" w:cs="Times New Roman"/>
          <w:color w:val="000000"/>
        </w:rPr>
        <w:t xml:space="preserve">      C</w:t>
      </w:r>
      <w:r>
        <w:rPr>
          <w:rFonts w:ascii="宋体" w:hAnsi="宋体" w:eastAsia="宋体" w:cs="宋体"/>
          <w:color w:val="000000"/>
        </w:rPr>
        <w:t>．加水稀释</w:t>
      </w:r>
      <w:r>
        <w:rPr>
          <w:rFonts w:ascii="Times New Roman" w:hAnsi="Times New Roman" w:eastAsia="Times New Roman" w:cs="Times New Roman"/>
          <w:color w:val="000000"/>
        </w:rPr>
        <w:t xml:space="preserve">      D</w:t>
      </w:r>
      <w:r>
        <w:rPr>
          <w:rFonts w:ascii="宋体" w:hAnsi="宋体" w:eastAsia="宋体" w:cs="宋体"/>
          <w:color w:val="000000"/>
        </w:rPr>
        <w:t>．加入醋酸钠固体</w:t>
      </w:r>
    </w:p>
    <w:p w14:paraId="12496A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②将</w:t>
      </w:r>
      <w:r>
        <w:object>
          <v:shape id="_x0000_i1113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e71c86dcd9a9e9b09bbbb65b9d31343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转化为乙酸的某设想如下：</w:t>
      </w:r>
      <w:r>
        <w:object>
          <v:shape id="_x0000_i1114" o:spt="75" alt="学科网(www.zxxk.com)--教育资源门户，提供试卷、教案、课件、论文、素材以及各类教学资源下载，还有大量而丰富的教学相关资讯！ s+zT8RG5sVnNAx1ODbqMbQ==" type="#_x0000_t75" style="height:17.7pt;width:222.85pt;" o:ole="t" filled="f" o:preferrelative="t" stroked="f" coordsize="21600,21600">
            <v:path/>
            <v:fill on="f" focussize="0,0"/>
            <v:stroke on="f" joinstyle="miter"/>
            <v:imagedata r:id="rId196" o:title="eqIdc99e315b23db7f7bfc190b32346e647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5">
            <o:LockedField>false</o:LockedField>
          </o:OLEObject>
        </w:object>
      </w:r>
      <w:r>
        <w:rPr>
          <w:color w:val="000000"/>
        </w:rPr>
        <w:t>。</w:t>
      </w:r>
    </w:p>
    <w:p w14:paraId="6C32D2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从反应方向性的角度分析该设想是否合理并说明理由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D00F1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③室温下，用氨水吸收</w:t>
      </w:r>
      <w:r>
        <w:object>
          <v:shape id="_x0000_i1115" o:spt="75" alt="学科网(www.zxxk.com)--教育资源门户，提供试卷、教案、课件、论文、素材以及各类教学资源下载，还有大量而丰富的教学相关资讯！ s+zT8RG5sVnNAx1ODbqMbQ==" type="#_x0000_t75" style="height:18.55pt;width:58.8pt;" o:ole="t" filled="f" o:preferrelative="t" stroked="f" coordsize="21600,21600">
            <v:path/>
            <v:fill on="f" focussize="0,0"/>
            <v:stroke on="f" joinstyle="miter"/>
            <v:imagedata r:id="rId198" o:title="eqId710cba6e15521c742c3b2535eadd19b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rPr>
          <w:rFonts w:ascii="Times New Roman" w:hAnsi="Times New Roman" w:eastAsia="Times New Roman" w:cs="Times New Roman"/>
          <w:color w:val="000000"/>
        </w:rPr>
        <w:t>0.20 mol/L</w:t>
      </w:r>
      <w:r>
        <w:rPr>
          <w:rFonts w:ascii="宋体" w:hAnsi="宋体" w:eastAsia="宋体" w:cs="宋体"/>
          <w:color w:val="000000"/>
        </w:rPr>
        <w:t>氨水和</w:t>
      </w:r>
      <w:r>
        <w:rPr>
          <w:rFonts w:ascii="Times New Roman" w:hAnsi="Times New Roman" w:eastAsia="Times New Roman" w:cs="Times New Roman"/>
          <w:color w:val="000000"/>
        </w:rPr>
        <w:t>0.36 mol/L</w:t>
      </w:r>
      <w:r>
        <w:rPr>
          <w:rFonts w:ascii="宋体" w:hAnsi="宋体" w:eastAsia="宋体" w:cs="宋体"/>
          <w:color w:val="000000"/>
        </w:rPr>
        <w:t>醋酸铵的混合溶液，该混合溶液的</w:t>
      </w:r>
      <w:r>
        <w:rPr>
          <w:rFonts w:ascii="Times New Roman" w:hAnsi="Times New Roman" w:eastAsia="Times New Roman" w:cs="Times New Roman"/>
          <w:color w:val="000000"/>
        </w:rPr>
        <w:t>pH=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已知：室温时，电离常数</w:t>
      </w:r>
      <w:r>
        <w:object>
          <v:shape id="_x0000_i1116" o:spt="75" alt="学科网(www.zxxk.com)--教育资源门户，提供试卷、教案、课件、论文、素材以及各类教学资源下载，还有大量而丰富的教学相关资讯！ s+zT8RG5sVnNAx1ODbqMbQ==" type="#_x0000_t75" style="height:20pt;width:216pt;" o:ole="t" filled="f" o:preferrelative="t" stroked="f" coordsize="21600,21600">
            <v:path/>
            <v:fill on="f" focussize="0,0"/>
            <v:stroke on="f" joinstyle="miter"/>
            <v:imagedata r:id="rId200" o:title="eqId403f6678eb517be24f30117f93cfba1c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</w:p>
    <w:p w14:paraId="4DC2AA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17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e71c86dcd9a9e9b09bbbb65b9d313435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催化加氢合成甲醇过程中伴随反应Ⅰ和Ⅱ的发生：</w:t>
      </w:r>
    </w:p>
    <w:p w14:paraId="3B387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反应Ⅰ：</w:t>
      </w:r>
      <w:r>
        <w:object>
          <v:shape id="_x0000_i1118" o:spt="75" alt="学科网(www.zxxk.com)--教育资源门户，提供试卷、教案、课件、论文、素材以及各类教学资源下载，还有大量而丰富的教学相关资讯！ s+zT8RG5sVnNAx1ODbqMbQ==" type="#_x0000_t75" style="height:18pt;width:194.25pt;" o:ole="t" filled="f" o:preferrelative="t" stroked="f" coordsize="21600,21600">
            <v:path/>
            <v:fill on="f" focussize="0,0"/>
            <v:stroke on="f" joinstyle="miter"/>
            <v:imagedata r:id="rId203" o:title="eqId7651599998d321fb6813d8ec03b1a22b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2">
            <o:LockedField>false</o:LockedField>
          </o:OLEObject>
        </w:object>
      </w:r>
    </w:p>
    <w:p w14:paraId="38CFD5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19" o:spt="75" alt="学科网(www.zxxk.com)--教育资源门户，提供试卷、教案、课件、论文、素材以及各类教学资源下载，还有大量而丰富的教学相关资讯！ s+zT8RG5sVnNAx1ODbqMbQ==" type="#_x0000_t75" style="height:18pt;width:190pt;" o:ole="t" filled="f" o:preferrelative="t" stroked="f" coordsize="21600,21600">
            <v:path/>
            <v:fill on="f" focussize="0,0"/>
            <v:stroke on="f" joinstyle="miter"/>
            <v:imagedata r:id="rId205" o:title="eqIdc5ab08d0bb2bf7d01b95fad0e95d7e3f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4">
            <o:LockedField>false</o:LockedField>
          </o:OLEObject>
        </w:object>
      </w:r>
    </w:p>
    <w:p w14:paraId="141FA2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在恒压、</w:t>
      </w:r>
      <w:r>
        <w:object>
          <v:shape id="_x0000_i1120" o:spt="75" alt="学科网(www.zxxk.com)--教育资源门户，提供试卷、教案、课件、论文、素材以及各类教学资源下载，还有大量而丰富的教学相关资讯！ s+zT8RG5sVnNAx1ODbqMbQ==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9" o:title="eqIde71c86dcd9a9e9b09bbbb65b9d313435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21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08" o:title="eqId750859dd7d5b821d909e6a32c11095c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起始量一定条件下，在分子筛膜反应器中反应，该分子筛膜能选择性分离出</w:t>
      </w:r>
      <w:r>
        <w:object>
          <v:shape id="_x0000_i1122" o:spt="75" alt="学科网(www.zxxk.com)--教育资源门户，提供试卷、教案、课件、论文、素材以及各类教学资源下载，还有大量而丰富的教学相关资讯！ s+zT8RG5sVnNAx1ODbqMbQ==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10" o:title="eqId54bbd9bd4ad9d62e7e9ff6bdb2d46807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。将反应后的气体以一定流速通过含</w:t>
      </w:r>
      <w:r>
        <w:object>
          <v:shape id="_x0000_i1123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12" o:title="eqIdd9b538c7c3fae04d2315d51d1f5a4702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修饰的吸附剂，分离</w:t>
      </w:r>
      <w:r>
        <w:object>
          <v:shape id="_x0000_i1124" o:spt="75" alt="学科网(www.zxxk.com)--教育资源门户，提供试卷、教案、课件、论文、素材以及各类教学资源下载，还有大量而丰富的教学相关资讯！ s+zT8RG5sVn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14" o:title="eqId2982eaa1e5b7d98a9da3e4f1aa320d8b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HCHO(g)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 s+zT8RG5sV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12" o:title="eqIdd9b538c7c3fae04d2315d51d1f5a470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能与</w:t>
      </w:r>
      <w:r>
        <w:object>
          <v:shape id="_x0000_i1126" o:spt="75" alt="学科网(www.zxxk.com)--教育资源门户，提供试卷、教案、课件、论文、素材以及各类教学资源下载，还有大量而丰富的教学相关资讯！ s+zT8RG5sVn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7" o:title="eqId70f5389990c3a0c5373f3bd9fb2454c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键电子形成作用力较强的配位键。测得两种气体的出口浓度</w:t>
      </w:r>
      <w:r>
        <w:rPr>
          <w:rFonts w:ascii="Times New Roman" w:hAnsi="Times New Roman" w:eastAsia="Times New Roman" w:cs="Times New Roman"/>
          <w:color w:val="000000"/>
        </w:rPr>
        <w:t>(c)</w:t>
      </w:r>
      <w:r>
        <w:rPr>
          <w:rFonts w:ascii="宋体" w:hAnsi="宋体" w:eastAsia="宋体" w:cs="宋体"/>
          <w:color w:val="000000"/>
        </w:rPr>
        <w:t>与进口浓度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127" o:spt="75" alt="学科网(www.zxxk.com)--教育资源门户，提供试卷、教案、课件、论文、素材以及各类教学资源下载，还有大量而丰富的教学相关资讯！ s+zT8RG5sVnNAx1ODbqMbQ==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19" o:title="eqId8447ea311d7350caca67127864b219d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之比随时间变化关系如图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所示。</w:t>
      </w:r>
    </w:p>
    <w:p w14:paraId="4F1577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①写出基态亚铜离子价层电子的轨道表示式是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F749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②使用分子筛膜的目的是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BA1E7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自</w:t>
      </w:r>
      <w:r>
        <w:rPr>
          <w:rFonts w:ascii="Times New Roman" w:hAnsi="Times New Roman" w:eastAsia="Times New Roman" w:cs="Times New Roman"/>
          <w:color w:val="000000"/>
        </w:rPr>
        <w:t>a-p</w:t>
      </w:r>
      <w:r>
        <w:rPr>
          <w:rFonts w:ascii="宋体" w:hAnsi="宋体" w:eastAsia="宋体" w:cs="宋体"/>
          <w:color w:val="000000"/>
        </w:rPr>
        <w:t>对应的时间段内，</w:t>
      </w:r>
      <w:r>
        <w:object>
          <v:shape id="_x0000_i1128" o:spt="75" alt="学科网(www.zxxk.com)--教育资源门户，提供试卷、教案、课件、论文、素材以及各类教学资源下载，还有大量而丰富的教学相关资讯！ s+zT8RG5sVn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214" o:title="eqId2982eaa1e5b7d98a9da3e4f1aa320d8b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浓度比增大而</w:t>
      </w:r>
      <w:r>
        <w:rPr>
          <w:rFonts w:ascii="Times New Roman" w:hAnsi="Times New Roman" w:eastAsia="Times New Roman" w:cs="Times New Roman"/>
          <w:color w:val="000000"/>
        </w:rPr>
        <w:t>HCHO(g)</w:t>
      </w:r>
      <w:r>
        <w:rPr>
          <w:rFonts w:ascii="宋体" w:hAnsi="宋体" w:eastAsia="宋体" w:cs="宋体"/>
          <w:color w:val="000000"/>
        </w:rPr>
        <w:t>浓度比几乎为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的原因是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7F5C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19335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BB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反应Ⅰ一般认为可通过如下两个步骤来实现：</w:t>
      </w:r>
    </w:p>
    <w:p w14:paraId="024E52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步骤①：</w:t>
      </w:r>
      <w:r>
        <w:object>
          <v:shape id="_x0000_i1129" o:spt="75" alt="学科网(www.zxxk.com)--教育资源门户，提供试卷、教案、课件、论文、素材以及各类教学资源下载，还有大量而丰富的教学相关资讯！ s+zT8RG5sVnNAx1ODbqMbQ==" type="#_x0000_t75" style="height:18pt;width:167pt;" o:ole="t" filled="f" o:preferrelative="t" stroked="f" coordsize="21600,21600">
            <v:path/>
            <v:fill on="f" focussize="0,0"/>
            <v:stroke on="f" joinstyle="miter"/>
            <v:imagedata r:id="rId223" o:title="eqId4553ecfed3e39c200b5f80e3a3faad3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2">
            <o:LockedField>false</o:LockedField>
          </o:OLEObject>
        </w:object>
      </w:r>
    </w:p>
    <w:p w14:paraId="125A11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步骤②：</w:t>
      </w:r>
      <w:r>
        <w:object>
          <v:shape id="_x0000_i1130" o:spt="75" alt="学科网(www.zxxk.com)--教育资源门户，提供试卷、教案、课件、论文、素材以及各类教学资源下载，还有大量而丰富的教学相关资讯！ s+zT8RG5sVnNAx1ODbqMbQ==" type="#_x0000_t75" style="height:18pt;width:147pt;" o:ole="t" filled="f" o:preferrelative="t" stroked="f" coordsize="21600,21600">
            <v:path/>
            <v:fill on="f" focussize="0,0"/>
            <v:stroke on="f" joinstyle="miter"/>
            <v:imagedata r:id="rId225" o:title="eqId859a709c65d1429c3ef6ac0300b320e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4">
            <o:LockedField>false</o:LockedField>
          </o:OLEObject>
        </w:object>
      </w:r>
    </w:p>
    <w:p w14:paraId="39C220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反应Ⅰ的快慢由步骤②决定，在恒压、投料比</w:t>
      </w:r>
      <w:r>
        <w:object>
          <v:shape id="_x0000_i1131" o:spt="75" alt="学科网(www.zxxk.com)--教育资源门户，提供试卷、教案、课件、论文、素材以及各类教学资源下载，还有大量而丰富的教学相关资讯！ s+zT8RG5sVnNAx1ODbqMbQ==" type="#_x0000_t75" style="height:20pt;width:89.7pt;" o:ole="t" filled="f" o:preferrelative="t" stroked="f" coordsize="21600,21600">
            <v:path/>
            <v:fill on="f" focussize="0,0"/>
            <v:stroke on="f" joinstyle="miter"/>
            <v:imagedata r:id="rId227" o:title="eqId2dd98e842c96a880f6adf9426ec80aa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条件下，使用不同压制压强下形成的催化剂对步骤②在相同时间内进行催化反应，请在图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画出</w:t>
      </w:r>
      <w:r>
        <w:rPr>
          <w:rFonts w:ascii="Times New Roman" w:hAnsi="Times New Roman" w:eastAsia="Times New Roman" w:cs="Times New Roman"/>
          <w:color w:val="000000"/>
        </w:rPr>
        <w:t>10~30MPa</w:t>
      </w:r>
      <w:r>
        <w:rPr>
          <w:rFonts w:ascii="宋体" w:hAnsi="宋体" w:eastAsia="宋体" w:cs="宋体"/>
          <w:color w:val="000000"/>
        </w:rPr>
        <w:t>范围内，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宋体" w:hAnsi="宋体" w:eastAsia="宋体" w:cs="宋体"/>
          <w:color w:val="000000"/>
        </w:rPr>
        <w:t>转化率与压制压强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之间的关系曲线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不考虑催化剂失活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FFB34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8192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49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已知：催化剂存在孔结构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孔结构通向催化剂内部的活性中心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，使用前可在高压下压制成型，压制压强越大，孔径越小，但压强超过</w:t>
      </w:r>
      <w:r>
        <w:rPr>
          <w:rFonts w:ascii="Times New Roman" w:hAnsi="Times New Roman" w:eastAsia="Times New Roman" w:cs="Times New Roman"/>
          <w:color w:val="000000"/>
        </w:rPr>
        <w:t>25MPa</w:t>
      </w:r>
      <w:r>
        <w:rPr>
          <w:rFonts w:ascii="宋体" w:hAnsi="宋体" w:eastAsia="宋体" w:cs="宋体"/>
          <w:color w:val="000000"/>
        </w:rPr>
        <w:t>时会造成催化剂颗粒破裂成粉末。</w:t>
      </w:r>
    </w:p>
    <w:p w14:paraId="32782D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碘酸钾是一种重要的无机物，可用作食盐中的加碘剂，溶解度随温度升高而增大。其制备方法如下：</w:t>
      </w:r>
    </w:p>
    <w:p w14:paraId="5B9C17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步骤Ⅰ：碘酸氢钾</w:t>
      </w:r>
      <w:r>
        <w:object>
          <v:shape id="_x0000_i1132" o:spt="75" alt="学科网(www.zxxk.com)--教育资源门户，提供试卷、教案、课件、论文、素材以及各类教学资源下载，还有大量而丰富的教学相关资讯！ s+zT8RG5sVnNAx1ODbqMbQ==" type="#_x0000_t75" style="height:21.85pt;width:65.15pt;" o:ole="t" filled="f" o:preferrelative="t" stroked="f" coordsize="21600,21600">
            <v:path/>
            <v:fill on="f" focussize="0,0"/>
            <v:stroke on="f" joinstyle="miter"/>
            <v:imagedata r:id="rId230" o:title="eqIdc58207f5aca8c1887bfd935c33c4a05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的制备</w:t>
      </w:r>
    </w:p>
    <w:p w14:paraId="299D23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在三颈烧瓶中加入</w:t>
      </w:r>
      <w:r>
        <w:rPr>
          <w:rFonts w:ascii="Times New Roman" w:hAnsi="Times New Roman" w:eastAsia="Times New Roman" w:cs="Times New Roman"/>
          <w:color w:val="000000"/>
        </w:rPr>
        <w:t>2.80 g</w:t>
      </w:r>
      <w:r>
        <w:rPr>
          <w:rFonts w:ascii="宋体" w:hAnsi="宋体" w:eastAsia="宋体" w:cs="宋体"/>
          <w:color w:val="000000"/>
        </w:rPr>
        <w:t>碘、</w:t>
      </w:r>
      <w:r>
        <w:rPr>
          <w:rFonts w:ascii="Times New Roman" w:hAnsi="Times New Roman" w:eastAsia="Times New Roman" w:cs="Times New Roman"/>
          <w:color w:val="000000"/>
        </w:rPr>
        <w:t>2.60 g</w:t>
      </w:r>
      <w:r>
        <w:rPr>
          <w:rFonts w:ascii="宋体" w:hAnsi="宋体" w:eastAsia="宋体" w:cs="宋体"/>
          <w:color w:val="000000"/>
        </w:rPr>
        <w:t>氯酸钾和</w:t>
      </w:r>
      <w:r>
        <w:rPr>
          <w:rFonts w:ascii="Times New Roman" w:hAnsi="Times New Roman" w:eastAsia="Times New Roman" w:cs="Times New Roman"/>
          <w:color w:val="000000"/>
        </w:rPr>
        <w:t>50 mL</w:t>
      </w:r>
      <w:r>
        <w:rPr>
          <w:rFonts w:ascii="宋体" w:hAnsi="宋体" w:eastAsia="宋体" w:cs="宋体"/>
          <w:color w:val="000000"/>
        </w:rPr>
        <w:t>水，滴加</w:t>
      </w:r>
      <w:r>
        <w:object>
          <v:shape id="_x0000_i1133" o:spt="75" alt="学科网(www.zxxk.com)--教育资源门户，提供试卷、教案、课件、论文、素材以及各类教学资源下载，还有大量而丰富的教学相关资讯！ s+zT8RG5sVnNAx1ODbqMbQ==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32" o:title="eqIdd178e18cd7e105b2b37e259ac2a8ebc4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盐酸至溶液</w:t>
      </w:r>
      <w:r>
        <w:rPr>
          <w:rFonts w:ascii="Times New Roman" w:hAnsi="Times New Roman" w:eastAsia="Times New Roman" w:cs="Times New Roman"/>
          <w:color w:val="000000"/>
        </w:rPr>
        <w:t>pH=1</w:t>
      </w:r>
      <w:r>
        <w:rPr>
          <w:rFonts w:ascii="宋体" w:hAnsi="宋体" w:eastAsia="宋体" w:cs="宋体"/>
          <w:color w:val="000000"/>
        </w:rPr>
        <w:t>，控制温度</w:t>
      </w:r>
      <w:r>
        <w:object>
          <v:shape id="_x0000_i1134" o:spt="75" alt="学科网(www.zxxk.com)--教育资源门户，提供试卷、教案、课件、论文、素材以及各类教学资源下载，还有大量而丰富的教学相关资讯！ s+zT8RG5sVn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34" o:title="eqIdae25989c7e577c70d1c6fadc06a3235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左右，装置如图所示。</w:t>
      </w:r>
    </w:p>
    <w:p w14:paraId="003DBA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29527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5F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步骤Ⅱ：将步骤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所得溶液通过加入适量的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溶液转化为</w:t>
      </w:r>
      <w:r>
        <w:object>
          <v:shape id="_x0000_i1135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7" o:title="eqId118e77aabf44774808c63962a753afb7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溶液；通过一系列操作得到</w:t>
      </w:r>
      <w:r>
        <w:object>
          <v:shape id="_x0000_i1136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7" o:title="eqId118e77aabf44774808c63962a753afb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晶体。</w:t>
      </w:r>
    </w:p>
    <w:p w14:paraId="737FE9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步骤Ⅲ：测定</w:t>
      </w:r>
      <w:r>
        <w:object>
          <v:shape id="_x0000_i1137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7" o:title="eqId118e77aabf44774808c63962a753afb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纯度。</w:t>
      </w:r>
    </w:p>
    <w:p w14:paraId="5E4A3E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仪器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的名称是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C58D8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下列说法正确的是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79CB8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步骤Ⅰ中可使用四氯化碳萃取除去</w:t>
      </w:r>
      <w:r>
        <w:object>
          <v:shape id="_x0000_i1138" o:spt="75" alt="学科网(www.zxxk.com)--教育资源门户，提供试卷、教案、课件、论文、素材以及各类教学资源下载，还有大量而丰富的教学相关资讯！ s+zT8RG5sVnNAx1ODbqMbQ==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41" o:title="eqIddead0e1cecde5fdd3c1861300a0422b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中的碘单质</w:t>
      </w:r>
    </w:p>
    <w:p w14:paraId="0630C0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装置中使用无水氯化钙固体吸收尾气</w:t>
      </w:r>
    </w:p>
    <w:p w14:paraId="100F8B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步骤Ⅱ中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溶液可以是</w:t>
      </w:r>
      <w:r>
        <w:rPr>
          <w:rFonts w:ascii="Times New Roman" w:hAnsi="Times New Roman" w:eastAsia="Times New Roman" w:cs="Times New Roman"/>
          <w:color w:val="000000"/>
        </w:rPr>
        <w:t>KOH</w:t>
      </w:r>
    </w:p>
    <w:p w14:paraId="0BF03B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将步骤Ⅱ中</w:t>
      </w:r>
      <w:r>
        <w:object>
          <v:shape id="_x0000_i1139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7" o:title="eqId118e77aabf44774808c63962a753afb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溶液直接蒸发结晶得到</w:t>
      </w:r>
      <w:r>
        <w:object>
          <v:shape id="_x0000_i1140" o:spt="75" alt="学科网(www.zxxk.com)--教育资源门户，提供试卷、教案、课件、论文、素材以及各类教学资源下载，还有大量而丰富的教学相关资讯！ s+zT8RG5sVnNAx1ODbqMbQ==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37" o:title="eqId118e77aabf44774808c63962a753afb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</w:t>
      </w:r>
    </w:p>
    <w:p w14:paraId="0ADB70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中温度不能过高的原因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4854A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已知步骤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装置中有大量黄绿色气体产生，请写出制备</w:t>
      </w:r>
      <w:r>
        <w:object>
          <v:shape id="_x0000_i1141" o:spt="75" alt="学科网(www.zxxk.com)--教育资源门户，提供试卷、教案、课件、论文、素材以及各类教学资源下载，还有大量而丰富的教学相关资讯！ s+zT8RG5sVnNAx1ODbqMbQ==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41" o:title="eqIddead0e1cecde5fdd3c1861300a0422b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的化学反应方程式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3010DB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步骤Ⅲ：从下列选项中选择合适的操作补全测定步骤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F97A6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实验原理：</w:t>
      </w:r>
      <w:r>
        <w:object>
          <v:shape id="_x0000_i1142" o:spt="75" alt="学科网(www.zxxk.com)--教育资源门户，提供试卷、教案、课件、论文、素材以及各类教学资源下载，还有大量而丰富的教学相关资讯！ s+zT8RG5sVnNAx1ODbqMbQ==" type="#_x0000_t75" style="height:18.85pt;width:108pt;" o:ole="t" filled="f" o:preferrelative="t" stroked="f" coordsize="21600,21600">
            <v:path/>
            <v:fill on="f" focussize="0,0"/>
            <v:stroke on="f" joinstyle="miter"/>
            <v:imagedata r:id="rId246" o:title="eqId9412c9e7631e0db5ff1c3a270877f97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5">
            <o:LockedField>false</o:LockedField>
          </o:OLEObject>
        </w:object>
      </w:r>
    </w:p>
    <w:p w14:paraId="0B328C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称取</w:t>
      </w:r>
      <w:r>
        <w:rPr>
          <w:rFonts w:ascii="Times New Roman" w:hAnsi="Times New Roman" w:eastAsia="Times New Roman" w:cs="Times New Roman"/>
          <w:color w:val="000000"/>
        </w:rPr>
        <w:t>0.1000 g</w:t>
      </w:r>
      <w:r>
        <w:rPr>
          <w:rFonts w:ascii="宋体" w:hAnsi="宋体" w:eastAsia="宋体" w:cs="宋体"/>
          <w:color w:val="000000"/>
        </w:rPr>
        <w:t>产品于碘量瓶中，加入稀盐酸和过量的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溶液。用</w:t>
      </w:r>
      <w:r>
        <w:object>
          <v:shape id="_x0000_i1143" o:spt="75" alt="学科网(www.zxxk.com)--教育资源门户，提供试卷、教案、课件、论文、素材以及各类教学资源下载，还有大量而丰富的教学相关资讯！ s+zT8RG5sVnNAx1ODbqMbQ==" type="#_x0000_t75" style="height:18.75pt;width:117.75pt;" o:ole="t" filled="f" o:preferrelative="t" stroked="f" coordsize="21600,21600">
            <v:path/>
            <v:fill on="f" focussize="0,0"/>
            <v:stroke on="f" joinstyle="miter"/>
            <v:imagedata r:id="rId248" o:title="eqId73a0d03088a8bb67e7760b263da85803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溶液滴定：取滴定管检漏、水洗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→装液→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→调液面、读数→开始滴定</w:t>
      </w:r>
      <w:r>
        <w:rPr>
          <w:rFonts w:ascii="Times New Roman" w:hAnsi="Times New Roman" w:eastAsia="Times New Roman" w:cs="Times New Roman"/>
          <w:color w:val="000000"/>
        </w:rPr>
        <w:t>+___________</w:t>
      </w:r>
      <w:r>
        <w:rPr>
          <w:rFonts w:ascii="宋体" w:hAnsi="宋体" w:eastAsia="宋体" w:cs="宋体"/>
          <w:color w:val="000000"/>
        </w:rPr>
        <w:t>→读数，平行实验三次。</w:t>
      </w:r>
    </w:p>
    <w:p w14:paraId="04EBF3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．润洗，从滴定管尖嘴放出液体</w:t>
      </w:r>
    </w:p>
    <w:p w14:paraId="6C523B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．润洗，从滴定管上口倒出液体</w:t>
      </w:r>
    </w:p>
    <w:p w14:paraId="4A547A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．将滴定管倾斜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左右，迅速打开活塞使溶液冲出，从而使溶液充满尖嘴</w:t>
      </w:r>
    </w:p>
    <w:p w14:paraId="254E53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．将胶头弯曲使玻璃尖嘴向上倾斜，轻轻挤压玻璃球，使溶液从尖嘴流出赶走气泡</w:t>
      </w:r>
    </w:p>
    <w:p w14:paraId="4C95CD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．接近终点时，加入淀粉指示剂，继续滴定至终点，蓝色消失且半分钟内不变色</w:t>
      </w:r>
    </w:p>
    <w:p w14:paraId="7F86E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．接近终点时，加入淀粉指示剂，继续滴定至终点，出现蓝色且半分钟内不消失</w:t>
      </w:r>
    </w:p>
    <w:p w14:paraId="254102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是一种治疗脑血管疾病的药物，某课题组设计的合成路线如下：</w:t>
      </w:r>
    </w:p>
    <w:p w14:paraId="0E179F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33950" cy="2619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70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中含氮官能团的名称是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的反应类型是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1C3316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下列说法不正确的是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20B2F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 mol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与足量溴水反应，最多消耗</w:t>
      </w:r>
      <w:r>
        <w:object>
          <v:shape id="_x0000_i1144" o:spt="75" alt="学科网(www.zxxk.com)--教育资源门户，提供试卷、教案、课件、论文、素材以及各类教学资源下载，还有大量而丰富的教学相关资讯！ s+zT8RG5sVnNAx1ODbqMbQ==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51" o:title="eqIdc960ff36f2c5a78f6c6327cad37b6d0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0">
            <o:LockedField>false</o:LockedField>
          </o:OLEObject>
        </w:object>
      </w:r>
    </w:p>
    <w:p w14:paraId="2E255E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45" o:spt="75" alt="学科网(www.zxxk.com)--教育资源门户，提供试卷、教案、课件、论文、素材以及各类教学资源下载，还有大量而丰富的教学相关资讯！ s+zT8RG5sVnNAx1ODbqMbQ==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08" o:title="eqId750859dd7d5b821d909e6a32c11095c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完全加成后的产物分子中有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个手性碳原子</w:t>
      </w:r>
    </w:p>
    <w:p w14:paraId="5802BF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中碳原子的杂化类型有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</w:t>
      </w:r>
    </w:p>
    <w:p w14:paraId="6BBB49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化合物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的分子式为</w:t>
      </w:r>
      <w:r>
        <w:object>
          <v:shape id="_x0000_i1146" o:spt="75" alt="学科网(www.zxxk.com)--教育资源门户，提供试卷、教案、课件、论文、素材以及各类教学资源下载，还有大量而丰富的教学相关资讯！ s+zT8RG5sVnNAx1ODbqMbQ==" type="#_x0000_t75" style="height:17.7pt;width:57.15pt;" o:ole="t" filled="f" o:preferrelative="t" stroked="f" coordsize="21600,21600">
            <v:path/>
            <v:fill on="f" focussize="0,0"/>
            <v:stroke on="f" joinstyle="miter"/>
            <v:imagedata r:id="rId254" o:title="eqIdb5cfce30d227ae5d434bf76fa6ec7a9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3">
            <o:LockedField>false</o:LockedField>
          </o:OLEObject>
        </w:object>
      </w:r>
    </w:p>
    <w:p w14:paraId="71880C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写出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的化学方程式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90A80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反应过程中还有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7" o:spt="75" alt="学科网(www.zxxk.com)--教育资源门户，提供试卷、教案、课件、论文、素材以及各类教学资源下载，还有大量而丰富的教学相关资讯！ s+zT8RG5sVnNAx1ODbqMbQ==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256" o:title="eqId689cceefc5aed24568b73c0a6910c53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生成，化合物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的结构简式是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66A4E2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反应过程中有副产物生成，写出一种可能的副产物的结构简式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其分子式为</w:t>
      </w:r>
      <w:r>
        <w:object>
          <v:shape id="_x0000_i1148" o:spt="75" alt="学科网(www.zxxk.com)--教育资源门户，提供试卷、教案、课件、论文、素材以及各类教学资源下载，还有大量而丰富的教学相关资讯！ s+zT8RG5sVnNAx1ODbqMbQ==" type="#_x0000_t75" style="height:17.7pt;width:56pt;" o:ole="t" filled="f" o:preferrelative="t" stroked="f" coordsize="21600,21600">
            <v:path/>
            <v:fill on="f" focussize="0,0"/>
            <v:stroke on="f" joinstyle="miter"/>
            <v:imagedata r:id="rId258" o:title="eqId82d9af40484de6d98687f5709113239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7B15E8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以</w:t>
      </w:r>
      <w:r>
        <w:rPr>
          <w:color w:val="000000"/>
        </w:rPr>
        <w:drawing>
          <wp:inline distT="0" distB="0" distL="114300" distR="114300">
            <wp:extent cx="590550" cy="8096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和乙醇为原料，设计化合物</w:t>
      </w:r>
      <w:r>
        <w:rPr>
          <w:color w:val="000000"/>
        </w:rPr>
        <w:drawing>
          <wp:inline distT="0" distB="0" distL="114300" distR="114300">
            <wp:extent cx="600075" cy="8382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s+zT8RG5sV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s+zT8RG5sVnNAx1ODbqMbQ==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的合成路线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用流程图表示，无机试剂任选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5AAA94D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1FB8A754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4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BA51FAF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2.wmf"/><Relationship Id="rId97" Type="http://schemas.openxmlformats.org/officeDocument/2006/relationships/oleObject" Target="embeddings/oleObject42.bin"/><Relationship Id="rId96" Type="http://schemas.openxmlformats.org/officeDocument/2006/relationships/oleObject" Target="embeddings/oleObject41.bin"/><Relationship Id="rId95" Type="http://schemas.openxmlformats.org/officeDocument/2006/relationships/image" Target="media/image51.wmf"/><Relationship Id="rId94" Type="http://schemas.openxmlformats.org/officeDocument/2006/relationships/oleObject" Target="embeddings/oleObject40.bin"/><Relationship Id="rId93" Type="http://schemas.openxmlformats.org/officeDocument/2006/relationships/oleObject" Target="embeddings/oleObject39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8.bin"/><Relationship Id="rId90" Type="http://schemas.openxmlformats.org/officeDocument/2006/relationships/image" Target="media/image49.wmf"/><Relationship Id="rId9" Type="http://schemas.openxmlformats.org/officeDocument/2006/relationships/image" Target="media/image4.wmf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image" Target="media/image46.wmf"/><Relationship Id="rId83" Type="http://schemas.openxmlformats.org/officeDocument/2006/relationships/oleObject" Target="embeddings/oleObject34.bin"/><Relationship Id="rId82" Type="http://schemas.openxmlformats.org/officeDocument/2006/relationships/image" Target="media/image45.png"/><Relationship Id="rId81" Type="http://schemas.openxmlformats.org/officeDocument/2006/relationships/image" Target="media/image44.wmf"/><Relationship Id="rId80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1.wmf"/><Relationship Id="rId74" Type="http://schemas.openxmlformats.org/officeDocument/2006/relationships/oleObject" Target="embeddings/oleObject30.bin"/><Relationship Id="rId73" Type="http://schemas.openxmlformats.org/officeDocument/2006/relationships/image" Target="media/image40.png"/><Relationship Id="rId72" Type="http://schemas.openxmlformats.org/officeDocument/2006/relationships/oleObject" Target="embeddings/oleObject29.bin"/><Relationship Id="rId71" Type="http://schemas.openxmlformats.org/officeDocument/2006/relationships/image" Target="media/image39.wmf"/><Relationship Id="rId70" Type="http://schemas.openxmlformats.org/officeDocument/2006/relationships/oleObject" Target="embeddings/oleObject28.bin"/><Relationship Id="rId7" Type="http://schemas.openxmlformats.org/officeDocument/2006/relationships/image" Target="media/image3.png"/><Relationship Id="rId69" Type="http://schemas.openxmlformats.org/officeDocument/2006/relationships/image" Target="media/image38.wmf"/><Relationship Id="rId68" Type="http://schemas.openxmlformats.org/officeDocument/2006/relationships/oleObject" Target="embeddings/oleObject27.bin"/><Relationship Id="rId67" Type="http://schemas.openxmlformats.org/officeDocument/2006/relationships/image" Target="media/image37.wmf"/><Relationship Id="rId66" Type="http://schemas.openxmlformats.org/officeDocument/2006/relationships/image" Target="media/image36.wmf"/><Relationship Id="rId65" Type="http://schemas.openxmlformats.org/officeDocument/2006/relationships/oleObject" Target="embeddings/oleObject26.bin"/><Relationship Id="rId64" Type="http://schemas.openxmlformats.org/officeDocument/2006/relationships/image" Target="media/image35.wmf"/><Relationship Id="rId63" Type="http://schemas.openxmlformats.org/officeDocument/2006/relationships/oleObject" Target="embeddings/oleObject25.bin"/><Relationship Id="rId62" Type="http://schemas.openxmlformats.org/officeDocument/2006/relationships/image" Target="media/image34.png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2.png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png"/><Relationship Id="rId56" Type="http://schemas.openxmlformats.org/officeDocument/2006/relationships/image" Target="media/image30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9.png"/><Relationship Id="rId53" Type="http://schemas.openxmlformats.org/officeDocument/2006/relationships/image" Target="media/image28.png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theme" Target="theme/theme1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7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9.bin"/><Relationship Id="rId27" Type="http://schemas.openxmlformats.org/officeDocument/2006/relationships/image" Target="media/image15.wmf"/><Relationship Id="rId263" Type="http://schemas.openxmlformats.org/officeDocument/2006/relationships/fontTable" Target="fontTable.xml"/><Relationship Id="rId262" Type="http://schemas.openxmlformats.org/officeDocument/2006/relationships/customXml" Target="../customXml/item2.xml"/><Relationship Id="rId261" Type="http://schemas.openxmlformats.org/officeDocument/2006/relationships/customXml" Target="../customXml/item1.xml"/><Relationship Id="rId260" Type="http://schemas.openxmlformats.org/officeDocument/2006/relationships/image" Target="media/image132.png"/><Relationship Id="rId26" Type="http://schemas.openxmlformats.org/officeDocument/2006/relationships/oleObject" Target="embeddings/oleObject8.bin"/><Relationship Id="rId259" Type="http://schemas.openxmlformats.org/officeDocument/2006/relationships/image" Target="media/image131.png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4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3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2.bin"/><Relationship Id="rId252" Type="http://schemas.openxmlformats.org/officeDocument/2006/relationships/oleObject" Target="embeddings/oleObject121.bin"/><Relationship Id="rId251" Type="http://schemas.openxmlformats.org/officeDocument/2006/relationships/image" Target="media/image127.wmf"/><Relationship Id="rId250" Type="http://schemas.openxmlformats.org/officeDocument/2006/relationships/oleObject" Target="embeddings/oleObject120.bin"/><Relationship Id="rId25" Type="http://schemas.openxmlformats.org/officeDocument/2006/relationships/image" Target="media/image14.wmf"/><Relationship Id="rId249" Type="http://schemas.openxmlformats.org/officeDocument/2006/relationships/image" Target="media/image126.png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24.wmf"/><Relationship Id="rId245" Type="http://schemas.openxmlformats.org/officeDocument/2006/relationships/oleObject" Target="embeddings/oleObject118.bin"/><Relationship Id="rId244" Type="http://schemas.openxmlformats.org/officeDocument/2006/relationships/oleObject" Target="embeddings/oleObject117.bin"/><Relationship Id="rId243" Type="http://schemas.openxmlformats.org/officeDocument/2006/relationships/oleObject" Target="embeddings/oleObject116.bin"/><Relationship Id="rId242" Type="http://schemas.openxmlformats.org/officeDocument/2006/relationships/oleObject" Target="embeddings/oleObject115.bin"/><Relationship Id="rId241" Type="http://schemas.openxmlformats.org/officeDocument/2006/relationships/image" Target="media/image123.wmf"/><Relationship Id="rId240" Type="http://schemas.openxmlformats.org/officeDocument/2006/relationships/oleObject" Target="embeddings/oleObject114.bin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13.bin"/><Relationship Id="rId238" Type="http://schemas.openxmlformats.org/officeDocument/2006/relationships/oleObject" Target="embeddings/oleObject112.bin"/><Relationship Id="rId237" Type="http://schemas.openxmlformats.org/officeDocument/2006/relationships/image" Target="media/image122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21.png"/><Relationship Id="rId234" Type="http://schemas.openxmlformats.org/officeDocument/2006/relationships/image" Target="media/image120.wmf"/><Relationship Id="rId233" Type="http://schemas.openxmlformats.org/officeDocument/2006/relationships/oleObject" Target="embeddings/oleObject110.bin"/><Relationship Id="rId232" Type="http://schemas.openxmlformats.org/officeDocument/2006/relationships/image" Target="media/image119.wmf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8.wmf"/><Relationship Id="rId23" Type="http://schemas.openxmlformats.org/officeDocument/2006/relationships/image" Target="media/image13.wmf"/><Relationship Id="rId229" Type="http://schemas.openxmlformats.org/officeDocument/2006/relationships/oleObject" Target="embeddings/oleObject108.bin"/><Relationship Id="rId228" Type="http://schemas.openxmlformats.org/officeDocument/2006/relationships/image" Target="media/image117.png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7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6.bin"/><Relationship Id="rId223" Type="http://schemas.openxmlformats.org/officeDocument/2006/relationships/image" Target="media/image114.wmf"/><Relationship Id="rId222" Type="http://schemas.openxmlformats.org/officeDocument/2006/relationships/oleObject" Target="embeddings/oleObject105.bin"/><Relationship Id="rId221" Type="http://schemas.openxmlformats.org/officeDocument/2006/relationships/image" Target="media/image113.png"/><Relationship Id="rId220" Type="http://schemas.openxmlformats.org/officeDocument/2006/relationships/oleObject" Target="embeddings/oleObject104.bin"/><Relationship Id="rId22" Type="http://schemas.openxmlformats.org/officeDocument/2006/relationships/oleObject" Target="embeddings/oleObject6.bin"/><Relationship Id="rId219" Type="http://schemas.openxmlformats.org/officeDocument/2006/relationships/image" Target="media/image112.wmf"/><Relationship Id="rId218" Type="http://schemas.openxmlformats.org/officeDocument/2006/relationships/oleObject" Target="embeddings/oleObject103.bin"/><Relationship Id="rId217" Type="http://schemas.openxmlformats.org/officeDocument/2006/relationships/image" Target="media/image111.wmf"/><Relationship Id="rId216" Type="http://schemas.openxmlformats.org/officeDocument/2006/relationships/oleObject" Target="embeddings/oleObject102.bin"/><Relationship Id="rId215" Type="http://schemas.openxmlformats.org/officeDocument/2006/relationships/oleObject" Target="embeddings/oleObject101.bin"/><Relationship Id="rId214" Type="http://schemas.openxmlformats.org/officeDocument/2006/relationships/image" Target="media/image110.wmf"/><Relationship Id="rId213" Type="http://schemas.openxmlformats.org/officeDocument/2006/relationships/oleObject" Target="embeddings/oleObject100.bin"/><Relationship Id="rId212" Type="http://schemas.openxmlformats.org/officeDocument/2006/relationships/image" Target="media/image109.wmf"/><Relationship Id="rId211" Type="http://schemas.openxmlformats.org/officeDocument/2006/relationships/oleObject" Target="embeddings/oleObject99.bin"/><Relationship Id="rId210" Type="http://schemas.openxmlformats.org/officeDocument/2006/relationships/image" Target="media/image108.wmf"/><Relationship Id="rId21" Type="http://schemas.openxmlformats.org/officeDocument/2006/relationships/image" Target="media/image12.wmf"/><Relationship Id="rId209" Type="http://schemas.openxmlformats.org/officeDocument/2006/relationships/oleObject" Target="embeddings/oleObject98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7.bin"/><Relationship Id="rId206" Type="http://schemas.openxmlformats.org/officeDocument/2006/relationships/oleObject" Target="embeddings/oleObject96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5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4.bin"/><Relationship Id="rId201" Type="http://schemas.openxmlformats.org/officeDocument/2006/relationships/oleObject" Target="embeddings/oleObject93.bin"/><Relationship Id="rId200" Type="http://schemas.openxmlformats.org/officeDocument/2006/relationships/image" Target="media/image104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2.bin"/><Relationship Id="rId198" Type="http://schemas.openxmlformats.org/officeDocument/2006/relationships/image" Target="media/image103.wmf"/><Relationship Id="rId197" Type="http://schemas.openxmlformats.org/officeDocument/2006/relationships/oleObject" Target="embeddings/oleObject91.bin"/><Relationship Id="rId196" Type="http://schemas.openxmlformats.org/officeDocument/2006/relationships/image" Target="media/image102.wmf"/><Relationship Id="rId195" Type="http://schemas.openxmlformats.org/officeDocument/2006/relationships/oleObject" Target="embeddings/oleObject90.bin"/><Relationship Id="rId194" Type="http://schemas.openxmlformats.org/officeDocument/2006/relationships/oleObject" Target="embeddings/oleObject89.bin"/><Relationship Id="rId193" Type="http://schemas.openxmlformats.org/officeDocument/2006/relationships/image" Target="media/image101.wmf"/><Relationship Id="rId192" Type="http://schemas.openxmlformats.org/officeDocument/2006/relationships/oleObject" Target="embeddings/oleObject88.bin"/><Relationship Id="rId191" Type="http://schemas.openxmlformats.org/officeDocument/2006/relationships/image" Target="media/image100.wmf"/><Relationship Id="rId190" Type="http://schemas.openxmlformats.org/officeDocument/2006/relationships/oleObject" Target="embeddings/oleObject87.bin"/><Relationship Id="rId19" Type="http://schemas.openxmlformats.org/officeDocument/2006/relationships/image" Target="media/image11.wmf"/><Relationship Id="rId189" Type="http://schemas.openxmlformats.org/officeDocument/2006/relationships/image" Target="media/image99.wmf"/><Relationship Id="rId188" Type="http://schemas.openxmlformats.org/officeDocument/2006/relationships/oleObject" Target="embeddings/oleObject86.bin"/><Relationship Id="rId187" Type="http://schemas.openxmlformats.org/officeDocument/2006/relationships/oleObject" Target="embeddings/oleObject85.bin"/><Relationship Id="rId186" Type="http://schemas.openxmlformats.org/officeDocument/2006/relationships/image" Target="media/image98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7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6.png"/><Relationship Id="rId181" Type="http://schemas.openxmlformats.org/officeDocument/2006/relationships/image" Target="media/image95.wmf"/><Relationship Id="rId180" Type="http://schemas.openxmlformats.org/officeDocument/2006/relationships/oleObject" Target="embeddings/oleObject82.bin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81.bin"/><Relationship Id="rId178" Type="http://schemas.openxmlformats.org/officeDocument/2006/relationships/image" Target="media/image94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93.wmf"/><Relationship Id="rId175" Type="http://schemas.openxmlformats.org/officeDocument/2006/relationships/oleObject" Target="embeddings/oleObject79.bin"/><Relationship Id="rId174" Type="http://schemas.openxmlformats.org/officeDocument/2006/relationships/image" Target="media/image92.png"/><Relationship Id="rId173" Type="http://schemas.openxmlformats.org/officeDocument/2006/relationships/image" Target="media/image91.png"/><Relationship Id="rId172" Type="http://schemas.openxmlformats.org/officeDocument/2006/relationships/image" Target="media/image90.png"/><Relationship Id="rId171" Type="http://schemas.openxmlformats.org/officeDocument/2006/relationships/image" Target="media/image89.wmf"/><Relationship Id="rId170" Type="http://schemas.openxmlformats.org/officeDocument/2006/relationships/oleObject" Target="embeddings/oleObject78.bin"/><Relationship Id="rId17" Type="http://schemas.openxmlformats.org/officeDocument/2006/relationships/image" Target="media/image10.wmf"/><Relationship Id="rId169" Type="http://schemas.openxmlformats.org/officeDocument/2006/relationships/image" Target="media/image88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6.bin"/><Relationship Id="rId165" Type="http://schemas.openxmlformats.org/officeDocument/2006/relationships/image" Target="media/image86.png"/><Relationship Id="rId164" Type="http://schemas.openxmlformats.org/officeDocument/2006/relationships/oleObject" Target="embeddings/oleObject75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3.bin"/><Relationship Id="rId16" Type="http://schemas.openxmlformats.org/officeDocument/2006/relationships/oleObject" Target="embeddings/oleObject3.bin"/><Relationship Id="rId159" Type="http://schemas.openxmlformats.org/officeDocument/2006/relationships/image" Target="media/image83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8.bin"/><Relationship Id="rId15" Type="http://schemas.openxmlformats.org/officeDocument/2006/relationships/image" Target="media/image9.wmf"/><Relationship Id="rId149" Type="http://schemas.openxmlformats.org/officeDocument/2006/relationships/image" Target="media/image78.wmf"/><Relationship Id="rId148" Type="http://schemas.openxmlformats.org/officeDocument/2006/relationships/oleObject" Target="embeddings/oleObject67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8.png"/><Relationship Id="rId139" Type="http://schemas.openxmlformats.org/officeDocument/2006/relationships/image" Target="media/image73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7.png"/><Relationship Id="rId129" Type="http://schemas.openxmlformats.org/officeDocument/2006/relationships/image" Target="media/image68.wmf"/><Relationship Id="rId128" Type="http://schemas.openxmlformats.org/officeDocument/2006/relationships/oleObject" Target="embeddings/oleObject57.bin"/><Relationship Id="rId127" Type="http://schemas.openxmlformats.org/officeDocument/2006/relationships/image" Target="media/image67.wmf"/><Relationship Id="rId126" Type="http://schemas.openxmlformats.org/officeDocument/2006/relationships/oleObject" Target="embeddings/oleObject56.bin"/><Relationship Id="rId125" Type="http://schemas.openxmlformats.org/officeDocument/2006/relationships/image" Target="media/image66.png"/><Relationship Id="rId124" Type="http://schemas.openxmlformats.org/officeDocument/2006/relationships/image" Target="media/image65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3.wmf"/><Relationship Id="rId12" Type="http://schemas.openxmlformats.org/officeDocument/2006/relationships/image" Target="media/image6.png"/><Relationship Id="rId119" Type="http://schemas.openxmlformats.org/officeDocument/2006/relationships/oleObject" Target="embeddings/oleObject53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52.bin"/><Relationship Id="rId116" Type="http://schemas.openxmlformats.org/officeDocument/2006/relationships/image" Target="media/image61.wmf"/><Relationship Id="rId115" Type="http://schemas.openxmlformats.org/officeDocument/2006/relationships/oleObject" Target="embeddings/oleObject51.bin"/><Relationship Id="rId114" Type="http://schemas.openxmlformats.org/officeDocument/2006/relationships/image" Target="media/image60.wmf"/><Relationship Id="rId113" Type="http://schemas.openxmlformats.org/officeDocument/2006/relationships/oleObject" Target="embeddings/oleObject50.bin"/><Relationship Id="rId112" Type="http://schemas.openxmlformats.org/officeDocument/2006/relationships/image" Target="media/image59.wmf"/><Relationship Id="rId111" Type="http://schemas.openxmlformats.org/officeDocument/2006/relationships/oleObject" Target="embeddings/oleObject49.bin"/><Relationship Id="rId110" Type="http://schemas.openxmlformats.org/officeDocument/2006/relationships/image" Target="media/image58.wmf"/><Relationship Id="rId11" Type="http://schemas.openxmlformats.org/officeDocument/2006/relationships/image" Target="media/image5.wmf"/><Relationship Id="rId109" Type="http://schemas.openxmlformats.org/officeDocument/2006/relationships/oleObject" Target="embeddings/oleObject48.bin"/><Relationship Id="rId108" Type="http://schemas.openxmlformats.org/officeDocument/2006/relationships/image" Target="media/image57.wmf"/><Relationship Id="rId107" Type="http://schemas.openxmlformats.org/officeDocument/2006/relationships/oleObject" Target="embeddings/oleObject47.bin"/><Relationship Id="rId106" Type="http://schemas.openxmlformats.org/officeDocument/2006/relationships/image" Target="media/image56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5.png"/><Relationship Id="rId103" Type="http://schemas.openxmlformats.org/officeDocument/2006/relationships/oleObject" Target="embeddings/oleObject45.bin"/><Relationship Id="rId102" Type="http://schemas.openxmlformats.org/officeDocument/2006/relationships/image" Target="media/image54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3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11</Pages>
  <Words>850</Words>
  <Characters>949</Characters>
  <Lines>0</Lines>
  <Paragraphs>0</Paragraphs>
  <TotalTime>5</TotalTime>
  <ScaleCrop>false</ScaleCrop>
  <LinksUpToDate>false</LinksUpToDate>
  <CharactersWithSpaces>1007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2026-03-15T14:10:00Z</dcterms:created>
  <dc:creator>学科网试题生产平台</dc:creator>
  <dc:description>3963621022376960</dc:description>
  <cp:lastModifiedBy>温州杨府山高复学校</cp:lastModifiedBy>
  <dcterms:modified xsi:type="dcterms:W3CDTF">2026-03-18T07:27:03Z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2052-12.1.0.25225</vt:lpwstr>
  </property>
  <property fmtid="{D5CDD505-2E9C-101B-9397-08002B2CF9AE}" pid="8" name="ICV">
    <vt:lpwstr>4F7E261CAA5D4CEBA336D0ADC452BAE5_13</vt:lpwstr>
  </property>
</Properties>
</file>