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67A52E7">
      <w:pPr>
        <w:jc w:val="center"/>
        <w:rPr>
          <w:rFonts w:ascii="Times New Roman" w:cs="Times New Roman" w:hAnsi="Times New Roman"/>
          <w:b/>
          <w:bCs/>
          <w:color w:themeColor="text1" w:val="000000"/>
          <w:sz w:val="28"/>
          <w:szCs w:val="28"/>
          <w14:textFill>
            <w14:solidFill>
              <w14:schemeClr w14:val="tx1"/>
            </w14:solidFill>
          </w14:textFill>
        </w:rPr>
      </w:pPr>
      <w:r>
        <w:rPr>
          <w:rFonts w:ascii="Times New Roman" w:cs="Times New Roman" w:hAnsi="Times New Roman"/>
          <w:b/>
          <w:bCs/>
          <w:color w:themeColor="text1" w:val="000000"/>
          <w:sz w:val="28"/>
          <w:szCs w:val="28"/>
          <w14:textFill>
            <w14:solidFill>
              <w14:schemeClr w14:val="tx1"/>
            </w14:solidFill>
          </w14:textFill>
        </w:rPr>
        <w:drawing>
          <wp:anchor allowOverlap="1" behindDoc="0" layoutInCell="1" locked="0" relativeHeight="251658240" simplePos="0">
            <wp:simplePos x="0" y="0"/>
            <wp:positionH relativeFrom="page">
              <wp:posOffset>10668000</wp:posOffset>
            </wp:positionH>
            <wp:positionV relativeFrom="topMargin">
              <wp:posOffset>12433300</wp:posOffset>
            </wp:positionV>
            <wp:extent cx="457200" cy="2921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457200" cy="292100"/>
                    </a:xfrm>
                    <a:prstGeom prst="rect">
                      <a:avLst/>
                    </a:prstGeom>
                  </pic:spPr>
                </pic:pic>
              </a:graphicData>
            </a:graphic>
          </wp:anchor>
        </w:drawing>
      </w:r>
      <w:bookmarkStart w:id="0" w:name="OLE_LINK27"/>
      <w:r>
        <w:rPr>
          <w:rFonts w:ascii="Times New Roman" w:cs="Times New Roman" w:hAnsi="Times New Roman"/>
          <w:b/>
          <w:bCs/>
          <w:color w:themeColor="text1" w:val="000000"/>
          <w:sz w:val="28"/>
          <w:szCs w:val="28"/>
          <w14:textFill>
            <w14:solidFill>
              <w14:schemeClr w14:val="tx1"/>
            </w14:solidFill>
          </w14:textFill>
        </w:rPr>
        <w:t>南京市、盐城市 2025-2026学年度第一学期期末</w:t>
      </w:r>
    </w:p>
    <w:p w14:paraId="7B379993">
      <w:pPr>
        <w:jc w:val="center"/>
        <w:rPr>
          <w:rFonts w:ascii="Times New Roman" w:cs="Times New Roman" w:eastAsia="宋体" w:hAnsi="Times New Roman"/>
          <w:b/>
          <w:bCs/>
          <w:color w:themeColor="text1" w:val="000000"/>
          <w:sz w:val="28"/>
          <w:szCs w:val="28"/>
          <w14:textFill>
            <w14:solidFill>
              <w14:schemeClr w14:val="tx1"/>
            </w14:solidFill>
          </w14:textFill>
        </w:rPr>
      </w:pPr>
      <w:r>
        <w:rPr>
          <w:rFonts w:ascii="Times New Roman" w:cs="Times New Roman" w:eastAsia="宋体" w:hAnsi="Times New Roman" w:hint="eastAsia"/>
          <w:b/>
          <w:bCs/>
          <w:color w:themeColor="text1" w:val="000000"/>
          <w:sz w:val="28"/>
          <w:szCs w:val="28"/>
          <w:lang w:eastAsia="zh-CN" w:val="en-US"/>
          <w14:textFill>
            <w14:solidFill>
              <w14:schemeClr w14:val="tx1"/>
            </w14:solidFill>
          </w14:textFill>
        </w:rPr>
        <w:t>参考</w:t>
      </w:r>
      <w:r>
        <w:rPr>
          <w:rFonts w:ascii="Times New Roman" w:cs="Times New Roman" w:eastAsia="宋体" w:hAnsi="Times New Roman" w:hint="eastAsia"/>
          <w:b/>
          <w:bCs/>
          <w:color w:themeColor="text1" w:val="000000"/>
          <w:sz w:val="28"/>
          <w:szCs w:val="28"/>
          <w14:textFill>
            <w14:solidFill>
              <w14:schemeClr w14:val="tx1"/>
            </w14:solidFill>
          </w14:textFill>
        </w:rPr>
        <w:t>答案</w:t>
      </w:r>
    </w:p>
    <w:p w14:paraId="166AC05B">
      <w:pPr>
        <w:rPr>
          <w:rFonts w:ascii="Times New Roman" w:cs="Times New Roman" w:eastAsia="宋体" w:hAnsi="Times New Roman" w:hint="eastAsia"/>
          <w:color w:themeColor="text1" w:val="000000"/>
          <w14:textFill>
            <w14:solidFill>
              <w14:schemeClr w14:val="tx1"/>
            </w14:solidFill>
          </w14:textFill>
        </w:rPr>
      </w:pPr>
      <w:bookmarkStart w:id="1" w:name="OLE_LINK34"/>
      <w:r>
        <w:rPr>
          <w:rFonts w:ascii="Times New Roman" w:cs="Times New Roman" w:eastAsia="宋体" w:hAnsi="Times New Roman"/>
          <w:b/>
          <w:bCs/>
          <w:color w:themeColor="text1" w:val="000000"/>
          <w14:textFill>
            <w14:solidFill>
              <w14:schemeClr w14:val="tx1"/>
            </w14:solidFill>
          </w14:textFill>
        </w:rPr>
        <w:t>第一部分 听力</w:t>
      </w: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 xml:space="preserve"> （共两节，满分30分）</w:t>
      </w:r>
    </w:p>
    <w:p w14:paraId="38D6BD38">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1-5 </w:t>
      </w:r>
      <w:r>
        <w:rPr>
          <w:rFonts w:ascii="Times New Roman" w:cs="Times New Roman" w:eastAsia="宋体" w:hAnsi="Times New Roman" w:hint="eastAsia"/>
          <w:color w:themeColor="text1" w:val="000000"/>
          <w14:textFill>
            <w14:solidFill>
              <w14:schemeClr w14:val="tx1"/>
            </w14:solidFill>
          </w14:textFill>
        </w:rPr>
        <w:t>BAB</w:t>
      </w:r>
      <w:r>
        <w:rPr>
          <w:rFonts w:ascii="Times New Roman" w:cs="Times New Roman" w:eastAsia="宋体" w:hAnsi="Times New Roman" w:hint="eastAsia"/>
          <w:color w:themeColor="text1" w:val="000000"/>
          <w14:textFill>
            <w14:solidFill>
              <w14:schemeClr w14:val="tx1"/>
            </w14:solidFill>
          </w14:textFill>
        </w:rPr>
        <w:t>BC</w:t>
      </w:r>
      <w:r>
        <w:rPr>
          <w:rFonts w:ascii="Times New Roman" w:cs="Times New Roman" w:eastAsia="宋体" w:hAnsi="Times New Roman" w:hint="eastAsia"/>
          <w:color w:themeColor="text1" w:val="000000"/>
          <w:lang w:eastAsia="zh-CN" w:val="en-US"/>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 xml:space="preserve">6-10 </w:t>
      </w:r>
      <w:r>
        <w:rPr>
          <w:rFonts w:ascii="Times New Roman" w:cs="Times New Roman" w:eastAsia="宋体" w:hAnsi="Times New Roman" w:hint="eastAsia"/>
          <w:color w:themeColor="text1" w:val="000000"/>
          <w14:textFill>
            <w14:solidFill>
              <w14:schemeClr w14:val="tx1"/>
            </w14:solidFill>
          </w14:textFill>
        </w:rPr>
        <w:t>ACBC</w:t>
      </w: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lang w:eastAsia="zh-CN" w:val="en-US"/>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11-15 B</w:t>
      </w:r>
      <w:r>
        <w:rPr>
          <w:rFonts w:ascii="Times New Roman" w:cs="Times New Roman" w:eastAsia="宋体" w:hAnsi="Times New Roman" w:hint="eastAsia"/>
          <w:color w:themeColor="text1" w:val="000000"/>
          <w14:textFill>
            <w14:solidFill>
              <w14:schemeClr w14:val="tx1"/>
            </w14:solidFill>
          </w14:textFill>
        </w:rPr>
        <w:t>C</w:t>
      </w:r>
      <w:r>
        <w:rPr>
          <w:rFonts w:ascii="Times New Roman" w:cs="Times New Roman" w:eastAsia="宋体" w:hAnsi="Times New Roman"/>
          <w:color w:themeColor="text1" w:val="000000"/>
          <w14:textFill>
            <w14:solidFill>
              <w14:schemeClr w14:val="tx1"/>
            </w14:solidFill>
          </w14:textFill>
        </w:rPr>
        <w:t>ABC</w:t>
      </w:r>
      <w:r>
        <w:rPr>
          <w:rFonts w:ascii="Times New Roman" w:cs="Times New Roman" w:eastAsia="宋体" w:hAnsi="Times New Roman" w:hint="eastAsia"/>
          <w:color w:themeColor="text1" w:val="000000"/>
          <w:lang w:eastAsia="zh-CN" w:val="en-US"/>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16-20 A</w:t>
      </w:r>
      <w:r>
        <w:rPr>
          <w:rFonts w:ascii="Times New Roman" w:cs="Times New Roman" w:eastAsia="宋体" w:hAnsi="Times New Roman" w:hint="eastAsia"/>
          <w:color w:themeColor="text1" w:val="000000"/>
          <w14:textFill>
            <w14:solidFill>
              <w14:schemeClr w14:val="tx1"/>
            </w14:solidFill>
          </w14:textFill>
        </w:rPr>
        <w:t>B</w:t>
      </w:r>
      <w:r>
        <w:rPr>
          <w:rFonts w:ascii="Times New Roman" w:cs="Times New Roman" w:eastAsia="宋体" w:hAnsi="Times New Roman"/>
          <w:color w:themeColor="text1" w:val="000000"/>
          <w14:textFill>
            <w14:solidFill>
              <w14:schemeClr w14:val="tx1"/>
            </w14:solidFill>
          </w14:textFill>
        </w:rPr>
        <w:t>CAA</w:t>
      </w:r>
    </w:p>
    <w:p w14:paraId="10B0ECE6">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color w:themeColor="text1" w:val="000000"/>
          <w14:textFill>
            <w14:solidFill>
              <w14:schemeClr w14:val="tx1"/>
            </w14:solidFill>
          </w14:textFill>
        </w:rPr>
        <w:t xml:space="preserve">第二部分 阅读 (共两节，满分 50 分) </w:t>
      </w:r>
    </w:p>
    <w:p w14:paraId="22C4A4F5">
      <w:pPr>
        <w:rPr>
          <w:rFonts w:ascii="Times New Roman" w:cs="Times New Roman" w:eastAsia="宋体" w:hAnsi="Times New Roman"/>
          <w:color w:themeColor="text1" w:val="000000"/>
          <w14:textFill>
            <w14:solidFill>
              <w14:schemeClr w14:val="tx1"/>
            </w14:solidFill>
          </w14:textFill>
        </w:rPr>
      </w:pPr>
      <w:r>
        <w:rPr>
          <w:rFonts w:ascii="黑体" w:cs="Times New Roman" w:eastAsia="黑体" w:hAnsi="黑体"/>
          <w:color w:themeColor="text1" w:val="000000"/>
          <w14:textFill>
            <w14:solidFill>
              <w14:schemeClr w14:val="tx1"/>
            </w14:solidFill>
          </w14:textFill>
        </w:rPr>
        <w:t>第一节 (共 15 小题;每小题 2.5 分，满分 37.5 分)</w:t>
      </w:r>
      <w:r>
        <w:rPr>
          <w:rFonts w:ascii="Times New Roman" w:cs="Times New Roman" w:eastAsia="宋体" w:hAnsi="Times New Roman"/>
          <w:color w:themeColor="text1" w:val="000000"/>
          <w14:textFill>
            <w14:solidFill>
              <w14:schemeClr w14:val="tx1"/>
            </w14:solidFill>
          </w14:textFill>
        </w:rPr>
        <w:t xml:space="preserve"> </w:t>
      </w:r>
    </w:p>
    <w:p w14:paraId="22BD109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21-23 ABA</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lang w:eastAsia="zh-CN" w:val="en-US"/>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24-27 BDDB</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lang w:eastAsia="zh-CN" w:val="en-US"/>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28-31 DAC</w:t>
      </w:r>
      <w:r>
        <w:rPr>
          <w:rFonts w:ascii="Times New Roman" w:cs="Times New Roman" w:eastAsia="宋体" w:hAnsi="Times New Roman" w:hint="eastAsia"/>
          <w:color w:themeColor="text1" w:val="000000"/>
          <w14:textFill>
            <w14:solidFill>
              <w14:schemeClr w14:val="tx1"/>
            </w14:solidFill>
          </w14:textFill>
        </w:rPr>
        <w:t>A</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lang w:eastAsia="zh-CN" w:val="en-US"/>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32-35 CDBC</w:t>
      </w:r>
    </w:p>
    <w:p w14:paraId="11AF7124">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第二节（共5小题；每小题2.5分，满分125,分)</w:t>
      </w:r>
    </w:p>
    <w:p w14:paraId="68BA7A51">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36-40 ADFBG</w:t>
      </w:r>
    </w:p>
    <w:p w14:paraId="240B6F7F">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第三部分 语言运用（共两节，满分30分)</w:t>
      </w:r>
    </w:p>
    <w:p w14:paraId="0694F8DD">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第一节(共15小题；每小题1分，满分15分)</w:t>
      </w:r>
    </w:p>
    <w:p w14:paraId="6A6E4DE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41-45 DBAA</w:t>
      </w:r>
      <w:r>
        <w:rPr>
          <w:rFonts w:ascii="Times New Roman" w:cs="Times New Roman" w:eastAsia="宋体" w:hAnsi="Times New Roman" w:hint="eastAsia"/>
          <w:color w:themeColor="text1" w:val="000000"/>
          <w14:textFill>
            <w14:solidFill>
              <w14:schemeClr w14:val="tx1"/>
            </w14:solidFill>
          </w14:textFill>
        </w:rPr>
        <w:t>B</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46-50 CDACC</w:t>
      </w:r>
      <w:r>
        <w:rPr>
          <w:rFonts w:ascii="Times New Roman" w:cs="Times New Roman" w:eastAsia="宋体" w:hAnsi="Times New Roman"/>
          <w:color w:themeColor="text1" w:val="000000"/>
          <w14:textFill>
            <w14:solidFill>
              <w14:schemeClr w14:val="tx1"/>
            </w14:solidFill>
          </w14:textFill>
        </w:rPr>
        <w:tab/>
      </w:r>
      <w:bookmarkStart w:id="2" w:name="OLE_LINK32"/>
      <w:r>
        <w:rPr>
          <w:rFonts w:ascii="Times New Roman" w:cs="Times New Roman" w:eastAsia="宋体" w:hAnsi="Times New Roman" w:hint="eastAsia"/>
          <w:color w:themeColor="text1" w:val="000000"/>
          <w14:textFill>
            <w14:solidFill>
              <w14:schemeClr w14:val="tx1"/>
            </w14:solidFill>
          </w14:textFill>
        </w:rPr>
        <w:t>51-55A</w:t>
      </w:r>
      <w:r>
        <w:rPr>
          <w:rFonts w:ascii="Times New Roman" w:cs="Times New Roman" w:eastAsia="宋体" w:hAnsi="Times New Roman"/>
          <w:color w:themeColor="text1" w:val="000000"/>
          <w14:textFill>
            <w14:solidFill>
              <w14:schemeClr w14:val="tx1"/>
            </w14:solidFill>
          </w14:textFill>
        </w:rPr>
        <w:t>BDCB</w:t>
      </w:r>
    </w:p>
    <w:bookmarkEnd w:id="2"/>
    <w:p w14:paraId="6EBBEF19">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第二节(共10小题；每小题1.5分，满分15 分)</w:t>
      </w:r>
    </w:p>
    <w:p w14:paraId="643FE477">
      <w:pPr>
        <w:tabs>
          <w:tab w:pos="720" w:val="left"/>
        </w:tabs>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56.</w:t>
      </w:r>
      <w:r>
        <w:rPr>
          <w:rFonts w:ascii="Times New Roman" w:cs="Times New Roman" w:eastAsia="宋体" w:hAnsi="Times New Roman"/>
          <w:color w:themeColor="text1" w:val="000000"/>
          <w14:textFill>
            <w14:solidFill>
              <w14:schemeClr w14:val="tx1"/>
            </w14:solidFill>
          </w14:textFill>
        </w:rPr>
        <w:t>sweeping</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57.</w:t>
      </w:r>
      <w:r>
        <w:rPr>
          <w:rFonts w:ascii="Times New Roman" w:cs="Times New Roman" w:eastAsia="宋体" w:hAnsi="Times New Roman"/>
          <w:color w:themeColor="text1" w:val="000000"/>
          <w14:textFill>
            <w14:solidFill>
              <w14:schemeClr w14:val="tx1"/>
            </w14:solidFill>
          </w14:textFill>
        </w:rPr>
        <w:t>had fallen</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58.</w:t>
      </w: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59.</w:t>
      </w:r>
      <w:r>
        <w:rPr>
          <w:rFonts w:ascii="Times New Roman" w:cs="Times New Roman" w:eastAsia="宋体" w:hAnsi="Times New Roman"/>
          <w:color w:themeColor="text1" w:val="000000"/>
          <w14:textFill>
            <w14:solidFill>
              <w14:schemeClr w14:val="tx1"/>
            </w14:solidFill>
          </w14:textFill>
        </w:rPr>
        <w:t>caused</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60.</w:t>
      </w:r>
      <w:r>
        <w:rPr>
          <w:rFonts w:ascii="Times New Roman" w:cs="Times New Roman" w:eastAsia="宋体" w:hAnsi="Times New Roman"/>
          <w:color w:themeColor="text1" w:val="000000"/>
          <w14:textFill>
            <w14:solidFill>
              <w14:schemeClr w14:val="tx1"/>
            </w14:solidFill>
          </w14:textFill>
        </w:rPr>
        <w:t>where</w:t>
      </w:r>
    </w:p>
    <w:p w14:paraId="7402E260">
      <w:pPr>
        <w:tabs>
          <w:tab w:pos="720" w:val="left"/>
        </w:tabs>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61.</w:t>
      </w:r>
      <w:r>
        <w:rPr>
          <w:rFonts w:ascii="Times New Roman" w:cs="Times New Roman" w:eastAsia="宋体" w:hAnsi="Times New Roman"/>
          <w:color w:themeColor="text1" w:val="000000"/>
          <w14:textFill>
            <w14:solidFill>
              <w14:schemeClr w14:val="tx1"/>
            </w14:solidFill>
          </w14:textFill>
        </w:rPr>
        <w:t>but</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62.</w:t>
      </w:r>
      <w:r>
        <w:rPr>
          <w:rFonts w:ascii="Times New Roman" w:cs="Times New Roman" w:eastAsia="宋体" w:hAnsi="Times New Roman"/>
          <w:color w:themeColor="text1" w:val="000000"/>
          <w14:textFill>
            <w14:solidFill>
              <w14:schemeClr w14:val="tx1"/>
            </w14:solidFill>
          </w14:textFill>
        </w:rPr>
        <w:t>preservation</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63.</w:t>
      </w:r>
      <w:r>
        <w:rPr>
          <w:rFonts w:ascii="Times New Roman" w:cs="Times New Roman" w:eastAsia="宋体" w:hAnsi="Times New Roman"/>
          <w:color w:themeColor="text1" w:val="000000"/>
          <w14:textFill>
            <w14:solidFill>
              <w14:schemeClr w14:val="tx1"/>
            </w14:solidFill>
          </w14:textFill>
        </w:rPr>
        <w:t>in</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64.</w:t>
      </w:r>
      <w:r>
        <w:rPr>
          <w:rFonts w:ascii="Times New Roman" w:cs="Times New Roman" w:eastAsia="宋体" w:hAnsi="Times New Roman"/>
          <w:color w:themeColor="text1" w:val="000000"/>
          <w14:textFill>
            <w14:solidFill>
              <w14:schemeClr w14:val="tx1"/>
            </w14:solidFill>
          </w14:textFill>
        </w:rPr>
        <w:t>dynasties</w:t>
      </w:r>
      <w:r>
        <w:rPr>
          <w:rFonts w:ascii="Times New Roman" w:cs="Times New Roman" w:eastAsia="宋体" w:hAnsi="Times New Roman"/>
          <w:color w:themeColor="text1" w:val="000000"/>
          <w14:textFill>
            <w14:solidFill>
              <w14:schemeClr w14:val="tx1"/>
            </w14:solidFill>
          </w14:textFill>
        </w:rPr>
        <w:tab/>
      </w:r>
      <w:r>
        <w:rPr>
          <w:rFonts w:ascii="Times New Roman" w:cs="Times New Roman" w:eastAsia="宋体" w:hAnsi="Times New Roman" w:hint="eastAsia"/>
          <w:color w:themeColor="text1" w:val="000000"/>
          <w14:textFill>
            <w14:solidFill>
              <w14:schemeClr w14:val="tx1"/>
            </w14:solidFill>
          </w14:textFill>
        </w:rPr>
        <w:t>65.</w:t>
      </w:r>
      <w:r>
        <w:rPr>
          <w:rFonts w:ascii="Times New Roman" w:cs="Times New Roman" w:eastAsia="宋体" w:hAnsi="Times New Roman"/>
          <w:color w:themeColor="text1" w:val="000000"/>
          <w14:textFill>
            <w14:solidFill>
              <w14:schemeClr w14:val="tx1"/>
            </w14:solidFill>
          </w14:textFill>
        </w:rPr>
        <w:t>breathes</w:t>
      </w:r>
    </w:p>
    <w:p w14:paraId="143C543A">
      <w:pPr>
        <w:spacing w:before="156" w:beforeLines="50"/>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第四部分写作（共两节，满分40分)</w:t>
      </w:r>
    </w:p>
    <w:p w14:paraId="4BA5884E">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第一节（满分15分)</w:t>
      </w:r>
    </w:p>
    <w:p w14:paraId="1B743F8C">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Dear Alex</w:t>
      </w:r>
      <w:r>
        <w:rPr>
          <w:rFonts w:ascii="Times New Roman" w:cs="Times New Roman" w:eastAsia="宋体" w:hAnsi="Times New Roman" w:hint="eastAsia"/>
          <w:color w:themeColor="text1" w:val="000000"/>
          <w14:textFill>
            <w14:solidFill>
              <w14:schemeClr w14:val="tx1"/>
            </w14:solidFill>
          </w14:textFill>
        </w:rPr>
        <w:t>,</w:t>
      </w:r>
    </w:p>
    <w:p w14:paraId="2CCE7B3C">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I'm writing to share with you the “Art Comes to Campus” activity at our school last week. It was organized by the city art museum to bring art closer to the students.</w:t>
      </w:r>
    </w:p>
    <w:p w14:paraId="08FF2950">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 I was really impressed by the remarkable paintings and intricate sculptures, which provided a chance for me to appreciate the artistic techniques behind these works. What excited me most was that I even tried my hand at some simple sketching! </w:t>
      </w:r>
    </w:p>
    <w:p w14:paraId="48B2EEA5">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The activity not only refi</w:t>
      </w:r>
      <w:r>
        <w:rPr>
          <w:rFonts w:ascii="Times New Roman" w:cs="Times New Roman" w:eastAsia="宋体" w:hAnsi="Times New Roman" w:hint="eastAsia"/>
          <w:color w:themeColor="text1" w:val="000000"/>
          <w14:textFill>
            <w14:solidFill>
              <w14:schemeClr w14:val="tx1"/>
            </w14:solidFill>
          </w14:textFill>
        </w:rPr>
        <w:t>n</w:t>
      </w:r>
      <w:r>
        <w:rPr>
          <w:rFonts w:ascii="Times New Roman" w:cs="Times New Roman" w:eastAsia="宋体" w:hAnsi="Times New Roman"/>
          <w:color w:themeColor="text1" w:val="000000"/>
          <w14:textFill>
            <w14:solidFill>
              <w14:schemeClr w14:val="tx1"/>
            </w14:solidFill>
          </w14:textFill>
        </w:rPr>
        <w:t xml:space="preserve">ed my taste in art, but inspired me to look at the world through an artist’s eyes. I’d love to hear if you have participated in similar events at your school. Looking forward to your reply. </w:t>
      </w:r>
    </w:p>
    <w:p w14:paraId="2D31E051">
      <w:pPr>
        <w:ind w:firstLine="7245" w:firstLineChars="34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Yours, </w:t>
      </w:r>
    </w:p>
    <w:p w14:paraId="1C76C4F1">
      <w:pPr>
        <w:ind w:firstLine="7245" w:firstLineChars="345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Li Hua </w:t>
      </w:r>
    </w:p>
    <w:p w14:paraId="51AF106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第二节(满分 25 分) </w:t>
      </w:r>
    </w:p>
    <w:p w14:paraId="36A5A062">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Ella noticed tears were rolling down the young man’s cheeks. Suddenly, it clicked —this must be The</w:t>
      </w:r>
      <w:r>
        <w:rPr>
          <w:rFonts w:ascii="Times New Roman" w:cs="Times New Roman" w:eastAsia="宋体" w:hAnsi="Times New Roman" w:hint="eastAsia"/>
          <w:color w:themeColor="text1" w:val="000000"/>
          <w14:textFill>
            <w14:solidFill>
              <w14:schemeClr w14:val="tx1"/>
            </w14:solidFill>
          </w14:textFill>
        </w:rPr>
        <w:t>o</w:t>
      </w:r>
      <w:r>
        <w:rPr>
          <w:rFonts w:ascii="Times New Roman" w:cs="Times New Roman" w:eastAsia="宋体" w:hAnsi="Times New Roman"/>
          <w:color w:themeColor="text1" w:val="000000"/>
          <w14:textFill>
            <w14:solidFill>
              <w14:schemeClr w14:val="tx1"/>
            </w14:solidFill>
          </w14:textFill>
        </w:rPr>
        <w:t xml:space="preserve">, Tom’s youngest grandson. Handing him some tissues, Ella asked gently, “You’re Theo aren’t you?” The man nodded, his voice trembling as he choked out, “Grandpa always talked about you, Ella. He reminded me that I must be here today, or he would fail a trusted friend.” </w:t>
      </w:r>
      <w:r>
        <w:rPr>
          <w:rFonts w:ascii="Times New Roman" w:cs="Times New Roman" w:eastAsia="宋体" w:hAnsi="Times New Roman" w:hint="eastAsia"/>
          <w:color w:themeColor="text1" w:val="000000"/>
          <w14:textFill>
            <w14:solidFill>
              <w14:schemeClr w14:val="tx1"/>
            </w14:solidFill>
          </w14:textFill>
        </w:rPr>
        <w:t>M</w:t>
      </w:r>
      <w:r>
        <w:rPr>
          <w:rFonts w:ascii="Times New Roman" w:cs="Times New Roman" w:eastAsia="宋体" w:hAnsi="Times New Roman"/>
          <w:color w:themeColor="text1" w:val="000000"/>
          <w14:textFill>
            <w14:solidFill>
              <w14:schemeClr w14:val="tx1"/>
            </w14:solidFill>
          </w14:textFill>
        </w:rPr>
        <w:t xml:space="preserve">emories of Tom’s ancient mechanical watch and their casual chats flashed back until cheers for a home goal interrupted Ella’s mind. </w:t>
      </w:r>
    </w:p>
    <w:p w14:paraId="1DB2D70E">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Ella broke off a square of chocolate as usual and handed it to Theo. “For that home goal.” Ella smiled with her teary eyes, “It’s what we have been doing for those years.” They both took a bite, the sweet chocolate melting in their mouths. The</w:t>
      </w:r>
      <w:r>
        <w:rPr>
          <w:rFonts w:ascii="Times New Roman" w:cs="Times New Roman" w:eastAsia="宋体" w:hAnsi="Times New Roman" w:hint="eastAsia"/>
          <w:color w:themeColor="text1" w:val="000000"/>
          <w14:textFill>
            <w14:solidFill>
              <w14:schemeClr w14:val="tx1"/>
            </w14:solidFill>
          </w14:textFill>
        </w:rPr>
        <w:t>o</w:t>
      </w:r>
      <w:r>
        <w:rPr>
          <w:rFonts w:ascii="Times New Roman" w:cs="Times New Roman" w:eastAsia="宋体" w:hAnsi="Times New Roman"/>
          <w:color w:themeColor="text1" w:val="000000"/>
          <w14:textFill>
            <w14:solidFill>
              <w14:schemeClr w14:val="tx1"/>
            </w14:solidFill>
          </w14:textFill>
        </w:rPr>
        <w:t>, looked around at the cheering crowd, and for the first time, he understood the joy and sense of community that football had brought his grandpa. As the match went on, they chatted like old friends, keeping Tom’s memory alive in the fan zone.</w:t>
      </w:r>
    </w:p>
    <w:bookmarkEnd w:id="1"/>
    <w:p w14:paraId="41EB1D63">
      <w:pPr>
        <w:ind w:firstLine="420" w:firstLineChars="200"/>
        <w:rPr>
          <w:rFonts w:ascii="楷体" w:cs="Times New Roman" w:eastAsia="楷体" w:hAnsi="楷体"/>
          <w:color w:themeColor="text1" w:val="000000"/>
          <w14:textFill>
            <w14:solidFill>
              <w14:schemeClr w14:val="tx1"/>
            </w14:solidFill>
          </w14:textFill>
        </w:rPr>
      </w:pPr>
    </w:p>
    <w:p w14:paraId="796844E5">
      <w:pPr>
        <w:ind w:firstLine="420" w:firstLineChars="200"/>
        <w:rPr>
          <w:rFonts w:ascii="楷体" w:cs="Times New Roman" w:eastAsia="楷体" w:hAnsi="楷体" w:hint="eastAsia"/>
          <w:color w:themeColor="text1" w:val="000000"/>
          <w14:textFill>
            <w14:solidFill>
              <w14:schemeClr w14:val="tx1"/>
            </w14:solidFill>
          </w14:textFill>
        </w:rPr>
      </w:pPr>
    </w:p>
    <w:p w14:paraId="19448B6B">
      <w:pPr>
        <w:ind w:firstLine="420" w:firstLineChars="200"/>
        <w:rPr>
          <w:rFonts w:ascii="楷体" w:cs="Times New Roman" w:eastAsia="楷体" w:hAnsi="楷体" w:hint="eastAsia"/>
          <w:color w:themeColor="text1" w:val="000000"/>
          <w14:textFill>
            <w14:solidFill>
              <w14:schemeClr w14:val="tx1"/>
            </w14:solidFill>
          </w14:textFill>
        </w:rPr>
      </w:pPr>
      <w:bookmarkStart w:id="3" w:name="_GoBack"/>
      <w:bookmarkEnd w:id="3"/>
      <w:r>
        <w:rPr>
          <w:rFonts w:ascii="楷体" w:cs="Times New Roman" w:eastAsia="楷体" w:hAnsi="楷体" w:hint="eastAsia"/>
          <w:color w:themeColor="text1" w:val="000000"/>
          <w14:textFill>
            <w14:solidFill>
              <w14:schemeClr w14:val="tx1"/>
            </w14:solidFill>
          </w14:textFill>
        </w:rPr>
        <w:t>这份试题</w:t>
      </w:r>
      <w:r>
        <w:rPr>
          <w:rFonts w:ascii="楷体" w:cs="Times New Roman" w:eastAsia="楷体" w:hAnsi="楷体"/>
          <w:color w:themeColor="text1" w:val="000000"/>
          <w14:textFill>
            <w14:solidFill>
              <w14:schemeClr w14:val="tx1"/>
            </w14:solidFill>
          </w14:textFill>
        </w:rPr>
        <w:t>整体难度中等偏上，既考查了扎实的语言基础，也注重在真实语境中理解和运用语言的能力。下面为详细解析各部分的重难点和解题思路。</w:t>
      </w:r>
    </w:p>
    <w:p w14:paraId="1695C94A">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 xml:space="preserve">第二部分：阅读  </w:t>
      </w:r>
      <w:r>
        <w:rPr>
          <w:rFonts w:ascii="Times New Roman" w:cs="Times New Roman" w:eastAsia="宋体" w:hAnsi="Times New Roman"/>
          <w:color w:themeColor="text1" w:val="000000"/>
          <w14:textFill>
            <w14:solidFill>
              <w14:schemeClr w14:val="tx1"/>
            </w14:solidFill>
          </w14:textFill>
        </w:rPr>
        <w:t>四篇阅读体裁各异，考查重点不同。</w:t>
      </w:r>
    </w:p>
    <w:p w14:paraId="1110B1F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A篇：应用文（志愿者招聘）</w:t>
      </w:r>
    </w:p>
    <w:p w14:paraId="5555A6EC">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解题重点</w:t>
      </w:r>
      <w:r>
        <w:rPr>
          <w:rFonts w:ascii="Times New Roman" w:cs="Times New Roman" w:eastAsia="宋体" w:hAnsi="Times New Roman"/>
          <w:color w:themeColor="text1" w:val="000000"/>
          <w14:textFill>
            <w14:solidFill>
              <w14:schemeClr w14:val="tx1"/>
            </w14:solidFill>
          </w14:textFill>
        </w:rPr>
        <w:t>：快速定位信息。题目答案直接对应文章中的小标题和具体条款，例如，Wayfinding 服务两小时但按四小时记录时长，Patient Transport 能接触到医院所有区域等。</w:t>
      </w:r>
    </w:p>
    <w:p w14:paraId="1BCA35D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B篇：说明文（中药抗癌研究）</w:t>
      </w:r>
    </w:p>
    <w:p w14:paraId="5D60FAB0">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核心思路</w:t>
      </w:r>
      <w:r>
        <w:rPr>
          <w:rFonts w:ascii="Times New Roman" w:cs="Times New Roman" w:eastAsia="宋体" w:hAnsi="Times New Roman"/>
          <w:color w:themeColor="text1" w:val="000000"/>
          <w14:textFill>
            <w14:solidFill>
              <w14:schemeClr w14:val="tx1"/>
            </w14:solidFill>
          </w14:textFill>
        </w:rPr>
        <w:t>：跟踪研究历程（从想法到临床试验）并抓住人物观点。Yung-Chi Cheng 团队的坚持、YIV-906的研发过程和初步效果是主要信息点。解题时需区分事实细节与人物态度。</w:t>
      </w:r>
    </w:p>
    <w:p w14:paraId="0B208048">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C篇：议论文（媒介素养教育）</w:t>
      </w:r>
    </w:p>
    <w:p w14:paraId="216635A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关键难点</w:t>
      </w:r>
      <w:r>
        <w:rPr>
          <w:rFonts w:ascii="Times New Roman" w:cs="Times New Roman" w:eastAsia="宋体" w:hAnsi="Times New Roman"/>
          <w:color w:themeColor="text1" w:val="000000"/>
          <w14:textFill>
            <w14:solidFill>
              <w14:schemeClr w14:val="tx1"/>
            </w14:solidFill>
          </w14:textFill>
        </w:rPr>
        <w:t>：理解作者论点。作者批评当前对技术和社交媒体的恐慌（“鸵鸟政策”），论证媒介素养作为核心技能的必要性，而非简单限制使用。理解这一</w:t>
      </w:r>
      <w:r>
        <w:rPr>
          <w:rFonts w:ascii="Times New Roman" w:cs="Times New Roman" w:eastAsia="宋体" w:hAnsi="Times New Roman"/>
          <w:b/>
          <w:bCs/>
          <w:color w:themeColor="text1" w:val="000000"/>
          <w14:textFill>
            <w14:solidFill>
              <w14:schemeClr w14:val="tx1"/>
            </w14:solidFill>
          </w14:textFill>
        </w:rPr>
        <w:t>批判性观点</w:t>
      </w:r>
      <w:r>
        <w:rPr>
          <w:rFonts w:ascii="Times New Roman" w:cs="Times New Roman" w:eastAsia="宋体" w:hAnsi="Times New Roman"/>
          <w:color w:themeColor="text1" w:val="000000"/>
          <w14:textFill>
            <w14:solidFill>
              <w14:schemeClr w14:val="tx1"/>
            </w14:solidFill>
          </w14:textFill>
        </w:rPr>
        <w:t>是解题基础。</w:t>
      </w:r>
    </w:p>
    <w:p w14:paraId="15C6A0E5">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D篇：说明文（决策疲劳）</w:t>
      </w:r>
    </w:p>
    <w:p w14:paraId="72CF1A24">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考查重点</w:t>
      </w:r>
      <w:r>
        <w:rPr>
          <w:rFonts w:ascii="Times New Roman" w:cs="Times New Roman" w:eastAsia="宋体" w:hAnsi="Times New Roman"/>
          <w:color w:themeColor="text1" w:val="000000"/>
          <w14:textFill>
            <w14:solidFill>
              <w14:schemeClr w14:val="tx1"/>
            </w14:solidFill>
          </w14:textFill>
        </w:rPr>
        <w:t>：概念理解与例证关系。需理解“决策疲劳”的定义、成因（心智资源有限），并能将法官判案、名人简化日常决策等例子与概念核心联系起来。</w:t>
      </w:r>
    </w:p>
    <w:bookmarkEnd w:id="0"/>
    <w:p w14:paraId="2F97C53B">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详解</w:t>
      </w:r>
    </w:p>
    <w:p w14:paraId="2FC29E8F">
      <w:pP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第二部分：阅读 第一节</w:t>
      </w:r>
    </w:p>
    <w:p w14:paraId="7D11A71E">
      <w:pP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 xml:space="preserve">A篇 </w:t>
      </w:r>
      <w:r>
        <w:rPr>
          <w:rFonts w:ascii="楷体" w:cs="Times New Roman" w:eastAsia="楷体" w:hAnsi="楷体" w:hint="eastAsia"/>
          <w:b/>
          <w:bCs/>
          <w:color w:themeColor="text1" w:val="000000"/>
          <w14:textFill>
            <w14:solidFill>
              <w14:schemeClr w14:val="tx1"/>
            </w14:solidFill>
          </w14:textFill>
        </w:rPr>
        <w:t>(志愿者招聘)</w:t>
      </w:r>
    </w:p>
    <w:p w14:paraId="7E90193D">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21题答案：A. To teach AI basics.</w:t>
      </w:r>
    </w:p>
    <w:p w14:paraId="1D1580DA">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文章开篇明义，指出初学者AI课程的目的是帮助你理解AI是什么以及如何开始使用它。选项B（指导学术研究）和C（培训IT专家）都拔高了课程目标；选项D（解决技术问题）则过于具体和深入。错误选项的坑在于偏离了文章对课程“入门”性质的定位。</w:t>
      </w:r>
    </w:p>
    <w:p w14:paraId="72138B38">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22题答案：B. Practical AI usage in reality.</w:t>
      </w:r>
    </w:p>
    <w:p w14:paraId="1E4F7E0A">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文章“理想课程的准则”中明确提到“提供展示AI如何被使用的实例和用例”。选项A（专家直播）、C（免费远程学习）和D（技术术语的清晰定义）在文中均未提及。错误选项的坑属于无中生有或过度推断。</w:t>
      </w:r>
    </w:p>
    <w:p w14:paraId="4B932D8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23题答案：A. Elements of AI.</w:t>
      </w:r>
    </w:p>
    <w:p w14:paraId="57531F33">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解析：题目要求找到适合喜欢基础知识且时间灵活的学习者。根据表格，“Elements of AI”特点是“Best For... the basics without math”（适合想了解基础、无需数学），且Duration为“15-30 hours (self-paced)”（自定进度），完全符合。其他课程时长较短或结构更紧凑。错误选项的坑在于未能将表格中的多个特征（Best For, Duration）进行精准匹配。</w:t>
      </w:r>
    </w:p>
    <w:p w14:paraId="47AE2E93">
      <w:pPr>
        <w:rPr>
          <w:rFonts w:ascii="楷体" w:cs="Times New Roman" w:eastAsia="楷体" w:hAnsi="楷体" w:hint="eastAsia"/>
          <w:b/>
          <w:bCs/>
          <w:i/>
          <w:i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B篇</w:t>
      </w:r>
      <w:r>
        <w:rPr>
          <w:rFonts w:ascii="楷体" w:cs="Times New Roman" w:eastAsia="楷体" w:hAnsi="楷体" w:hint="eastAsia"/>
          <w:b/>
          <w:bCs/>
          <w:i/>
          <w:iCs/>
          <w:color w:themeColor="text1" w:val="000000"/>
          <w14:textFill>
            <w14:solidFill>
              <w14:schemeClr w14:val="tx1"/>
            </w14:solidFill>
          </w14:textFill>
        </w:rPr>
        <w:t xml:space="preserve"> (LitBox 自动售书机)</w:t>
      </w:r>
    </w:p>
    <w:p w14:paraId="3A92B514">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24题答案：B. It promotes local literary works.</w:t>
      </w:r>
    </w:p>
    <w:p w14:paraId="67F36C4E">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解析：文章第二段明确指出，对于Woods来说，LitBox是一个“passion project”，旨在“make local literature more available”。选项A（具有商业潜力）并非其初衷；C（帮助本地文学获奖）和D（取代传统书店）文中未提及。错误选项的坑在于忽略了文章直接引用的主人公的动机描述。</w:t>
      </w:r>
    </w:p>
    <w:p w14:paraId="3D31E94F">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25题答案：D. Small presses have big impacts.</w:t>
      </w:r>
    </w:p>
    <w:p w14:paraId="1107C8CB">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第三段提到，LitBox挑战了以大型出版商为中心的行业，Woods认为质量并不总是与大众市场标准匹配，并且销售数据支持了她的观点——小型出版社的书籍销量几乎与大型出版社相当。这说明了小出版社的影响力。选项A（读者避开大出版商）过于绝对；B（市场标准定义读者群）与文章观点相悖；C（艺术资金青睐本地文学）未提及。错误选项的坑在于未能理解文中具体信息所支持的抽象观点。</w:t>
      </w:r>
    </w:p>
    <w:p w14:paraId="16C504F4">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26题答案：D. It receives public recognition.</w:t>
      </w:r>
    </w:p>
    <w:p w14:paraId="5A78BE00">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解析：第四段提到市场经理Danielle Fisher注意到路人被售书机吸引，并认为LitBox融入了社区氛围，展示了本地作者是很特别的一点。这反映了公众（社区）的认可。选项A（反映社区服务）和B（吸引商业投资）过度推断；C（特色是全国作者）与“all by D.C.-area writers”矛盾。错误选项的坑在于根据细节进行合理推断时偏离了文章支持的范围。</w:t>
      </w:r>
    </w:p>
    <w:p w14:paraId="5BB150E9">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27题答案：B. Extend its distribution.</w:t>
      </w:r>
    </w:p>
    <w:p w14:paraId="54DE2C76">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解析：最后一段明确说Woods“is now working to expand it across D.C., especially in neighborhoods without access to small-press books”。选项A（与更多出版商合作）、C（为更多作者筹集资金）、D（多样化图书选择）均未在未来的计划中提及。错误选项的坑在于同义转换，将“expand”理解为“extend its distribution”。</w:t>
      </w:r>
    </w:p>
    <w:p w14:paraId="2FCBEC72">
      <w:pPr>
        <w:rPr>
          <w:rFonts w:ascii="Times New Roman" w:cs="Times New Roman" w:eastAsia="宋体" w:hAnsi="Times New Roman"/>
          <w:b/>
          <w:bCs/>
          <w:i/>
          <w:iCs/>
          <w:color w:themeColor="text1" w:val="000000"/>
          <w14:textFill>
            <w14:solidFill>
              <w14:schemeClr w14:val="tx1"/>
            </w14:solidFill>
          </w14:textFill>
        </w:rPr>
      </w:pPr>
      <w:r>
        <w:rPr>
          <w:rFonts w:ascii="Times New Roman" w:cs="Times New Roman" w:eastAsia="宋体" w:hAnsi="Times New Roman" w:hint="eastAsia"/>
          <w:b/>
          <w:bCs/>
          <w:i/>
          <w:iCs/>
          <w:color w:themeColor="text1" w:val="000000"/>
          <w14:textFill>
            <w14:solidFill>
              <w14:schemeClr w14:val="tx1"/>
            </w14:solidFill>
          </w14:textFill>
        </w:rPr>
        <w:t>C篇 (澳大利亚热带雨林碳汇转碳源)</w:t>
      </w:r>
    </w:p>
    <w:p w14:paraId="52D24D2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28题答案：D. The change in carbon balance.</w:t>
      </w:r>
    </w:p>
    <w:p w14:paraId="129EBF2E">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研究的核心发现是这片雨林从吸收碳（碳汇）转变为释放碳（碳源）。选项A（木质生物量的构成）是研究手段；B（对气候变化的影响）是潜在后果，非研究焦点；C（碳浓度水平）不准确，研究的是碳通量的变化。错误选项的坑在于未能抓住全文围绕的核心科学发现。</w:t>
      </w:r>
    </w:p>
    <w:p w14:paraId="06CC0D5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29题答案：A. Rising tree death rates.</w:t>
      </w:r>
    </w:p>
    <w:p w14:paraId="7447843A">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第三段明确指出，这种转变表明树木死亡的速度比几十年前更快。选项B（稳定的天气模式）和C（适度的热带降雨）与文章提到的干燥空气、缺水等导致树木死亡的原因相反；D（瞬间的生态系统崩溃）程度过重，文章说的是“可能反映了生态系统衰退”。错误选项的坑在于混淆了原因和结果，或忽略了导致变化的具体机制。</w:t>
      </w:r>
    </w:p>
    <w:p w14:paraId="72A32A5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30题答案：C. Similar example.</w:t>
      </w:r>
    </w:p>
    <w:p w14:paraId="751298B4">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analog”在此处的意思是“类似物”或“相似的情况”。Carle教授说澳大利亚的湿热带雨林气候更温暖干燥，因此可能作为世界其他地区热带森林未来将经历情况的“参照”。选项A（不同的模式）、B（可持续的系统）、D（历史背景）均不符合语境。错误选项的坑在于考查根据上下文猜测词义的能力。</w:t>
      </w:r>
    </w:p>
    <w:p w14:paraId="31B1DDC0">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31题答案：A. They provide insights into the truth.</w:t>
      </w:r>
    </w:p>
    <w:p w14:paraId="294F9039">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解析：Raphael Trouve 评价这类长期数据集可以帮助追踪气候和环境变化，“It allows us to put the theory up against reality and better understand...”，即让理论对照现实，增进理解。选项B（提供解决方案）、C（与流行信念一致）、D（独立于历史数据）均不是他的观点。错误选项的坑在于准确理解引言的核心含义。</w:t>
      </w:r>
    </w:p>
    <w:p w14:paraId="4597AAF0">
      <w:pPr>
        <w:rPr>
          <w:rFonts w:ascii="楷体" w:cs="Times New Roman" w:eastAsia="楷体" w:hAnsi="楷体" w:hint="eastAsia"/>
          <w:b/>
          <w:bCs/>
          <w:i/>
          <w:i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D篇</w:t>
      </w:r>
      <w:r>
        <w:rPr>
          <w:rFonts w:ascii="楷体" w:cs="Times New Roman" w:eastAsia="楷体" w:hAnsi="楷体" w:hint="eastAsia"/>
          <w:b/>
          <w:bCs/>
          <w:i/>
          <w:iCs/>
          <w:color w:themeColor="text1" w:val="000000"/>
          <w14:textFill>
            <w14:solidFill>
              <w14:schemeClr w14:val="tx1"/>
            </w14:solidFill>
          </w14:textFill>
        </w:rPr>
        <w:t xml:space="preserve"> (不融化的果冻冰)</w:t>
      </w:r>
    </w:p>
    <w:p w14:paraId="7B7261FB">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32题答案：C. Repeated use.</w:t>
      </w:r>
    </w:p>
    <w:p w14:paraId="7DAB1DB4">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解析：文章第二段明确提到果冻冰可以“be reused by simply washing and refreezing”，并指出这是普通冰无法提供的优势。选项A（固定形状）是果冻冰的特性，但传统冰也能固定形状（冰块）；B（节约用水）文中未提；D（制冷效率）文中说果冻冰是普通冰的80%，并非优势。错误选项的坑在于将“特性”误认为“优势”，或未能识别文章明确指出的核心优势。</w:t>
      </w:r>
    </w:p>
    <w:p w14:paraId="4F186F4E">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33题答案：D. It lowers environmental impacts.</w:t>
      </w:r>
    </w:p>
    <w:p w14:paraId="7247E5F3">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第三段提到研发初衷是解决融水传播细菌的安全问题；第四段指出果冻冰可生物降解，不贡献微塑料污染，甚至能促进植物生长。这些都指向其环保优势。选项A（延长番茄生长周期）歪曲了“促进生长”的意思；B（采用无菌材料）过于绝对，文章只说材料是“food-safe”；C（缩短冷冻时间）未提及。错误选项的坑在于需要综合不同段落的信息来概括隐含的主旨。</w:t>
      </w:r>
    </w:p>
    <w:p w14:paraId="3366F0BE">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34题答案：B. Jelly ice needs further development.</w:t>
      </w:r>
    </w:p>
    <w:p w14:paraId="00DD4016">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解析：最后一段首句虽然提到技术已获许可，但紧接着用“not yet available for public purchase”转折，并指出仍需市场分析、产品设计和大规模生产测试。选项A（官方审批正在进行）不准确，许可是已经完成的；C（传统冰将很快消失）和D（其他天然聚合物将上市）都是过度推断。错误选项的坑在于忽略转折词（but）后的关键信息。</w:t>
      </w:r>
    </w:p>
    <w:p w14:paraId="671C0687">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35题答案：C. A Cooling Material That Doesn’t Melt.</w:t>
      </w:r>
    </w:p>
    <w:p w14:paraId="0F261A32">
      <w:pPr>
        <w:ind w:left="210" w:left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解析：这个标题准确概括了文章的核心对象（果冻冰）及其最引人注目的特性（不融化）。选项A（一种控制细菌的游戏规则改变者）只涉及部分应用场景；B（一种我们可以订购的冷却替代品）与文章结尾说尚未上市矛盾；D（一种减少生物污染的快速修复方法）不能全面概括文章。错误选项的坑在于标题未能准确、全面地概括文章核心内容。</w:t>
      </w:r>
    </w:p>
    <w:p w14:paraId="7CF58F73">
      <w:pPr>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 xml:space="preserve">第二节 </w:t>
      </w:r>
    </w:p>
    <w:p w14:paraId="256E6DE2">
      <w:pPr>
        <w:ind w:firstLine="420" w:firstLineChars="200"/>
        <w:rPr>
          <w:rFonts w:ascii="Times New Roman" w:cs="Times New Roman" w:eastAsia="楷体" w:hAnsi="Times New Roman"/>
          <w:color w:themeColor="text1" w:val="000000"/>
          <w14:textFill>
            <w14:solidFill>
              <w14:schemeClr w14:val="tx1"/>
            </w14:solidFill>
          </w14:textFill>
        </w:rPr>
      </w:pPr>
      <w:r>
        <w:rPr>
          <w:rFonts w:ascii="Times New Roman" w:cs="Times New Roman" w:eastAsia="楷体" w:hAnsi="Times New Roman"/>
          <w:color w:themeColor="text1" w:val="000000"/>
          <w14:textFill>
            <w14:solidFill>
              <w14:schemeClr w14:val="tx1"/>
            </w14:solidFill>
          </w14:textFill>
        </w:rPr>
        <w:t>本文是一篇关于</w:t>
      </w:r>
      <w:r>
        <w:rPr>
          <w:rFonts w:ascii="Times New Roman" w:cs="Times New Roman" w:eastAsia="楷体" w:hAnsi="Times New Roman"/>
          <w:b/>
          <w:bCs/>
          <w:color w:themeColor="text1" w:val="000000"/>
          <w14:textFill>
            <w14:solidFill>
              <w14:schemeClr w14:val="tx1"/>
            </w14:solidFill>
          </w14:textFill>
        </w:rPr>
        <w:t>过度解释（overexplaining）</w:t>
      </w:r>
      <w:r>
        <w:rPr>
          <w:rFonts w:ascii="Times New Roman" w:cs="Times New Roman" w:eastAsia="楷体" w:hAnsi="Times New Roman"/>
          <w:color w:themeColor="text1" w:val="000000"/>
          <w14:textFill>
            <w14:solidFill>
              <w14:schemeClr w14:val="tx1"/>
            </w14:solidFill>
          </w14:textFill>
        </w:rPr>
        <w:t>​ 现象的心理学短文，主要分析了过度解释的表现、成因、影响以及克服方法。</w:t>
      </w:r>
    </w:p>
    <w:p w14:paraId="44550526">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36​</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 xml:space="preserve"> 【承上启下，定义判断】</w:t>
      </w:r>
      <w:r>
        <w:rPr>
          <w:rFonts w:ascii="Times New Roman" w:cs="Times New Roman" w:eastAsia="宋体" w:hAnsi="Times New Roman"/>
          <w:color w:themeColor="text1" w:val="000000"/>
          <w14:textFill>
            <w14:solidFill>
              <w14:schemeClr w14:val="tx1"/>
            </w14:solidFill>
          </w14:textFill>
        </w:rPr>
        <w:t>​ 空前是一个问句，描述了一种具体行为（需要长篇大论解释想法）。空后是对这种行为特征的概括（解释得比必要和有用的程度更详细）。选项A "In this case you are overexplaining." 完美地承接了上文的提问，并对所述行为给出了定义性的判断（“在这种情况下，你就是在过度解释”），从而自然地引出了下文对“overexplaining”的进一步讨论。</w:t>
      </w:r>
    </w:p>
    <w:p w14:paraId="7FB0A10E">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37​</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D​</w:t>
      </w:r>
      <w:r>
        <w:rPr>
          <w:rFonts w:ascii="Times New Roman" w:cs="Times New Roman" w:eastAsia="宋体" w:hAnsi="Times New Roman" w:hint="eastAsia"/>
          <w:color w:themeColor="text1" w:val="000000"/>
          <w14:textFill>
            <w14:solidFill>
              <w14:schemeClr w14:val="tx1"/>
            </w14:solidFill>
          </w14:textFill>
        </w:rPr>
        <w:t xml:space="preserve"> 【段落主题句，总领下文】</w:t>
      </w:r>
      <w:r>
        <w:rPr>
          <w:rFonts w:ascii="Times New Roman" w:cs="Times New Roman" w:eastAsia="宋体" w:hAnsi="Times New Roman"/>
          <w:color w:themeColor="text1" w:val="000000"/>
          <w14:textFill>
            <w14:solidFill>
              <w14:schemeClr w14:val="tx1"/>
            </w14:solidFill>
          </w14:textFill>
        </w:rPr>
        <w:t>​ 此空位于段落开头，需要是一个能概括本段核心的主题句。本段后文分别从提问者（感到困惑）和回答者（担心信息不够）两个角度阐述了过度解释的影响。选项D "Overexplaining upsets both ends of the conversation."（过度解释会让对话的双方都感到不快）准确地概括了这一双向影响，与下文构成“总-分”关系</w:t>
      </w:r>
      <w:r>
        <w:rPr>
          <w:rFonts w:ascii="Times New Roman" w:cs="Times New Roman" w:eastAsia="宋体" w:hAnsi="Times New Roman" w:hint="eastAsia"/>
          <w:color w:themeColor="text1" w:val="000000"/>
          <w14:textFill>
            <w14:solidFill>
              <w14:schemeClr w14:val="tx1"/>
            </w14:solidFill>
          </w14:textFill>
        </w:rPr>
        <w:t>。</w:t>
      </w:r>
    </w:p>
    <w:p w14:paraId="2648F8D4">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38​</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F​</w:t>
      </w:r>
      <w:r>
        <w:rPr>
          <w:rFonts w:ascii="Times New Roman" w:cs="Times New Roman" w:eastAsia="宋体" w:hAnsi="Times New Roman" w:hint="eastAsia"/>
          <w:color w:themeColor="text1" w:val="000000"/>
          <w14:textFill>
            <w14:solidFill>
              <w14:schemeClr w14:val="tx1"/>
            </w14:solidFill>
          </w14:textFill>
        </w:rPr>
        <w:t xml:space="preserve"> 【逻辑顺承，解释原因】</w:t>
      </w:r>
      <w:r>
        <w:rPr>
          <w:rFonts w:ascii="Times New Roman" w:cs="Times New Roman" w:eastAsia="宋体" w:hAnsi="Times New Roman"/>
          <w:color w:themeColor="text1" w:val="000000"/>
          <w14:textFill>
            <w14:solidFill>
              <w14:schemeClr w14:val="tx1"/>
            </w14:solidFill>
          </w14:textFill>
        </w:rPr>
        <w:t>​ 空前解释了过度解释可能源于童年时期感觉不被倾听。选项F "Maybe they even got punished without a chance to explain."（也许他们甚至在没有机会解释的情况下就受到了惩罚）是对前文“不被倾听”这一抽象感受的具体化举例和深化，解释了这种恐惧（害怕被惩罚）的来源，使论述更具说服力。上下文是解释说明的逻辑关系。</w:t>
      </w:r>
    </w:p>
    <w:p w14:paraId="71FD9D9E">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39​</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B​</w:t>
      </w:r>
      <w:r>
        <w:rPr>
          <w:rFonts w:ascii="Times New Roman" w:cs="Times New Roman" w:eastAsia="宋体" w:hAnsi="Times New Roman" w:hint="eastAsia"/>
          <w:color w:themeColor="text1" w:val="000000"/>
          <w14:textFill>
            <w14:solidFill>
              <w14:schemeClr w14:val="tx1"/>
            </w14:solidFill>
          </w14:textFill>
        </w:rPr>
        <w:t xml:space="preserve"> 【语义转折，递进解决】</w:t>
      </w:r>
      <w:r>
        <w:rPr>
          <w:rFonts w:ascii="Times New Roman" w:cs="Times New Roman" w:eastAsia="宋体" w:hAnsi="Times New Roman"/>
          <w:color w:themeColor="text1" w:val="000000"/>
          <w14:textFill>
            <w14:solidFill>
              <w14:schemeClr w14:val="tx1"/>
            </w14:solidFill>
          </w14:textFill>
        </w:rPr>
        <w:t>​ 空前提到“克制多说一点的冲动需要时间”。选项B "But it gets easier with more practice."（但通过更多练习，它会变得更容易）通过转折词 "But" 引出了积极、有希望的一面，从承认困难转向提供解决方案和信心鼓励，构成了语义上的转折和递进关系</w:t>
      </w:r>
      <w:r>
        <w:rPr>
          <w:rFonts w:ascii="Times New Roman" w:cs="Times New Roman" w:eastAsia="宋体" w:hAnsi="Times New Roman" w:hint="eastAsia"/>
          <w:color w:themeColor="text1" w:val="000000"/>
          <w14:textFill>
            <w14:solidFill>
              <w14:schemeClr w14:val="tx1"/>
            </w14:solidFill>
          </w14:textFill>
        </w:rPr>
        <w:t>。</w:t>
      </w:r>
    </w:p>
    <w:p w14:paraId="5E03672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40​</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G​</w:t>
      </w:r>
      <w:r>
        <w:rPr>
          <w:rFonts w:ascii="Times New Roman" w:cs="Times New Roman" w:eastAsia="宋体" w:hAnsi="Times New Roman" w:hint="eastAsia"/>
          <w:color w:themeColor="text1" w:val="000000"/>
          <w14:textFill>
            <w14:solidFill>
              <w14:schemeClr w14:val="tx1"/>
            </w14:solidFill>
          </w14:textFill>
        </w:rPr>
        <w:t xml:space="preserve"> 【解释动机，因果关系】</w:t>
      </w:r>
      <w:r>
        <w:rPr>
          <w:rFonts w:ascii="Times New Roman" w:cs="Times New Roman" w:eastAsia="宋体" w:hAnsi="Times New Roman"/>
          <w:color w:themeColor="text1" w:val="000000"/>
          <w14:textFill>
            <w14:solidFill>
              <w14:schemeClr w14:val="tx1"/>
            </w14:solidFill>
          </w14:textFill>
        </w:rPr>
        <w:t>​ 空处在讨论为什么在拒绝别人时难以不详细解释。选项G "By overexplaining, you intend to save the other person's feelings."（通过过度解释，你是想照顾对方的感受）揭示了行为背后的心理动机。这与后文“过度解释更多是为了减轻你的内疚感”在逻辑上并列，共同解释了原因，形成了因果关系</w:t>
      </w:r>
      <w:r>
        <w:rPr>
          <w:rFonts w:ascii="Times New Roman" w:cs="Times New Roman" w:eastAsia="宋体" w:hAnsi="Times New Roman" w:hint="eastAsia"/>
          <w:color w:themeColor="text1" w:val="000000"/>
          <w14:textFill>
            <w14:solidFill>
              <w14:schemeClr w14:val="tx1"/>
            </w14:solidFill>
          </w14:textFill>
        </w:rPr>
        <w:t>。</w:t>
      </w:r>
    </w:p>
    <w:p w14:paraId="28CAEB1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干扰项分析</w:t>
      </w:r>
    </w:p>
    <w:p w14:paraId="62357D5C">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•C. You feel sorry for what you have explained.（你为你所解释的内容感到抱歉）：虽然提到了“抱歉”（sorry），但文章讨论的核心是过度解释的成因、影响和克服方法，而非事后的悔恨。此选项与文章主题关联度不强。</w:t>
      </w:r>
    </w:p>
    <w:p w14:paraId="135862E6">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•E. They were worried about the environment they grew up in.（他们担心他们成长的环境）：这个选项表述过于宽泛和模糊，未能像F选项那样具体、直接地与前文“不被倾听”和后续“害怕被惩罚”建立紧密的逻辑联系。</w:t>
      </w:r>
    </w:p>
    <w:p w14:paraId="64AB1956">
      <w:pPr>
        <w:spacing w:before="156" w:beforeLines="50"/>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第三部分 语言运用</w:t>
      </w:r>
    </w:p>
    <w:p w14:paraId="2FE0E82F">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第一节 完形填空</w:t>
      </w:r>
    </w:p>
    <w:p w14:paraId="69CCED34">
      <w:pPr>
        <w:ind w:firstLine="420" w:firstLineChars="200"/>
        <w:rPr>
          <w:rFonts w:ascii="楷体" w:cs="Times New Roman" w:eastAsia="楷体" w:hAnsi="楷体" w:hint="eastAsia"/>
          <w:color w:themeColor="text1" w:val="000000"/>
          <w14:textFill>
            <w14:solidFill>
              <w14:schemeClr w14:val="tx1"/>
            </w14:solidFill>
          </w14:textFill>
        </w:rPr>
      </w:pPr>
      <w:r>
        <w:rPr>
          <w:rFonts w:ascii="楷体" w:cs="Times New Roman" w:eastAsia="楷体" w:hAnsi="楷体" w:hint="eastAsia"/>
          <w:color w:themeColor="text1" w:val="000000"/>
          <w14:textFill>
            <w14:solidFill>
              <w14:schemeClr w14:val="tx1"/>
            </w14:solidFill>
          </w14:textFill>
        </w:rPr>
        <w:t>本文讲述了一个关于后院老树的故事，通过父亲从决定砍树到最终改变主意的情感变化，探讨了实用主义与情感记忆、人与自然和谐共处的主题。下面是各题的详细解析，我特别为你标注了每道题的考查重点和解题思路。</w:t>
      </w:r>
    </w:p>
    <w:p w14:paraId="6D36461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41.D. blocking树枝伸展得很宽，自然会遮挡</w:t>
      </w:r>
      <w:r>
        <w:rPr>
          <w:rFonts w:ascii="Times New Roman" w:cs="Times New Roman" w:eastAsia="宋体" w:hAnsi="Times New Roman"/>
          <w:color w:themeColor="text1" w:val="000000"/>
          <w14:textFill>
            <w14:solidFill>
              <w14:schemeClr w14:val="tx1"/>
            </w14:solidFill>
          </w14:textFill>
        </w:rPr>
        <w:t xml:space="preserve"> (blocking)​ 大部分阳光。A (吸收)、B (反射)、C (泄漏) 都不符合“树枝”与“阳光”之间的逻辑关系。</w:t>
      </w:r>
      <w:bookmarkStart w:id="4" w:name="OLE_LINK29"/>
      <w:r>
        <w:rPr>
          <w:rFonts w:ascii="Times New Roman" w:cs="Times New Roman" w:eastAsia="宋体" w:hAnsi="Times New Roman" w:hint="eastAsia"/>
          <w:color w:themeColor="text1" w:val="000000"/>
          <w14:textFill>
            <w14:solidFill>
              <w14:schemeClr w14:val="tx1"/>
            </w14:solidFill>
          </w14:textFill>
        </w:rPr>
        <w:t>考查重点:</w:t>
      </w:r>
      <w:bookmarkEnd w:id="4"/>
      <w:r>
        <w:rPr>
          <w:rFonts w:ascii="Times New Roman" w:cs="Times New Roman" w:eastAsia="宋体" w:hAnsi="Times New Roman" w:hint="eastAsia"/>
          <w:color w:themeColor="text1" w:val="000000"/>
          <w14:textFill>
            <w14:solidFill>
              <w14:schemeClr w14:val="tx1"/>
            </w14:solidFill>
          </w14:textFill>
        </w:rPr>
        <w:t>动词辨析与语境逻辑</w:t>
      </w:r>
      <w:r>
        <w:rPr>
          <w:rFonts w:ascii="Times New Roman" w:cs="Times New Roman" w:eastAsia="宋体" w:hAnsi="Times New Roman"/>
          <w:color w:themeColor="text1" w:val="000000"/>
          <w14:textFill>
            <w14:solidFill>
              <w14:schemeClr w14:val="tx1"/>
            </w14:solidFill>
          </w14:textFill>
        </w:rPr>
        <w:t>​</w:t>
      </w:r>
    </w:p>
    <w:p w14:paraId="6A18D0DA">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42.B. messy秋天落叶满地，让院子变得凌乱 (messy)。这是决定砍树的直接原因。A (繁忙)、C (热闹)、D (荒芜) 均不符合“落叶满地”带来的直观感受。形容词辨析与因果逻辑</w:t>
      </w:r>
      <w:r>
        <w:rPr>
          <w:rFonts w:ascii="Times New Roman" w:cs="Times New Roman" w:eastAsia="宋体" w:hAnsi="Times New Roman"/>
          <w:color w:themeColor="text1" w:val="000000"/>
          <w14:textFill>
            <w14:solidFill>
              <w14:schemeClr w14:val="tx1"/>
            </w14:solidFill>
          </w14:textFill>
        </w:rPr>
        <w:t>​</w:t>
      </w:r>
    </w:p>
    <w:p w14:paraId="308A45A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43.A. healthy工人的反问</w:t>
      </w:r>
      <w:r>
        <w:rPr>
          <w:rFonts w:ascii="Times New Roman" w:cs="Times New Roman" w:eastAsia="宋体" w:hAnsi="Times New Roman"/>
          <w:color w:themeColor="text1" w:val="000000"/>
          <w14:textFill>
            <w14:solidFill>
              <w14:schemeClr w14:val="tx1"/>
            </w14:solidFill>
          </w14:textFill>
        </w:rPr>
        <w:t xml:space="preserve"> “Are you sure?” 暗示他认为砍树可惜，从而推断这棵树是健康 (healthy)​ 的。如果是B (枯死) 或C (丑陋) 的树，工人不会有此疑问。</w:t>
      </w:r>
      <w:r>
        <w:rPr>
          <w:rFonts w:ascii="Times New Roman" w:cs="Times New Roman" w:eastAsia="宋体" w:hAnsi="Times New Roman" w:hint="eastAsia"/>
          <w:color w:themeColor="text1" w:val="000000"/>
          <w14:textFill>
            <w14:solidFill>
              <w14:schemeClr w14:val="tx1"/>
            </w14:solidFill>
          </w14:textFill>
        </w:rPr>
        <w:t>考查重点:文推理</w:t>
      </w:r>
    </w:p>
    <w:p w14:paraId="4B74C3C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w:t>
      </w:r>
      <w:r>
        <w:rPr>
          <w:rFonts w:ascii="Times New Roman" w:cs="Times New Roman" w:eastAsia="宋体" w:hAnsi="Times New Roman" w:hint="eastAsia"/>
          <w:color w:themeColor="text1" w:val="000000"/>
          <w14:textFill>
            <w14:solidFill>
              <w14:schemeClr w14:val="tx1"/>
            </w14:solidFill>
          </w14:textFill>
        </w:rPr>
        <w:t>44.A. began根据故事发展，这是在工作开始之前 (before the work began)，女儿才来得及提问。考查重点: 动词辨析与叙事时序</w:t>
      </w:r>
      <w:r>
        <w:rPr>
          <w:rFonts w:ascii="Times New Roman" w:cs="Times New Roman" w:eastAsia="宋体" w:hAnsi="Times New Roman"/>
          <w:color w:themeColor="text1" w:val="000000"/>
          <w14:textFill>
            <w14:solidFill>
              <w14:schemeClr w14:val="tx1"/>
            </w14:solidFill>
          </w14:textFill>
        </w:rPr>
        <w:t>​</w:t>
      </w:r>
    </w:p>
    <w:p w14:paraId="1712B55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45.B. quiet女儿得知要砍树后变得安静 (quiet)，表现出她的失落和难过，为下文她的话做铺垫。A (兴奋)、C (感兴趣)、D (疲惫) 都与悲伤的情绪相悖。形容词辨析与情感线索</w:t>
      </w:r>
      <w:r>
        <w:rPr>
          <w:rFonts w:ascii="Times New Roman" w:cs="Times New Roman" w:eastAsia="宋体" w:hAnsi="Times New Roman"/>
          <w:color w:themeColor="text1" w:val="000000"/>
          <w14:textFill>
            <w14:solidFill>
              <w14:schemeClr w14:val="tx1"/>
            </w14:solidFill>
          </w14:textFill>
        </w:rPr>
        <w:t>​</w:t>
      </w:r>
    </w:p>
    <w:p w14:paraId="32CF566E">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46.C. choice 父亲认为自己做了个实用</w:t>
      </w:r>
      <w:r>
        <w:rPr>
          <w:rFonts w:ascii="Times New Roman" w:cs="Times New Roman" w:eastAsia="宋体" w:hAnsi="Times New Roman"/>
          <w:color w:themeColor="text1" w:val="000000"/>
          <w14:textFill>
            <w14:solidFill>
              <w14:schemeClr w14:val="tx1"/>
            </w14:solidFill>
          </w14:textFill>
        </w:rPr>
        <w:t xml:space="preserve"> (practical)​ 的选择 (choice)。A (规则)、B (交易)、D (假设) 均不符合“做出决定”的语境。</w:t>
      </w:r>
      <w:r>
        <w:rPr>
          <w:rFonts w:ascii="Times New Roman" w:cs="Times New Roman" w:eastAsia="宋体" w:hAnsi="Times New Roman" w:hint="eastAsia"/>
          <w:color w:themeColor="text1" w:val="000000"/>
          <w14:textFill>
            <w14:solidFill>
              <w14:schemeClr w14:val="tx1"/>
            </w14:solidFill>
          </w14:textFill>
        </w:rPr>
        <w:t>考查重点: 名词辨析与固定搭配</w:t>
      </w:r>
      <w:r>
        <w:rPr>
          <w:rFonts w:ascii="Times New Roman" w:cs="Times New Roman" w:eastAsia="宋体" w:hAnsi="Times New Roman"/>
          <w:color w:themeColor="text1" w:val="000000"/>
          <w14:textFill>
            <w14:solidFill>
              <w14:schemeClr w14:val="tx1"/>
            </w14:solidFill>
          </w14:textFill>
        </w:rPr>
        <w:t>​</w:t>
      </w:r>
    </w:p>
    <w:p w14:paraId="7F4B5299">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47.D. marks树干上的小痕迹 (marks)，即后面的“lines showing how much it had grown”（显示其生长岁月的线条）。A (虫子)、B (鸟巢)、C (树枝) 都不指代“生长纹路”。考查重点: 名词辨析与指代关系</w:t>
      </w:r>
      <w:r>
        <w:rPr>
          <w:rFonts w:ascii="Times New Roman" w:cs="Times New Roman" w:eastAsia="宋体" w:hAnsi="Times New Roman"/>
          <w:color w:themeColor="text1" w:val="000000"/>
          <w14:textFill>
            <w14:solidFill>
              <w14:schemeClr w14:val="tx1"/>
            </w14:solidFill>
          </w14:textFill>
        </w:rPr>
        <w:t>​</w:t>
      </w:r>
    </w:p>
    <w:p w14:paraId="24BA7D8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48.A. remembered站在树下，父亲回忆起</w:t>
      </w:r>
      <w:r>
        <w:rPr>
          <w:rFonts w:ascii="Times New Roman" w:cs="Times New Roman" w:eastAsia="宋体" w:hAnsi="Times New Roman"/>
          <w:color w:themeColor="text1" w:val="000000"/>
          <w14:textFill>
            <w14:solidFill>
              <w14:schemeClr w14:val="tx1"/>
            </w14:solidFill>
          </w14:textFill>
        </w:rPr>
        <w:t xml:space="preserve"> (remembered)​ 女儿小时候的场景。B (想象)、C (庆祝)、D (承认) 都不符合“回忆过去”的语境。</w:t>
      </w:r>
      <w:r>
        <w:rPr>
          <w:rFonts w:ascii="Times New Roman" w:cs="Times New Roman" w:eastAsia="宋体" w:hAnsi="Times New Roman" w:hint="eastAsia"/>
          <w:color w:themeColor="text1" w:val="000000"/>
          <w14:textFill>
            <w14:solidFill>
              <w14:schemeClr w14:val="tx1"/>
            </w14:solidFill>
          </w14:textFill>
        </w:rPr>
        <w:t>考查重点: 动词辨析与叙事逻辑</w:t>
      </w:r>
      <w:r>
        <w:rPr>
          <w:rFonts w:ascii="Times New Roman" w:cs="Times New Roman" w:eastAsia="宋体" w:hAnsi="Times New Roman"/>
          <w:color w:themeColor="text1" w:val="000000"/>
          <w14:textFill>
            <w14:solidFill>
              <w14:schemeClr w14:val="tx1"/>
            </w14:solidFill>
          </w14:textFill>
        </w:rPr>
        <w:t>​</w:t>
      </w:r>
    </w:p>
    <w:p w14:paraId="6F3905AF">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49.C. shade在炎热的夏日午后，自然是坐在树的树荫</w:t>
      </w:r>
      <w:r>
        <w:rPr>
          <w:rFonts w:ascii="Times New Roman" w:cs="Times New Roman" w:eastAsia="宋体" w:hAnsi="Times New Roman"/>
          <w:color w:themeColor="text1" w:val="000000"/>
          <w14:textFill>
            <w14:solidFill>
              <w14:schemeClr w14:val="tx1"/>
            </w14:solidFill>
          </w14:textFill>
        </w:rPr>
        <w:t xml:space="preserve"> (shade)​ 下。A (帐篷)、B (树干)、D (森林) 都不够准确。</w:t>
      </w:r>
      <w:r>
        <w:rPr>
          <w:rFonts w:ascii="Times New Roman" w:cs="Times New Roman" w:eastAsia="宋体" w:hAnsi="Times New Roman" w:hint="eastAsia"/>
          <w:color w:themeColor="text1" w:val="000000"/>
          <w14:textFill>
            <w14:solidFill>
              <w14:schemeClr w14:val="tx1"/>
            </w14:solidFill>
          </w14:textFill>
        </w:rPr>
        <w:t>考查重点: 名词辨析与生活常识</w:t>
      </w:r>
      <w:r>
        <w:rPr>
          <w:rFonts w:ascii="Times New Roman" w:cs="Times New Roman" w:eastAsia="宋体" w:hAnsi="Times New Roman"/>
          <w:color w:themeColor="text1" w:val="000000"/>
          <w14:textFill>
            <w14:solidFill>
              <w14:schemeClr w14:val="tx1"/>
            </w14:solidFill>
          </w14:textFill>
        </w:rPr>
        <w:t>​</w:t>
      </w:r>
    </w:p>
    <w:p w14:paraId="37EFA84E">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50.C. hesitated在工人到来、即将动手的最后一刻，父亲犹豫</w:t>
      </w:r>
      <w:r>
        <w:rPr>
          <w:rFonts w:ascii="Times New Roman" w:cs="Times New Roman" w:eastAsia="宋体" w:hAnsi="Times New Roman"/>
          <w:color w:themeColor="text1" w:val="000000"/>
          <w14:textFill>
            <w14:solidFill>
              <w14:schemeClr w14:val="tx1"/>
            </w14:solidFill>
          </w14:textFill>
        </w:rPr>
        <w:t xml:space="preserve"> (hesitated)​ 了，故请求“等一等”。A (晕倒)、B (确认)、D (抱怨) 都无法引出下文的转折。</w:t>
      </w:r>
      <w:r>
        <w:rPr>
          <w:rFonts w:ascii="Times New Roman" w:cs="Times New Roman" w:eastAsia="宋体" w:hAnsi="Times New Roman" w:hint="eastAsia"/>
          <w:color w:themeColor="text1" w:val="000000"/>
          <w14:textFill>
            <w14:solidFill>
              <w14:schemeClr w14:val="tx1"/>
            </w14:solidFill>
          </w14:textFill>
        </w:rPr>
        <w:t>考查重点: 动词辨析与情节转折</w:t>
      </w:r>
      <w:r>
        <w:rPr>
          <w:rFonts w:ascii="Times New Roman" w:cs="Times New Roman" w:eastAsia="宋体" w:hAnsi="Times New Roman"/>
          <w:color w:themeColor="text1" w:val="000000"/>
          <w14:textFill>
            <w14:solidFill>
              <w14:schemeClr w14:val="tx1"/>
            </w14:solidFill>
          </w14:textFill>
        </w:rPr>
        <w:t>​</w:t>
      </w:r>
    </w:p>
    <w:p w14:paraId="55ADD3C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51.A. cut down最终，他们没有</w:t>
      </w:r>
      <w:r>
        <w:rPr>
          <w:rFonts w:ascii="Times New Roman" w:cs="Times New Roman" w:eastAsia="宋体" w:hAnsi="Times New Roman"/>
          <w:color w:themeColor="text1" w:val="000000"/>
          <w14:textFill>
            <w14:solidFill>
              <w14:schemeClr w14:val="tx1"/>
            </w14:solidFill>
          </w14:textFill>
        </w:rPr>
        <w:t xml:space="preserve"> (never did)​ 砍倒 (cut down)​ 那棵树。B (卖掉)、C (带回)、D (爬上) 均与文章主线“砍树”无关。</w:t>
      </w:r>
      <w:r>
        <w:rPr>
          <w:rFonts w:ascii="Times New Roman" w:cs="Times New Roman" w:eastAsia="宋体" w:hAnsi="Times New Roman" w:hint="eastAsia"/>
          <w:color w:themeColor="text1" w:val="000000"/>
          <w14:textFill>
            <w14:solidFill>
              <w14:schemeClr w14:val="tx1"/>
            </w14:solidFill>
          </w14:textFill>
        </w:rPr>
        <w:t>考查重点: 动词短语辨析与文章主旨</w:t>
      </w:r>
      <w:r>
        <w:rPr>
          <w:rFonts w:ascii="Times New Roman" w:cs="Times New Roman" w:eastAsia="宋体" w:hAnsi="Times New Roman"/>
          <w:color w:themeColor="text1" w:val="000000"/>
          <w14:textFill>
            <w14:solidFill>
              <w14:schemeClr w14:val="tx1"/>
            </w14:solidFill>
          </w14:textFill>
        </w:rPr>
        <w:t>​</w:t>
      </w:r>
    </w:p>
    <w:p w14:paraId="2C1B3FD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52.B. light 只修剪部分树枝后，花园得到的光照</w:t>
      </w:r>
      <w:r>
        <w:rPr>
          <w:rFonts w:ascii="Times New Roman" w:cs="Times New Roman" w:eastAsia="宋体" w:hAnsi="Times New Roman"/>
          <w:color w:themeColor="text1" w:val="000000"/>
          <w14:textFill>
            <w14:solidFill>
              <w14:schemeClr w14:val="tx1"/>
            </w14:solidFill>
          </w14:textFill>
        </w:rPr>
        <w:t xml:space="preserve"> (light)​ 自然比预想的要少一点 (a little less)。这与前文“想要更多光照”呼应。</w:t>
      </w:r>
      <w:r>
        <w:rPr>
          <w:rFonts w:ascii="Times New Roman" w:cs="Times New Roman" w:eastAsia="宋体" w:hAnsi="Times New Roman" w:hint="eastAsia"/>
          <w:color w:themeColor="text1" w:val="000000"/>
          <w14:textFill>
            <w14:solidFill>
              <w14:schemeClr w14:val="tx1"/>
            </w14:solidFill>
          </w14:textFill>
        </w:rPr>
        <w:t>考查重点: 名词辨析与内容呼应</w:t>
      </w:r>
      <w:r>
        <w:rPr>
          <w:rFonts w:ascii="Times New Roman" w:cs="Times New Roman" w:eastAsia="宋体" w:hAnsi="Times New Roman"/>
          <w:color w:themeColor="text1" w:val="000000"/>
          <w14:textFill>
            <w14:solidFill>
              <w14:schemeClr w14:val="tx1"/>
            </w14:solidFill>
          </w14:textFill>
        </w:rPr>
        <w:t>​</w:t>
      </w:r>
    </w:p>
    <w:p w14:paraId="231D95DC">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53.D. balance修剪而非砍伐，既满足了部分光照需求，又保留了鸟儿的家园和父亲的回忆，一种新的平衡</w:t>
      </w:r>
      <w:r>
        <w:rPr>
          <w:rFonts w:ascii="Times New Roman" w:cs="Times New Roman" w:eastAsia="宋体" w:hAnsi="Times New Roman"/>
          <w:color w:themeColor="text1" w:val="000000"/>
          <w14:textFill>
            <w14:solidFill>
              <w14:schemeClr w14:val="tx1"/>
            </w14:solidFill>
          </w14:textFill>
        </w:rPr>
        <w:t xml:space="preserve"> (balance)​ 感随之而来。A (神秘)、B (距离)、C (人性) 均不贴合。</w:t>
      </w:r>
      <w:r>
        <w:rPr>
          <w:rFonts w:ascii="Times New Roman" w:cs="Times New Roman" w:eastAsia="宋体" w:hAnsi="Times New Roman" w:hint="eastAsia"/>
          <w:color w:themeColor="text1" w:val="000000"/>
          <w14:textFill>
            <w14:solidFill>
              <w14:schemeClr w14:val="tx1"/>
            </w14:solidFill>
          </w14:textFill>
        </w:rPr>
        <w:t>考查重点: 名词辨析与主题升华</w:t>
      </w:r>
      <w:r>
        <w:rPr>
          <w:rFonts w:ascii="Times New Roman" w:cs="Times New Roman" w:eastAsia="宋体" w:hAnsi="Times New Roman"/>
          <w:color w:themeColor="text1" w:val="000000"/>
          <w14:textFill>
            <w14:solidFill>
              <w14:schemeClr w14:val="tx1"/>
            </w14:solidFill>
          </w14:textFill>
        </w:rPr>
        <w:t>​</w:t>
      </w:r>
    </w:p>
    <w:p w14:paraId="369EE406">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54.C. gather 现在，父亲和女儿一起清扫</w:t>
      </w:r>
      <w:r>
        <w:rPr>
          <w:rFonts w:ascii="Times New Roman" w:cs="Times New Roman" w:eastAsia="宋体" w:hAnsi="Times New Roman"/>
          <w:color w:themeColor="text1" w:val="000000"/>
          <w14:textFill>
            <w14:solidFill>
              <w14:schemeClr w14:val="tx1"/>
            </w14:solidFill>
          </w14:textFill>
        </w:rPr>
        <w:t>/收集 (gather)​ 落叶，这成了一种有意义的互动，而非麻烦。A (躲藏)、B (观察)、D (储存) 不符合“处理落叶”的场景。</w:t>
      </w:r>
      <w:r>
        <w:rPr>
          <w:rFonts w:ascii="Times New Roman" w:cs="Times New Roman" w:eastAsia="宋体" w:hAnsi="Times New Roman" w:hint="eastAsia"/>
          <w:color w:themeColor="text1" w:val="000000"/>
          <w14:textFill>
            <w14:solidFill>
              <w14:schemeClr w14:val="tx1"/>
            </w14:solidFill>
          </w14:textFill>
        </w:rPr>
        <w:t>考查重点: 动词辨析与情感变化</w:t>
      </w:r>
      <w:r>
        <w:rPr>
          <w:rFonts w:ascii="Times New Roman" w:cs="Times New Roman" w:eastAsia="宋体" w:hAnsi="Times New Roman"/>
          <w:color w:themeColor="text1" w:val="000000"/>
          <w14:textFill>
            <w14:solidFill>
              <w14:schemeClr w14:val="tx1"/>
            </w14:solidFill>
          </w14:textFill>
        </w:rPr>
        <w:t>​</w:t>
      </w:r>
    </w:p>
    <w:p w14:paraId="01605AFD">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55.B. meaningful 文章最后点题：有时，保留</w:t>
      </w:r>
      <w:r>
        <w:rPr>
          <w:rFonts w:ascii="Times New Roman" w:cs="Times New Roman" w:eastAsia="宋体" w:hAnsi="Times New Roman"/>
          <w:color w:themeColor="text1" w:val="000000"/>
          <w14:textFill>
            <w14:solidFill>
              <w14:schemeClr w14:val="tx1"/>
            </w14:solidFill>
          </w14:textFill>
        </w:rPr>
        <w:t xml:space="preserve"> (keeping something)​ 比清除 (clearing it away)​ 更具意义 (meaningful)。A (优雅)、C (有创意)、D (方便) 都未能触及“情感价值”这一核心。</w:t>
      </w:r>
      <w:r>
        <w:rPr>
          <w:rFonts w:ascii="Times New Roman" w:cs="Times New Roman" w:eastAsia="宋体" w:hAnsi="Times New Roman" w:hint="eastAsia"/>
          <w:color w:themeColor="text1" w:val="000000"/>
          <w14:textFill>
            <w14:solidFill>
              <w14:schemeClr w14:val="tx1"/>
            </w14:solidFill>
          </w14:textFill>
        </w:rPr>
        <w:t xml:space="preserve">考查重点: </w:t>
      </w:r>
      <w:r>
        <w:rPr>
          <w:rFonts w:ascii="Times New Roman" w:cs="Times New Roman" w:eastAsia="宋体" w:hAnsi="Times New Roman"/>
          <w:color w:themeColor="text1" w:val="000000"/>
          <w14:textFill>
            <w14:solidFill>
              <w14:schemeClr w14:val="tx1"/>
            </w14:solidFill>
          </w14:textFill>
        </w:rPr>
        <w:t>形容词辨析与文章主旨</w:t>
      </w:r>
    </w:p>
    <w:p w14:paraId="33B0A48A">
      <w:pPr>
        <w:rPr>
          <w:rFonts w:ascii="黑体" w:cs="Times New Roman" w:eastAsia="黑体" w:hAnsi="黑体" w:hint="eastAsia"/>
          <w:color w:themeColor="text1" w:val="000000"/>
          <w14:textFill>
            <w14:solidFill>
              <w14:schemeClr w14:val="tx1"/>
            </w14:solidFill>
          </w14:textFill>
        </w:rPr>
      </w:pPr>
      <w:r>
        <w:rPr>
          <w:rFonts w:ascii="黑体" w:cs="Times New Roman" w:eastAsia="黑体" w:hAnsi="黑体" w:hint="eastAsia"/>
          <w:color w:themeColor="text1" w:val="000000"/>
          <w14:textFill>
            <w14:solidFill>
              <w14:schemeClr w14:val="tx1"/>
            </w14:solidFill>
          </w14:textFill>
        </w:rPr>
        <w:t>第二节 语法填空</w:t>
      </w:r>
    </w:p>
    <w:p w14:paraId="6DA962D9">
      <w:pPr>
        <w:ind w:firstLine="420" w:firstLineChars="200"/>
        <w:rPr>
          <w:rFonts w:ascii="楷体" w:cs="Times New Roman" w:eastAsia="楷体" w:hAnsi="楷体" w:hint="eastAsia"/>
          <w:color w:themeColor="text1" w:val="000000"/>
          <w14:textFill>
            <w14:solidFill>
              <w14:schemeClr w14:val="tx1"/>
            </w14:solidFill>
          </w14:textFill>
        </w:rPr>
      </w:pPr>
      <w:r>
        <w:rPr>
          <w:rFonts w:ascii="楷体" w:cs="Times New Roman" w:eastAsia="楷体" w:hAnsi="楷体" w:hint="eastAsia"/>
          <w:color w:themeColor="text1" w:val="000000"/>
          <w14:textFill>
            <w14:solidFill>
              <w14:schemeClr w14:val="tx1"/>
            </w14:solidFill>
          </w14:textFill>
        </w:rPr>
        <w:t>本文生动地介绍了西安城墙如何利用现代科技进行保护并融入现代生活。我将为你详细解析每道题的考点和解题思路。</w:t>
      </w:r>
    </w:p>
    <w:p w14:paraId="2E30AD6A">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56​</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sweeping​</w:t>
      </w:r>
      <w:r>
        <w:rPr>
          <w:rFonts w:ascii="Times New Roman" w:cs="Times New Roman" w:eastAsia="宋体" w:hAnsi="Times New Roman" w:hint="eastAsia"/>
          <w:color w:themeColor="text1" w:val="000000"/>
          <w14:textFill>
            <w14:solidFill>
              <w14:schemeClr w14:val="tx1"/>
            </w14:solidFill>
          </w14:textFill>
        </w:rPr>
        <w:t>这里需要形容词修饰名词短语“restoration campaign”（修复工程）。“sweep”的形容词形式是“sweeping”，意为“范围广泛的”、“彻底的”，准确描述了这次修复工程的规模和力度。</w:t>
      </w:r>
    </w:p>
    <w:p w14:paraId="7E289481">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57​</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had fallen​</w:t>
      </w:r>
      <w:r>
        <w:rPr>
          <w:rFonts w:ascii="Times New Roman" w:cs="Times New Roman" w:eastAsia="宋体" w:hAnsi="Times New Roman" w:hint="eastAsia"/>
          <w:color w:themeColor="text1" w:val="000000"/>
          <w14:textFill>
            <w14:solidFill>
              <w14:schemeClr w14:val="tx1"/>
            </w14:solidFill>
          </w14:textFill>
        </w:rPr>
        <w:t>考查过去完成时。句中有明确的时间状语“By the early 1980s”（到20世纪80年代初为止），表示这个动作（fall into disrepair，失修）发生在“过去的过去”。主句动作“undertook”（着手进行）是过去时，因此“fall”这个更早发生的动作需用过去完成时（had + 过去分词）。</w:t>
      </w:r>
    </w:p>
    <w:p w14:paraId="2281499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58​</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a​</w:t>
      </w:r>
      <w:r>
        <w:rPr>
          <w:rFonts w:ascii="Times New Roman" w:cs="Times New Roman" w:eastAsia="宋体" w:hAnsi="Times New Roman" w:hint="eastAsia"/>
          <w:color w:themeColor="text1" w:val="000000"/>
          <w14:textFill>
            <w14:solidFill>
              <w14:schemeClr w14:val="tx1"/>
            </w14:solidFill>
          </w14:textFill>
        </w:rPr>
        <w:t>考查不定冠词。名词“foundation”（基础）是可数名词单数，且在这里是首次提及，发音以辅音因素开头，因此需要用不定冠词“a”。</w:t>
      </w:r>
    </w:p>
    <w:p w14:paraId="79BFD47F">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59​</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caused​</w:t>
      </w:r>
      <w:r>
        <w:rPr>
          <w:rFonts w:ascii="Times New Roman" w:cs="Times New Roman" w:eastAsia="宋体" w:hAnsi="Times New Roman" w:hint="eastAsia"/>
          <w:color w:themeColor="text1" w:val="000000"/>
          <w14:textFill>
            <w14:solidFill>
              <w14:schemeClr w14:val="tx1"/>
            </w14:solidFill>
          </w14:textFill>
        </w:rPr>
        <w:t>考查过去分词作后置定语。动词“cause”与所修饰的名词“damage”（损坏）构成被动关系，意思是“由……引起的损坏”。因此需要用过去分词“caused”引导短语作后置定语，相当于定语从句 which is caused by... 的简化。</w:t>
      </w:r>
      <w:r>
        <w:rPr>
          <w:rFonts w:ascii="Times New Roman" w:cs="Times New Roman" w:eastAsia="宋体" w:hAnsi="Times New Roman"/>
          <w:color w:themeColor="text1" w:val="000000"/>
          <w14:textFill>
            <w14:solidFill>
              <w14:schemeClr w14:val="tx1"/>
            </w14:solidFill>
          </w14:textFill>
        </w:rPr>
        <w:t>60​</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where</w:t>
      </w:r>
      <w:r>
        <w:rPr>
          <w:rFonts w:ascii="Times New Roman" w:cs="Times New Roman" w:eastAsia="宋体" w:hAnsi="Times New Roman" w:hint="eastAsia"/>
          <w:color w:themeColor="text1" w:val="000000"/>
          <w14:textFill>
            <w14:solidFill>
              <w14:schemeClr w14:val="tx1"/>
            </w14:solidFill>
          </w14:textFill>
        </w:rPr>
        <w:t>考查定语从句关系词。先行词是“a center”（中心），在定语从句中作地点状语，意为“在中心里，AI进行分析……”，因此需要用关系副词“where”来引导定语从句。</w:t>
      </w:r>
    </w:p>
    <w:p w14:paraId="36445EF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61​</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but</w:t>
      </w:r>
      <w:r>
        <w:rPr>
          <w:rFonts w:ascii="Times New Roman" w:cs="Times New Roman" w:eastAsia="宋体" w:hAnsi="Times New Roman" w:hint="eastAsia"/>
          <w:color w:themeColor="text1" w:val="000000"/>
          <w14:textFill>
            <w14:solidFill>
              <w14:schemeClr w14:val="tx1"/>
            </w14:solidFill>
          </w14:textFill>
        </w:rPr>
        <w:t>考查固定搭配。“not just... but... as well” 是“not only... but also...”的变体，意为“不仅……而且……”，表示递进关系。此处强调这些发现兼具两方面的作用。</w:t>
      </w:r>
    </w:p>
    <w:p w14:paraId="116BF73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62​</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preservation​</w:t>
      </w:r>
      <w:r>
        <w:rPr>
          <w:rFonts w:ascii="Times New Roman" w:cs="Times New Roman" w:eastAsia="宋体" w:hAnsi="Times New Roman" w:hint="eastAsia"/>
          <w:color w:themeColor="text1" w:val="000000"/>
          <w14:textFill>
            <w14:solidFill>
              <w14:schemeClr w14:val="tx1"/>
            </w14:solidFill>
          </w14:textFill>
        </w:rPr>
        <w:t>考查词性转换（动词→名词）。介词“in”后面需要接名词或动名词作宾语。物主代词“its”后也通常接名词。因此需要将动词“preserve”变为其名词形式“preservation”（保护）。</w:t>
      </w:r>
    </w:p>
    <w:p w14:paraId="28651D7C">
      <w:pPr>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63​</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in​</w:t>
      </w:r>
      <w:r>
        <w:rPr>
          <w:rFonts w:ascii="Times New Roman" w:cs="Times New Roman" w:eastAsia="宋体" w:hAnsi="Times New Roman" w:hint="eastAsia"/>
          <w:color w:themeColor="text1" w:val="000000"/>
          <w14:textFill>
            <w14:solidFill>
              <w14:schemeClr w14:val="tx1"/>
            </w14:solidFill>
          </w14:textFill>
        </w:rPr>
        <w:t>考查固定介词搭配。表示“穿着”某种服装，固定用介词“in”，短语为“be dressed in”。</w:t>
      </w:r>
    </w:p>
    <w:p w14:paraId="3DDDD62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64​</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dynasties​</w:t>
      </w:r>
      <w:r>
        <w:rPr>
          <w:rFonts w:ascii="Times New Roman" w:cs="Times New Roman" w:eastAsia="宋体" w:hAnsi="Times New Roman" w:hint="eastAsia"/>
          <w:color w:themeColor="text1" w:val="000000"/>
          <w14:textFill>
            <w14:solidFill>
              <w14:schemeClr w14:val="tx1"/>
            </w14:solidFill>
          </w14:textFill>
        </w:rPr>
        <w:t>考查名词单复数。根据定语从句“that once ruled”可知，曾在此统治的王朝不止一个，西安是十三朝古都。因此需要用可数名词“dynasty”的复数形式“dynasties”。</w:t>
      </w:r>
    </w:p>
    <w:p w14:paraId="286CCEF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65​</w:t>
      </w:r>
      <w:r>
        <w:rPr>
          <w:rFonts w:ascii="Times New Roman" w:cs="Times New Roman" w:eastAsia="宋体" w:hAnsi="Times New Roman" w:hint="eastAsia"/>
          <w:color w:themeColor="text1" w:val="000000"/>
          <w14:textFill>
            <w14:solidFill>
              <w14:schemeClr w14:val="tx1"/>
            </w14:solidFill>
          </w14:textFill>
        </w:rPr>
        <w:t>.</w:t>
      </w:r>
      <w:r>
        <w:rPr>
          <w:rFonts w:ascii="Times New Roman" w:cs="Times New Roman" w:eastAsia="宋体" w:hAnsi="Times New Roman"/>
          <w:color w:themeColor="text1" w:val="000000"/>
          <w14:textFill>
            <w14:solidFill>
              <w14:schemeClr w14:val="tx1"/>
            </w14:solidFill>
          </w14:textFill>
        </w:rPr>
        <w:t>breathes​</w:t>
      </w:r>
      <w:r>
        <w:rPr>
          <w:rFonts w:ascii="Times New Roman" w:cs="Times New Roman" w:eastAsia="宋体" w:hAnsi="Times New Roman" w:hint="eastAsia"/>
          <w:color w:themeColor="text1" w:val="000000"/>
          <w14:textFill>
            <w14:solidFill>
              <w14:schemeClr w14:val="tx1"/>
            </w14:solidFill>
          </w14:textFill>
        </w:rPr>
        <w:t>考查一般现在时和主谓一致。文章最后一段是在描述一个永恒的、当下的状态（传统与科技结合，过去在现代生活中呼吸）。主语“the past”是单数第三人称。</w:t>
      </w:r>
    </w:p>
    <w:p w14:paraId="174787D6">
      <w:pPr>
        <w:ind w:hanging="210" w:hangingChars="100" w:left="210"/>
        <w:rPr>
          <w:rFonts w:ascii="Times New Roman" w:cs="Times New Roman" w:eastAsia="宋体" w:hAnsi="Times New Roman"/>
          <w:b/>
          <w:bCs/>
          <w:color w:themeColor="text1" w:val="000000"/>
          <w14:textFill>
            <w14:solidFill>
              <w14:schemeClr w14:val="tx1"/>
            </w14:solidFill>
          </w14:textFill>
        </w:rPr>
      </w:pPr>
    </w:p>
    <w:p w14:paraId="20E4C03D">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听力录音文稿</w:t>
      </w:r>
    </w:p>
    <w:p w14:paraId="0B28B091">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提示音）这是南京市、盐城市2025-2026学年度第一学期期末调研测试高三英语听力部分，该部分分为第一、第二两节。注意回答听力部分时，请先将答案标在试卷上。听力部分结束前，你将有2分钟的时间将你的答案转涂到答题卡上。</w:t>
      </w:r>
    </w:p>
    <w:p w14:paraId="17F6DDB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现在是听力试音时间。  试音对话</w:t>
      </w:r>
    </w:p>
    <w:p w14:paraId="3B529F8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Hello International Friends Club, can I help you?</w:t>
      </w:r>
    </w:p>
    <w:p w14:paraId="0C0B8943">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w:t>
      </w:r>
      <w:r>
        <w:rPr>
          <w:rFonts w:ascii="Times New Roman" w:cs="Times New Roman" w:eastAsia="宋体" w:hAnsi="Times New Roman"/>
          <w:color w:themeColor="text1" w:val="000000"/>
          <w14:textFill>
            <w14:solidFill>
              <w14:schemeClr w14:val="tx1"/>
            </w14:solidFill>
          </w14:textFill>
        </w:rPr>
        <w:t>: Hello, I read about your club in the paper today, and I thought I’d phone to find out a bit more.</w:t>
      </w:r>
    </w:p>
    <w:p w14:paraId="496CDA0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M: Yes, certainly. Well, we’re a sort of social club for people from different countries. It’s quite a new club. We have about 50 members at the moment, but we’re growing all the time.</w:t>
      </w:r>
    </w:p>
    <w:p w14:paraId="4E6B834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w:t>
      </w:r>
      <w:r>
        <w:rPr>
          <w:rFonts w:ascii="Times New Roman" w:cs="Times New Roman" w:eastAsia="宋体" w:hAnsi="Times New Roman"/>
          <w:color w:themeColor="text1" w:val="000000"/>
          <w14:textFill>
            <w14:solidFill>
              <w14:schemeClr w14:val="tx1"/>
            </w14:solidFill>
          </w14:textFill>
        </w:rPr>
        <w:t xml:space="preserve">: That sounds interesting.  </w:t>
      </w:r>
    </w:p>
    <w:p w14:paraId="3C4D7FA1">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试音到此结束，听力考试正式开始。请看听力部分第一节。  </w:t>
      </w:r>
    </w:p>
    <w:p w14:paraId="74E829EC">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第一节</w:t>
      </w:r>
    </w:p>
    <w:p w14:paraId="7A1FBE1C">
      <w:pPr>
        <w:ind w:firstLine="210" w:firstLine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听下面5段录音，每段录音后有一个小题，从题中所给的A、B、C三个选项中选出最佳选项。听完每段录音后，你都有10秒钟的时间来回答有关小题和阅读下一小题。每段录音播放两遍。  </w:t>
      </w:r>
    </w:p>
    <w:p w14:paraId="31C779B7">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Text 1</w:t>
      </w:r>
    </w:p>
    <w:p w14:paraId="00750DD6">
      <w:pPr>
        <w:ind w:hanging="210" w:hangingChars="100" w:left="210"/>
        <w:rPr>
          <w:rFonts w:ascii="Times New Roman" w:cs="Times New Roman" w:eastAsia="宋体" w:hAnsi="Times New Roman"/>
          <w:color w:themeColor="text1" w:val="000000"/>
          <w14:textFill>
            <w14:solidFill>
              <w14:schemeClr w14:val="tx1"/>
            </w14:solidFill>
          </w14:textFill>
        </w:rPr>
      </w:pPr>
      <w:bookmarkStart w:id="5" w:name="OLE_LINK31"/>
      <w:r>
        <w:rPr>
          <w:rFonts w:ascii="Times New Roman" w:cs="Times New Roman" w:eastAsia="宋体" w:hAnsi="Times New Roman" w:hint="eastAsia"/>
          <w:color w:themeColor="text1" w:val="000000"/>
          <w14:textFill>
            <w14:solidFill>
              <w14:schemeClr w14:val="tx1"/>
            </w14:solidFill>
          </w14:textFill>
        </w:rPr>
        <w:t xml:space="preserve">M: </w:t>
      </w:r>
      <w:bookmarkEnd w:id="5"/>
      <w:r>
        <w:rPr>
          <w:rFonts w:ascii="Times New Roman" w:cs="Times New Roman" w:eastAsia="宋体" w:hAnsi="Times New Roman"/>
          <w:color w:themeColor="text1" w:val="000000"/>
          <w14:textFill>
            <w14:solidFill>
              <w14:schemeClr w14:val="tx1"/>
            </w14:solidFill>
          </w14:textFill>
        </w:rPr>
        <w:t>Hi, Lisa. Are you free to help with the school open day tomorrow afternoon?</w:t>
      </w:r>
    </w:p>
    <w:p w14:paraId="6CEF246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 xml:space="preserve">I’d like to, but I’ll be driving my cousin to the airport.  </w:t>
      </w:r>
    </w:p>
    <w:p w14:paraId="2D47BF9D">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Text 2</w:t>
      </w:r>
    </w:p>
    <w:p w14:paraId="2D666584">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Excuse me, I’d like to find a spot where I can sit down and finish some work quietly.</w:t>
      </w:r>
    </w:p>
    <w:p w14:paraId="3FF8ACE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 xml:space="preserve">OK, madam. There’s a quiet seating area near the information desk.  </w:t>
      </w:r>
    </w:p>
    <w:p w14:paraId="61283607">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Text 3</w:t>
      </w:r>
    </w:p>
    <w:p w14:paraId="093230F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My doctor says I need to drink more water, but I prefer sugary juice.</w:t>
      </w:r>
    </w:p>
    <w:p w14:paraId="61608421">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Yeah, but water would be much better for you.</w:t>
      </w:r>
    </w:p>
    <w:p w14:paraId="69D1582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OK, I’m going to</w:t>
      </w:r>
      <w:r>
        <w:rPr>
          <w:rFonts w:ascii="Times New Roman" w:cs="Times New Roman" w:eastAsia="宋体" w:hAnsi="Times New Roman"/>
          <w:color w:themeColor="text1" w:val="000000"/>
          <w14:textFill>
            <w14:solidFill>
              <w14:schemeClr w14:val="tx1"/>
            </w14:solidFill>
          </w14:textFill>
        </w:rPr>
        <w:t xml:space="preserve"> give it a shot</w:t>
      </w:r>
      <w:r>
        <w:rPr>
          <w:rFonts w:ascii="Times New Roman" w:cs="Times New Roman" w:eastAsia="宋体" w:hAnsi="Times New Roman"/>
          <w:color w:themeColor="text1" w:val="000000"/>
          <w14:textFill>
            <w14:solidFill>
              <w14:schemeClr w14:val="tx1"/>
            </w14:solidFill>
          </w14:textFill>
        </w:rPr>
        <w:t xml:space="preserve">!  </w:t>
      </w:r>
    </w:p>
    <w:p w14:paraId="2FB4A0A5">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Text 4</w:t>
      </w:r>
    </w:p>
    <w:p w14:paraId="04B4AC1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How’s your car mechanics class going, Jake?</w:t>
      </w:r>
    </w:p>
    <w:p w14:paraId="6E65B8C4">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I dropped it.</w:t>
      </w:r>
    </w:p>
    <w:p w14:paraId="538FE106">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Really? Then you must be taking the cookery class?</w:t>
      </w:r>
    </w:p>
    <w:p w14:paraId="4FD8156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 xml:space="preserve">No, I got a new camera for my last birthday, so I’ve decided to learn how to use it properly.  </w:t>
      </w:r>
    </w:p>
    <w:p w14:paraId="6BFD49BC">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Text 5</w:t>
      </w:r>
    </w:p>
    <w:p w14:paraId="1B4CEA2E">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What made you decide to become a civil engineer?</w:t>
      </w:r>
    </w:p>
    <w:p w14:paraId="55742F8C">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I always wanted to do something practical, and civil engineers just hit the spot!</w:t>
      </w:r>
    </w:p>
    <w:p w14:paraId="09030597">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Why do you want to work with our company?</w:t>
      </w:r>
    </w:p>
    <w:p w14:paraId="7C07B84A">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 xml:space="preserve">Um, your company is well known and, hopefully, I have opportunities to develop my skills.  </w:t>
      </w:r>
    </w:p>
    <w:p w14:paraId="2019735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第一节到此结束。  </w:t>
      </w:r>
    </w:p>
    <w:p w14:paraId="2CF89940">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b/>
          <w:bCs/>
          <w:color w:themeColor="text1" w:val="000000"/>
          <w14:textFill>
            <w14:solidFill>
              <w14:schemeClr w14:val="tx1"/>
            </w14:solidFill>
          </w14:textFill>
        </w:rPr>
        <w:t>第二节</w:t>
      </w:r>
    </w:p>
    <w:p w14:paraId="03BEF8AF">
      <w:pPr>
        <w:ind w:firstLine="210" w:firstLineChars="1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听下面5段录音，每段录音后有几个小题，从题中所给的A、B、C三个选项中选出最佳选项。听每段录音前，你将有时间阅读各个小题，每小题5秒钟。听完后，每小题都有5秒钟的作答时间。每段录音播放两遍。  </w:t>
      </w:r>
    </w:p>
    <w:p w14:paraId="62C53294">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Text 6</w:t>
      </w:r>
    </w:p>
    <w:p w14:paraId="38CAEEC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听第6段材料，回答第6、7题。</w:t>
      </w:r>
    </w:p>
    <w:p w14:paraId="64C9AE63">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Have you heard that the contract has been canceled?</w:t>
      </w:r>
    </w:p>
    <w:p w14:paraId="6C8784D3">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Yes. You must be really annoyed after all the work you put into it!</w:t>
      </w:r>
    </w:p>
    <w:p w14:paraId="129B875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Yes, I was. The client was really positive about it, but they were in some financial difficulty.</w:t>
      </w:r>
    </w:p>
    <w:p w14:paraId="2790A18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It was a huge contract, wasn’t it? What are you going to do now?</w:t>
      </w:r>
    </w:p>
    <w:p w14:paraId="5A94CE6A">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 xml:space="preserve">Well, we’ve just had a big order from another client, so that’s taken the pressure off!  </w:t>
      </w:r>
    </w:p>
    <w:p w14:paraId="4666EFD9">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Text 7</w:t>
      </w:r>
    </w:p>
    <w:p w14:paraId="7788319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听第7段材料，回答第8、9题。</w:t>
      </w:r>
    </w:p>
    <w:p w14:paraId="7D787224">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You’ll never believe what happened in chemistry class today.</w:t>
      </w:r>
    </w:p>
    <w:p w14:paraId="2B4ABAF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Let me guess: you mixed the wrong liquids and caused a big fire?</w:t>
      </w:r>
    </w:p>
    <w:p w14:paraId="51CB6269">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No, exactly! John said something to me, so I turned around and—you knocked the test tubes over?</w:t>
      </w:r>
    </w:p>
    <w:p w14:paraId="7757DDC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 xml:space="preserve">Just let me finish. I didn’t hear what the teacher said, and I added the powder to the wrong liquid. Within seconds the mixture started smoking a little, but our teacher jumped in quickly and reminded us to follow the steps!  </w:t>
      </w:r>
    </w:p>
    <w:p w14:paraId="42A79190">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Text 8</w:t>
      </w:r>
    </w:p>
    <w:p w14:paraId="51175EF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听第8段材料，回答第10至12题。</w:t>
      </w:r>
    </w:p>
    <w:p w14:paraId="0C4E1146">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So, what do you got for today’s TV show, Thomas?</w:t>
      </w:r>
    </w:p>
    <w:p w14:paraId="633C7F71">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Recycling! I’m not talking about everyday recycling, but up-cycling. Up-cycling is recycling on a small, individual level—giving new life to old, unwanted items. It has become popular in recent years. So today I’m going to experiment with some of the most common techniques.</w:t>
      </w:r>
    </w:p>
    <w:p w14:paraId="78B3E9A9">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What kind of things can be up-cycled?</w:t>
      </w:r>
    </w:p>
    <w:p w14:paraId="184A7668">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Almost anything! Whatever your item, I guarantee you’ll leave the show today with the skills needed to make amazing things for your home.</w:t>
      </w:r>
    </w:p>
    <w:p w14:paraId="71D9507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 xml:space="preserve">OK, Thomas, let’s take a quick break for some commercials from our sponsors and we’ll be right back.  </w:t>
      </w:r>
    </w:p>
    <w:p w14:paraId="623C2DCE">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Text 9</w:t>
      </w:r>
    </w:p>
    <w:p w14:paraId="0A54C6F9">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听第9段材料，回答第13至16题。</w:t>
      </w:r>
    </w:p>
    <w:p w14:paraId="79652387">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I’ve been thinking a lot about our living situation lately, especially with the kids needing more personal space.</w:t>
      </w:r>
    </w:p>
    <w:p w14:paraId="42C4F032">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I’ve noticed that, too. And working from home has made it even harder to find a quiet corner.</w:t>
      </w:r>
    </w:p>
    <w:p w14:paraId="77F569DA">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I looked at some listings online last night. There are a few bigger houses still within our budget</w:t>
      </w:r>
      <w:r>
        <w:rPr>
          <w:rFonts w:ascii="Times New Roman" w:cs="Times New Roman" w:eastAsia="宋体" w:hAnsi="Times New Roman" w:hint="eastAsia"/>
          <w:color w:themeColor="text1" w:val="000000"/>
          <w14:textFill>
            <w14:solidFill>
              <w14:schemeClr w14:val="tx1"/>
            </w14:solidFill>
          </w14:textFill>
        </w:rPr>
        <w:t>.</w:t>
      </w:r>
    </w:p>
    <w:p w14:paraId="77CCE6B7">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w:t>
      </w:r>
      <w:r>
        <w:rPr>
          <w:rFonts w:ascii="Times New Roman" w:cs="Times New Roman" w:eastAsia="宋体" w:hAnsi="Times New Roman"/>
          <w:color w:themeColor="text1" w:val="000000"/>
          <w14:textFill>
            <w14:solidFill>
              <w14:schemeClr w14:val="tx1"/>
            </w14:solidFill>
          </w14:textFill>
        </w:rPr>
        <w:t xml:space="preserve">: </w:t>
      </w:r>
      <w:r>
        <w:rPr>
          <w:rFonts w:ascii="Times New Roman" w:cs="Times New Roman" w:eastAsia="宋体" w:hAnsi="Times New Roman" w:hint="eastAsia"/>
          <w:color w:themeColor="text1" w:val="000000"/>
          <w14:textFill>
            <w14:solidFill>
              <w14:schemeClr w14:val="tx1"/>
            </w14:solidFill>
          </w14:textFill>
        </w:rPr>
        <w:t>T</w:t>
      </w:r>
      <w:r>
        <w:rPr>
          <w:rFonts w:ascii="Times New Roman" w:cs="Times New Roman" w:eastAsia="宋体" w:hAnsi="Times New Roman"/>
          <w:color w:themeColor="text1" w:val="000000"/>
          <w14:textFill>
            <w14:solidFill>
              <w14:schemeClr w14:val="tx1"/>
            </w14:solidFill>
          </w14:textFill>
        </w:rPr>
        <w:t>hat sounds promising—but I worry about the longer travel time if we move farther from the city center.</w:t>
      </w:r>
    </w:p>
    <w:p w14:paraId="288CD119">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M:</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Most of the places I saw are close to public transport.</w:t>
      </w:r>
    </w:p>
    <w:p w14:paraId="34B6D84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What about our kids’ new schools?</w:t>
      </w:r>
    </w:p>
    <w:p w14:paraId="1CDCF2C6">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M: I looked into that as well. The nearby schools actually have newer facilities and smaller class sizes.</w:t>
      </w:r>
    </w:p>
    <w:p w14:paraId="263B138D">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w:t>
      </w:r>
      <w:r>
        <w:rPr>
          <w:rFonts w:ascii="Times New Roman" w:cs="Times New Roman" w:eastAsia="宋体" w:hAnsi="Times New Roman"/>
          <w:color w:themeColor="text1" w:val="000000"/>
          <w14:textFill>
            <w14:solidFill>
              <w14:schemeClr w14:val="tx1"/>
            </w14:solidFill>
          </w14:textFill>
        </w:rPr>
        <w:t>: That’s amazing!</w:t>
      </w:r>
      <w:r>
        <w:rPr>
          <w:rFonts w:ascii="Times New Roman" w:cs="Times New Roman" w:eastAsia="宋体" w:hAnsi="Times New Roman" w:hint="eastAsia"/>
          <w:color w:themeColor="text1" w:val="000000"/>
          <w14:textFill>
            <w14:solidFill>
              <w14:schemeClr w14:val="tx1"/>
            </w14:solidFill>
          </w14:textFill>
        </w:rPr>
        <w:t xml:space="preserve"> </w:t>
      </w:r>
      <w:r>
        <w:rPr>
          <w:rFonts w:ascii="Times New Roman" w:cs="Times New Roman" w:eastAsia="宋体" w:hAnsi="Times New Roman"/>
          <w:color w:themeColor="text1" w:val="000000"/>
          <w14:textFill>
            <w14:solidFill>
              <w14:schemeClr w14:val="tx1"/>
            </w14:solidFill>
          </w14:textFill>
        </w:rPr>
        <w:t>But moving means a lot of extra work and unexpected costs.</w:t>
      </w:r>
    </w:p>
    <w:p w14:paraId="428D02E0">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True, but staying here may limit the kids’ growth.</w:t>
      </w:r>
    </w:p>
    <w:p w14:paraId="6B28F145">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W: </w:t>
      </w:r>
      <w:r>
        <w:rPr>
          <w:rFonts w:ascii="Times New Roman" w:cs="Times New Roman" w:eastAsia="宋体" w:hAnsi="Times New Roman"/>
          <w:color w:themeColor="text1" w:val="000000"/>
          <w14:textFill>
            <w14:solidFill>
              <w14:schemeClr w14:val="tx1"/>
            </w14:solidFill>
          </w14:textFill>
        </w:rPr>
        <w:t>Maybe we should visit a few places in person first.</w:t>
      </w:r>
    </w:p>
    <w:p w14:paraId="1E4FAECB">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 xml:space="preserve">M: </w:t>
      </w:r>
      <w:r>
        <w:rPr>
          <w:rFonts w:ascii="Times New Roman" w:cs="Times New Roman" w:eastAsia="宋体" w:hAnsi="Times New Roman"/>
          <w:color w:themeColor="text1" w:val="000000"/>
          <w14:textFill>
            <w14:solidFill>
              <w14:schemeClr w14:val="tx1"/>
            </w14:solidFill>
          </w14:textFill>
        </w:rPr>
        <w:t xml:space="preserve">I agree.  </w:t>
      </w:r>
    </w:p>
    <w:p w14:paraId="6C8EE5BA">
      <w:pPr>
        <w:ind w:hanging="210" w:hangingChars="100" w:left="210"/>
        <w:rPr>
          <w:rFonts w:ascii="Times New Roman" w:cs="Times New Roman" w:eastAsia="宋体" w:hAnsi="Times New Roman"/>
          <w:b/>
          <w:bCs/>
          <w:color w:themeColor="text1" w:val="000000"/>
          <w14:textFill>
            <w14:solidFill>
              <w14:schemeClr w14:val="tx1"/>
            </w14:solidFill>
          </w14:textFill>
        </w:rPr>
      </w:pPr>
      <w:r>
        <w:rPr>
          <w:rFonts w:ascii="Times New Roman" w:cs="Times New Roman" w:eastAsia="宋体" w:hAnsi="Times New Roman" w:hint="eastAsia"/>
          <w:b/>
          <w:bCs/>
          <w:color w:themeColor="text1" w:val="000000"/>
          <w14:textFill>
            <w14:solidFill>
              <w14:schemeClr w14:val="tx1"/>
            </w14:solidFill>
          </w14:textFill>
        </w:rPr>
        <w:t>Text 10</w:t>
      </w:r>
    </w:p>
    <w:p w14:paraId="5EE2481E">
      <w:pPr>
        <w:ind w:hanging="210" w:hangingChars="100" w:left="21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听第10段材料，回答第17至20题。</w:t>
      </w:r>
    </w:p>
    <w:p w14:paraId="2CCFF6A3">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hint="eastAsia"/>
          <w:color w:themeColor="text1" w:val="000000"/>
          <w14:textFill>
            <w14:solidFill>
              <w14:schemeClr w14:val="tx1"/>
            </w14:solidFill>
          </w14:textFill>
        </w:rPr>
        <w:t>W</w:t>
      </w:r>
      <w:r>
        <w:rPr>
          <w:rFonts w:ascii="Times New Roman" w:cs="Times New Roman" w:eastAsia="宋体" w:hAnsi="Times New Roman"/>
          <w:color w:themeColor="text1" w:val="000000"/>
          <w14:textFill>
            <w14:solidFill>
              <w14:schemeClr w14:val="tx1"/>
            </w14:solidFill>
          </w14:textFill>
        </w:rPr>
        <w:t xml:space="preserve">: Good afternoon, everyone. Thank you for coming to the Riverside Community Sports Centre. Before you start using the facilities, I’d like to go over a few important updates and services we now provide.  </w:t>
      </w:r>
    </w:p>
    <w:p w14:paraId="5666A2F0">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To begin with, we have introduced a new entry system: instead of showing a paper card, members can now </w:t>
      </w:r>
      <w:r>
        <w:rPr>
          <w:rFonts w:ascii="Times New Roman" w:cs="Times New Roman" w:eastAsia="宋体" w:hAnsi="Times New Roman"/>
          <w:color w:themeColor="text1" w:val="000000"/>
          <w14:textFill>
            <w14:solidFill>
              <w14:schemeClr w14:val="tx1"/>
            </w14:solidFill>
          </w14:textFill>
        </w:rPr>
        <w:t>scan a code on their phones</w:t>
      </w:r>
      <w:r>
        <w:rPr>
          <w:rFonts w:ascii="Times New Roman" w:cs="Times New Roman" w:eastAsia="宋体" w:hAnsi="Times New Roman"/>
          <w:color w:themeColor="text1" w:val="000000"/>
          <w14:textFill>
            <w14:solidFill>
              <w14:schemeClr w14:val="tx1"/>
            </w14:solidFill>
          </w14:textFill>
        </w:rPr>
        <w:t xml:space="preserve"> at the gate. This change is meant to save time, especially during busy hours.  </w:t>
      </w:r>
    </w:p>
    <w:p w14:paraId="53C520EC">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In addition, the center has added several indoor spaces for different needs. If you prefer calm exercise, there is a stretching room on the second floor. For group activities, the large hall near the entrance is available throughout the day. Free internet access is provided in all areas.  </w:t>
      </w:r>
    </w:p>
    <w:p w14:paraId="197E20D6">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Finally, we now offer weekly guided fitness sessions led by trained coaches. These sessions focus on basic rank, balance and flexibility, and are suitable for beginners as well as old members.  </w:t>
      </w:r>
    </w:p>
    <w:p w14:paraId="378C7BFD">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 xml:space="preserve">If you have any questions, feel free to ask our staff. We hope you enjoy your time here.  </w:t>
      </w:r>
    </w:p>
    <w:p w14:paraId="158DA4BF">
      <w:pPr>
        <w:ind w:firstLine="420" w:firstLineChars="200"/>
        <w:rPr>
          <w:rFonts w:ascii="Times New Roman" w:cs="Times New Roman" w:eastAsia="宋体" w:hAnsi="Times New Roman"/>
          <w:color w:themeColor="text1" w:val="000000"/>
          <w14:textFill>
            <w14:solidFill>
              <w14:schemeClr w14:val="tx1"/>
            </w14:solidFill>
          </w14:textFill>
        </w:rPr>
      </w:pPr>
      <w:r>
        <w:rPr>
          <w:rFonts w:ascii="Times New Roman" w:cs="Times New Roman" w:eastAsia="宋体" w:hAnsi="Times New Roman"/>
          <w:color w:themeColor="text1" w:val="000000"/>
          <w14:textFill>
            <w14:solidFill>
              <w14:schemeClr w14:val="tx1"/>
            </w14:solidFill>
          </w14:textFill>
        </w:rPr>
        <w:t>第二节到此结束。现在你有两分钟的时间将试卷上的答案转涂到答题卡上。听力部分到此结束。</w:t>
      </w:r>
    </w:p>
    <w:sectPr>
      <w:headerReference r:id="rId5" w:type="default"/>
      <w:footerReference r:id="rId6" w:type="default"/>
      <w:pgSz w:h="16838" w:w="11906"/>
      <w:pgMar w:bottom="1440" w:footer="992" w:gutter="0" w:header="851" w:left="1701" w:right="1701"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14:ligatures w14:val="none"/>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14:ligatures w14:val="none"/>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05"/>
    <w:rsid w:val="000B41E7"/>
    <w:rsid w:val="00110720"/>
    <w:rsid w:val="00297934"/>
    <w:rsid w:val="002F1A68"/>
    <w:rsid w:val="00320A8B"/>
    <w:rsid w:val="0034765C"/>
    <w:rsid w:val="00393B8F"/>
    <w:rsid w:val="004151FC"/>
    <w:rsid w:val="004B04E7"/>
    <w:rsid w:val="004E5FD2"/>
    <w:rsid w:val="00511EB1"/>
    <w:rsid w:val="006433E5"/>
    <w:rsid w:val="006716EC"/>
    <w:rsid w:val="007066F3"/>
    <w:rsid w:val="00734F4D"/>
    <w:rsid w:val="0076762F"/>
    <w:rsid w:val="0083037F"/>
    <w:rsid w:val="00936F2E"/>
    <w:rsid w:val="009F5905"/>
    <w:rsid w:val="00A018BD"/>
    <w:rsid w:val="00A82852"/>
    <w:rsid w:val="00C02FC6"/>
    <w:rsid w:val="00C62676"/>
    <w:rsid w:val="00C77090"/>
    <w:rsid w:val="00D70F6D"/>
    <w:rsid w:val="00FC519F"/>
    <w:rsid w:val="1EAC6877"/>
    <w:rsid w:val="30A66B84"/>
    <w:rsid w:val="4FD73056"/>
    <w:rsid w:val="5A3C51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14:ligatures w14:val="standardContextual"/>
    </w:rPr>
  </w:style>
  <w:style w:type="paragraph" w:styleId="Heading1">
    <w:name w:val="heading 1"/>
    <w:basedOn w:val="Normal"/>
    <w:next w:val="Normal"/>
    <w:link w:val="1"/>
    <w:uiPriority w:val="9"/>
    <w:qFormat/>
    <w:pPr>
      <w:keepNext/>
      <w:keepLines/>
      <w:spacing w:before="480" w:after="80"/>
      <w:outlineLvl w:val="0"/>
    </w:pPr>
    <w:rPr>
      <w:rFonts w:asciiTheme="majorHAnsi" w:eastAsiaTheme="majorEastAsia" w:hAnsiTheme="majorHAnsi" w:cstheme="majorBidi"/>
      <w:color w:val="2F5597" w:themeColor="accent1" w:themeShade="BF"/>
      <w:sz w:val="48"/>
      <w:szCs w:val="48"/>
    </w:rPr>
  </w:style>
  <w:style w:type="paragraph" w:styleId="Heading2">
    <w:name w:val="heading 2"/>
    <w:basedOn w:val="Normal"/>
    <w:next w:val="Normal"/>
    <w:link w:val="2"/>
    <w:uiPriority w:val="9"/>
    <w:semiHidden/>
    <w:unhideWhenUsed/>
    <w:qFormat/>
    <w:pPr>
      <w:keepNext/>
      <w:keepLines/>
      <w:spacing w:before="160" w:after="80"/>
      <w:outlineLvl w:val="1"/>
    </w:pPr>
    <w:rPr>
      <w:rFonts w:asciiTheme="majorHAnsi" w:eastAsiaTheme="majorEastAsia" w:hAnsiTheme="majorHAnsi" w:cstheme="majorBidi"/>
      <w:color w:val="2F5597" w:themeColor="accent1" w:themeShade="BF"/>
      <w:sz w:val="40"/>
      <w:szCs w:val="40"/>
    </w:rPr>
  </w:style>
  <w:style w:type="paragraph" w:styleId="Heading3">
    <w:name w:val="heading 3"/>
    <w:basedOn w:val="Normal"/>
    <w:next w:val="Normal"/>
    <w:link w:val="3"/>
    <w:uiPriority w:val="9"/>
    <w:semiHidden/>
    <w:unhideWhenUsed/>
    <w:qFormat/>
    <w:pPr>
      <w:keepNext/>
      <w:keepLines/>
      <w:spacing w:before="160" w:after="80"/>
      <w:outlineLvl w:val="2"/>
    </w:pPr>
    <w:rPr>
      <w:rFonts w:asciiTheme="majorHAnsi" w:eastAsiaTheme="majorEastAsia" w:hAnsiTheme="majorHAnsi" w:cstheme="majorBidi"/>
      <w:color w:val="2F5597" w:themeColor="accent1" w:themeShade="BF"/>
      <w:sz w:val="32"/>
      <w:szCs w:val="32"/>
    </w:rPr>
  </w:style>
  <w:style w:type="paragraph" w:styleId="Heading4">
    <w:name w:val="heading 4"/>
    <w:basedOn w:val="Normal"/>
    <w:next w:val="Normal"/>
    <w:link w:val="4"/>
    <w:uiPriority w:val="9"/>
    <w:semiHidden/>
    <w:unhideWhenUsed/>
    <w:qFormat/>
    <w:pPr>
      <w:keepNext/>
      <w:keepLines/>
      <w:spacing w:before="80" w:after="40"/>
      <w:outlineLvl w:val="3"/>
    </w:pPr>
    <w:rPr>
      <w:rFonts w:cstheme="majorBidi"/>
      <w:color w:val="2F5597" w:themeColor="accent1" w:themeShade="BF"/>
      <w:sz w:val="28"/>
      <w:szCs w:val="28"/>
    </w:rPr>
  </w:style>
  <w:style w:type="paragraph" w:styleId="Heading5">
    <w:name w:val="heading 5"/>
    <w:basedOn w:val="Normal"/>
    <w:next w:val="Normal"/>
    <w:link w:val="5"/>
    <w:uiPriority w:val="9"/>
    <w:semiHidden/>
    <w:unhideWhenUsed/>
    <w:qFormat/>
    <w:pPr>
      <w:keepNext/>
      <w:keepLines/>
      <w:spacing w:before="80" w:after="40"/>
      <w:outlineLvl w:val="4"/>
    </w:pPr>
    <w:rPr>
      <w:rFonts w:cstheme="majorBidi"/>
      <w:color w:val="2F5597" w:themeColor="accent1" w:themeShade="BF"/>
      <w:sz w:val="24"/>
      <w:szCs w:val="24"/>
    </w:rPr>
  </w:style>
  <w:style w:type="paragraph" w:styleId="Heading6">
    <w:name w:val="heading 6"/>
    <w:basedOn w:val="Normal"/>
    <w:next w:val="Normal"/>
    <w:link w:val="6"/>
    <w:uiPriority w:val="9"/>
    <w:semiHidden/>
    <w:unhideWhenUsed/>
    <w:qFormat/>
    <w:pPr>
      <w:keepNext/>
      <w:keepLines/>
      <w:spacing w:before="40"/>
      <w:outlineLvl w:val="5"/>
    </w:pPr>
    <w:rPr>
      <w:rFonts w:cstheme="majorBidi"/>
      <w:b/>
      <w:bCs/>
      <w:color w:val="2F5597" w:themeColor="accent1" w:themeShade="BF"/>
    </w:rPr>
  </w:style>
  <w:style w:type="paragraph" w:styleId="Heading7">
    <w:name w:val="heading 7"/>
    <w:basedOn w:val="Normal"/>
    <w:next w:val="Normal"/>
    <w:link w:val="7"/>
    <w:uiPriority w:val="9"/>
    <w:semiHidden/>
    <w:unhideWhenUsed/>
    <w:qFormat/>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Heading8">
    <w:name w:val="heading 8"/>
    <w:basedOn w:val="Normal"/>
    <w:next w:val="Normal"/>
    <w:link w:val="8"/>
    <w:uiPriority w:val="9"/>
    <w:semiHidden/>
    <w:unhideWhenUsed/>
    <w:qFormat/>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Heading9">
    <w:name w:val="heading 9"/>
    <w:basedOn w:val="Normal"/>
    <w:next w:val="Normal"/>
    <w:link w:val="9"/>
    <w:uiPriority w:val="9"/>
    <w:semiHidden/>
    <w:unhideWhenUsed/>
    <w:qFormat/>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4"/>
    <w:uiPriority w:val="99"/>
    <w:unhideWhenUsed/>
    <w:pPr>
      <w:tabs>
        <w:tab w:val="center" w:pos="4153"/>
        <w:tab w:val="right" w:pos="8306"/>
      </w:tabs>
      <w:snapToGrid w:val="0"/>
      <w:jc w:val="left"/>
    </w:pPr>
    <w:rPr>
      <w:sz w:val="18"/>
      <w:szCs w:val="18"/>
    </w:rPr>
  </w:style>
  <w:style w:type="paragraph" w:styleId="Header">
    <w:name w:val="header"/>
    <w:basedOn w:val="Normal"/>
    <w:link w:val="a3"/>
    <w:uiPriority w:val="99"/>
    <w:unhideWhenUsed/>
    <w:pPr>
      <w:tabs>
        <w:tab w:val="center" w:pos="4153"/>
        <w:tab w:val="right" w:pos="8306"/>
      </w:tabs>
      <w:snapToGrid w:val="0"/>
      <w:jc w:val="center"/>
    </w:pPr>
    <w:rPr>
      <w:sz w:val="18"/>
      <w:szCs w:val="18"/>
    </w:rPr>
  </w:style>
  <w:style w:type="paragraph" w:styleId="Subtitle">
    <w:name w:val="Subtitle"/>
    <w:basedOn w:val="Normal"/>
    <w:next w:val="Normal"/>
    <w:link w:val="a0"/>
    <w:uiPriority w:val="11"/>
    <w:qFormat/>
    <w:pPr>
      <w:spacing w:after="160"/>
      <w:jc w:val="center"/>
    </w:pPr>
    <w:rPr>
      <w:rFonts w:asciiTheme="majorHAnsi" w:eastAsiaTheme="majorEastAsia" w:hAnsiTheme="majorHAnsi" w:cstheme="majorBidi"/>
      <w:color w:val="595959" w:themeColor="text1" w:themeTint="A6"/>
      <w:spacing w:val="15"/>
      <w:sz w:val="28"/>
      <w:szCs w:val="28"/>
      <w14:textFill>
        <w14:solidFill>
          <w14:schemeClr w14:val="tx1">
            <w14:lumMod w14:val="65000"/>
            <w14:lumOff w14:val="35000"/>
          </w14:schemeClr>
        </w14:solidFill>
      </w14:textFill>
    </w:rPr>
  </w:style>
  <w:style w:type="paragraph" w:styleId="Title">
    <w:name w:val="Title"/>
    <w:basedOn w:val="Normal"/>
    <w:next w:val="Normal"/>
    <w:link w:val="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
    <w:name w:val="标题 1 字符"/>
    <w:basedOn w:val="DefaultParagraphFont"/>
    <w:link w:val="Heading1"/>
    <w:uiPriority w:val="9"/>
    <w:rPr>
      <w:rFonts w:asciiTheme="majorHAnsi" w:eastAsiaTheme="majorEastAsia" w:hAnsiTheme="majorHAnsi" w:cstheme="majorBidi"/>
      <w:color w:val="2F5597" w:themeColor="accent1" w:themeShade="BF"/>
      <w:sz w:val="48"/>
      <w:szCs w:val="48"/>
    </w:rPr>
  </w:style>
  <w:style w:type="character" w:customStyle="1" w:styleId="2">
    <w:name w:val="标题 2 字符"/>
    <w:basedOn w:val="DefaultParagraphFont"/>
    <w:link w:val="Heading2"/>
    <w:uiPriority w:val="9"/>
    <w:semiHidden/>
    <w:rPr>
      <w:rFonts w:asciiTheme="majorHAnsi" w:eastAsiaTheme="majorEastAsia" w:hAnsiTheme="majorHAnsi" w:cstheme="majorBidi"/>
      <w:color w:val="2F5597" w:themeColor="accent1" w:themeShade="BF"/>
      <w:sz w:val="40"/>
      <w:szCs w:val="40"/>
    </w:rPr>
  </w:style>
  <w:style w:type="character" w:customStyle="1" w:styleId="3">
    <w:name w:val="标题 3 字符"/>
    <w:basedOn w:val="DefaultParagraphFont"/>
    <w:link w:val="Heading3"/>
    <w:uiPriority w:val="9"/>
    <w:semiHidden/>
    <w:rPr>
      <w:rFonts w:asciiTheme="majorHAnsi" w:eastAsiaTheme="majorEastAsia" w:hAnsiTheme="majorHAnsi" w:cstheme="majorBidi"/>
      <w:color w:val="2F5597" w:themeColor="accent1" w:themeShade="BF"/>
      <w:sz w:val="32"/>
      <w:szCs w:val="32"/>
    </w:rPr>
  </w:style>
  <w:style w:type="character" w:customStyle="1" w:styleId="4">
    <w:name w:val="标题 4 字符"/>
    <w:basedOn w:val="DefaultParagraphFont"/>
    <w:link w:val="Heading4"/>
    <w:uiPriority w:val="9"/>
    <w:semiHidden/>
    <w:rPr>
      <w:rFonts w:cstheme="majorBidi"/>
      <w:color w:val="2F5597" w:themeColor="accent1" w:themeShade="BF"/>
      <w:sz w:val="28"/>
      <w:szCs w:val="28"/>
    </w:rPr>
  </w:style>
  <w:style w:type="character" w:customStyle="1" w:styleId="5">
    <w:name w:val="标题 5 字符"/>
    <w:basedOn w:val="DefaultParagraphFont"/>
    <w:link w:val="Heading5"/>
    <w:uiPriority w:val="9"/>
    <w:semiHidden/>
    <w:rPr>
      <w:rFonts w:cstheme="majorBidi"/>
      <w:color w:val="2F5597" w:themeColor="accent1" w:themeShade="BF"/>
      <w:sz w:val="24"/>
      <w:szCs w:val="24"/>
    </w:rPr>
  </w:style>
  <w:style w:type="character" w:customStyle="1" w:styleId="6">
    <w:name w:val="标题 6 字符"/>
    <w:basedOn w:val="DefaultParagraphFont"/>
    <w:link w:val="Heading6"/>
    <w:uiPriority w:val="9"/>
    <w:semiHidden/>
    <w:qFormat/>
    <w:rPr>
      <w:rFonts w:cstheme="majorBidi"/>
      <w:b/>
      <w:bCs/>
      <w:color w:val="2F5597" w:themeColor="accent1" w:themeShade="BF"/>
    </w:rPr>
  </w:style>
  <w:style w:type="character" w:customStyle="1" w:styleId="7">
    <w:name w:val="标题 7 字符"/>
    <w:basedOn w:val="DefaultParagraphFont"/>
    <w:link w:val="Heading7"/>
    <w:uiPriority w:val="9"/>
    <w:semiHidden/>
    <w:rPr>
      <w:rFonts w:cstheme="majorBidi"/>
      <w:b/>
      <w:bCs/>
      <w:color w:val="595959" w:themeColor="text1" w:themeTint="A6"/>
      <w14:textFill>
        <w14:solidFill>
          <w14:schemeClr w14:val="tx1">
            <w14:lumMod w14:val="65000"/>
            <w14:lumOff w14:val="35000"/>
          </w14:schemeClr>
        </w14:solidFill>
      </w14:textFill>
    </w:rPr>
  </w:style>
  <w:style w:type="character" w:customStyle="1" w:styleId="8">
    <w:name w:val="标题 8 字符"/>
    <w:basedOn w:val="DefaultParagraphFont"/>
    <w:link w:val="Heading8"/>
    <w:uiPriority w:val="9"/>
    <w:semiHidden/>
    <w:rPr>
      <w:rFonts w:cstheme="majorBidi"/>
      <w:color w:val="595959" w:themeColor="text1" w:themeTint="A6"/>
      <w14:textFill>
        <w14:solidFill>
          <w14:schemeClr w14:val="tx1">
            <w14:lumMod w14:val="65000"/>
            <w14:lumOff w14:val="35000"/>
          </w14:schemeClr>
        </w14:solidFill>
      </w14:textFill>
    </w:rPr>
  </w:style>
  <w:style w:type="character" w:customStyle="1" w:styleId="9">
    <w:name w:val="标题 9 字符"/>
    <w:basedOn w:val="DefaultParagraphFont"/>
    <w:link w:val="Heading9"/>
    <w:uiPriority w:val="9"/>
    <w:semiHidden/>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a">
    <w:name w:val="标题 字符"/>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a0">
    <w:name w:val="副标题 字符"/>
    <w:basedOn w:val="DefaultParagraphFont"/>
    <w:link w:val="Subtitle"/>
    <w:uiPriority w:val="11"/>
    <w:qFormat/>
    <w:rPr>
      <w:rFonts w:asciiTheme="majorHAnsi" w:eastAsiaTheme="majorEastAsia" w:hAnsiTheme="majorHAnsi" w:cstheme="majorBidi"/>
      <w:color w:val="595959" w:themeColor="text1" w:themeTint="A6"/>
      <w:spacing w:val="15"/>
      <w:sz w:val="28"/>
      <w:szCs w:val="28"/>
      <w14:textFill>
        <w14:solidFill>
          <w14:schemeClr w14:val="tx1">
            <w14:lumMod w14:val="65000"/>
            <w14:lumOff w14:val="35000"/>
          </w14:schemeClr>
        </w14:solidFill>
      </w14:textFill>
    </w:rPr>
  </w:style>
  <w:style w:type="paragraph" w:styleId="Quote">
    <w:name w:val="Quote"/>
    <w:basedOn w:val="Normal"/>
    <w:next w:val="Normal"/>
    <w:link w:val="a1"/>
    <w:uiPriority w:val="29"/>
    <w:qFormat/>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a1">
    <w:name w:val="引用 字符"/>
    <w:basedOn w:val="DefaultParagraphFont"/>
    <w:link w:val="Quote"/>
    <w:uiPriority w:val="29"/>
    <w:qFormat/>
    <w:rPr>
      <w:i/>
      <w:iCs/>
      <w:color w:val="404040" w:themeColor="text1" w:themeTint="BF"/>
      <w14:textFill>
        <w14:solidFill>
          <w14:schemeClr w14:val="tx1">
            <w14:lumMod w14:val="75000"/>
            <w14:lumOff w14:val="25000"/>
          </w14:schemeClr>
        </w14:solidFill>
      </w14:textFill>
    </w:rPr>
  </w:style>
  <w:style w:type="paragraph" w:styleId="ListParagraph">
    <w:name w:val="List Paragraph"/>
    <w:basedOn w:val="Normal"/>
    <w:uiPriority w:val="34"/>
    <w:qFormat/>
    <w:pPr>
      <w:ind w:left="720"/>
      <w:contextualSpacing/>
    </w:pPr>
  </w:style>
  <w:style w:type="character" w:customStyle="1" w:styleId="IntenseEmphasis">
    <w:name w:val="Intense Emphasis"/>
    <w:basedOn w:val="DefaultParagraphFont"/>
    <w:uiPriority w:val="21"/>
    <w:qFormat/>
    <w:rPr>
      <w:i/>
      <w:iCs/>
      <w:color w:val="2F5597"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597" w:themeColor="accent1" w:themeShade="BF"/>
    </w:rPr>
  </w:style>
  <w:style w:type="character" w:customStyle="1" w:styleId="a2">
    <w:name w:val="明显引用 字符"/>
    <w:basedOn w:val="DefaultParagraphFont"/>
    <w:link w:val="IntenseQuote"/>
    <w:uiPriority w:val="30"/>
    <w:rPr>
      <w:i/>
      <w:iCs/>
      <w:color w:val="2F5597" w:themeColor="accent1" w:themeShade="BF"/>
    </w:rPr>
  </w:style>
  <w:style w:type="character" w:customStyle="1" w:styleId="IntenseReference">
    <w:name w:val="Intense Reference"/>
    <w:basedOn w:val="DefaultParagraphFont"/>
    <w:uiPriority w:val="32"/>
    <w:qFormat/>
    <w:rPr>
      <w:b/>
      <w:bCs/>
      <w:smallCaps/>
      <w:color w:val="2F5597" w:themeColor="accent1" w:themeShade="BF"/>
      <w:spacing w:val="5"/>
    </w:rPr>
  </w:style>
  <w:style w:type="character" w:customStyle="1" w:styleId="a3">
    <w:name w:val="页眉 字符"/>
    <w:basedOn w:val="DefaultParagraphFont"/>
    <w:link w:val="Header"/>
    <w:uiPriority w:val="99"/>
    <w:rPr>
      <w:sz w:val="18"/>
      <w:szCs w:val="18"/>
    </w:rPr>
  </w:style>
  <w:style w:type="character" w:customStyle="1" w:styleId="a4">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8</Pages>
  <Words>2280</Words>
  <Characters>9428</Characters>
  <Application>Microsoft Office Word</Application>
  <DocSecurity>0</DocSecurity>
  <Lines>266</Lines>
  <Paragraphs>75</Paragraphs>
  <ScaleCrop>false</ScaleCrop>
  <Company/>
  <LinksUpToDate>false</LinksUpToDate>
  <CharactersWithSpaces>11259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苏华 景</dc:creator>
  <cp:lastModifiedBy>柚夏呀</cp:lastModifiedBy>
  <cp:revision>5</cp:revision>
  <dcterms:created xsi:type="dcterms:W3CDTF">2026-01-23T06:02:00Z</dcterms:created>
  <dcterms:modified xsi:type="dcterms:W3CDTF">2026-01-24T02:29:04Z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