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C3A5D2">
      <w:pPr>
        <w:spacing w:line="360" w:lineRule="auto"/>
        <w:jc w:val="left"/>
      </w:pPr>
      <w:bookmarkStart w:id="0" w:name="_GoBack"/>
      <w:bookmarkEnd w:id="0"/>
      <w:r>
        <w:rPr>
          <w:rFonts w:ascii="宋体" w:hAnsi="宋体"/>
          <w:b/>
          <w:sz w:val="24"/>
        </w:rPr>
        <w:drawing>
          <wp:anchor distT="0" distB="0" distL="114300" distR="114300" simplePos="0" relativeHeight="251660288" behindDoc="0" locked="0" layoutInCell="1" allowOverlap="1">
            <wp:simplePos x="0" y="0"/>
            <wp:positionH relativeFrom="page">
              <wp:posOffset>11417300</wp:posOffset>
            </wp:positionH>
            <wp:positionV relativeFrom="topMargin">
              <wp:posOffset>12369800</wp:posOffset>
            </wp:positionV>
            <wp:extent cx="444500" cy="495300"/>
            <wp:effectExtent l="0" t="0" r="12700" b="0"/>
            <wp:wrapNone/>
            <wp:docPr id="100118" name="图片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8" name="图片 100118"/>
                    <pic:cNvPicPr>
                      <a:picLocks noChangeAspect="1"/>
                    </pic:cNvPicPr>
                  </pic:nvPicPr>
                  <pic:blipFill>
                    <a:blip r:embed="rId6"/>
                    <a:stretch>
                      <a:fillRect/>
                    </a:stretch>
                  </pic:blipFill>
                  <pic:spPr>
                    <a:xfrm>
                      <a:off x="0" y="0"/>
                      <a:ext cx="444500" cy="495300"/>
                    </a:xfrm>
                    <a:prstGeom prst="rect">
                      <a:avLst/>
                    </a:prstGeom>
                  </pic:spPr>
                </pic:pic>
              </a:graphicData>
            </a:graphic>
          </wp:anchor>
        </w:drawing>
      </w:r>
      <w:r>
        <w:rPr>
          <w:rFonts w:ascii="宋体" w:hAnsi="宋体"/>
          <w:b/>
          <w:sz w:val="24"/>
        </w:rPr>
        <w:drawing>
          <wp:anchor distT="0" distB="0" distL="114300" distR="114300" simplePos="0" relativeHeight="251661312" behindDoc="0" locked="0" layoutInCell="1" allowOverlap="1">
            <wp:simplePos x="0" y="0"/>
            <wp:positionH relativeFrom="page">
              <wp:posOffset>11163300</wp:posOffset>
            </wp:positionH>
            <wp:positionV relativeFrom="topMargin">
              <wp:posOffset>12306300</wp:posOffset>
            </wp:positionV>
            <wp:extent cx="254000" cy="368300"/>
            <wp:effectExtent l="0" t="0" r="0" b="0"/>
            <wp:wrapNone/>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pic:cNvPicPr>
                      <a:picLocks noChangeAspect="1"/>
                    </pic:cNvPicPr>
                  </pic:nvPicPr>
                  <pic:blipFill>
                    <a:blip r:embed="rId7"/>
                    <a:stretch>
                      <a:fillRect/>
                    </a:stretch>
                  </pic:blipFill>
                  <pic:spPr>
                    <a:xfrm>
                      <a:off x="0" y="0"/>
                      <a:ext cx="254000" cy="368300"/>
                    </a:xfrm>
                    <a:prstGeom prst="rect">
                      <a:avLst/>
                    </a:prstGeom>
                  </pic:spPr>
                </pic:pic>
              </a:graphicData>
            </a:graphic>
          </wp:anchor>
        </w:drawing>
      </w:r>
      <w:r>
        <w:rPr>
          <w:rFonts w:ascii="宋体" w:hAnsi="宋体"/>
          <w:b/>
          <w:sz w:val="24"/>
        </w:rPr>
        <w:t>绝密★启用前</w:t>
      </w:r>
    </w:p>
    <w:p w14:paraId="53CD8921">
      <w:pPr>
        <w:spacing w:line="360" w:lineRule="auto"/>
        <w:jc w:val="center"/>
      </w:pPr>
      <w:r>
        <w:rPr>
          <w:rFonts w:eastAsia="Times New Roman" w:cs="Times New Roman"/>
          <w:b/>
          <w:sz w:val="32"/>
        </w:rPr>
        <w:t>2024</w:t>
      </w:r>
      <w:r>
        <w:rPr>
          <w:rFonts w:ascii="宋体" w:hAnsi="宋体"/>
          <w:b/>
          <w:sz w:val="32"/>
        </w:rPr>
        <w:t>年</w:t>
      </w:r>
      <w:r>
        <w:rPr>
          <w:rFonts w:eastAsia="Times New Roman" w:cs="Times New Roman"/>
          <w:b/>
          <w:sz w:val="32"/>
        </w:rPr>
        <w:t>1</w:t>
      </w:r>
      <w:r>
        <w:rPr>
          <w:rFonts w:ascii="宋体" w:hAnsi="宋体"/>
          <w:b/>
          <w:sz w:val="32"/>
        </w:rPr>
        <w:t>月浙江省普通高校招生选考科目考试</w:t>
      </w:r>
    </w:p>
    <w:p w14:paraId="1B87743C">
      <w:pPr>
        <w:spacing w:line="360" w:lineRule="auto"/>
        <w:jc w:val="center"/>
      </w:pPr>
      <w:r>
        <w:rPr>
          <w:rFonts w:ascii="宋体" w:hAnsi="宋体"/>
          <w:b/>
          <w:sz w:val="32"/>
        </w:rPr>
        <w:t>技术</w:t>
      </w:r>
    </w:p>
    <w:p w14:paraId="3E809AFD">
      <w:pPr>
        <w:spacing w:line="360" w:lineRule="auto"/>
        <w:jc w:val="left"/>
      </w:pPr>
      <w:r>
        <w:rPr>
          <w:rFonts w:ascii="宋体" w:hAnsi="宋体"/>
          <w:b/>
          <w:sz w:val="24"/>
        </w:rPr>
        <w:t>本试题卷分两部分,第一部分信息技术,第二部分通用技术。全卷共</w:t>
      </w:r>
      <w:r>
        <w:rPr>
          <w:rFonts w:eastAsia="Times New Roman" w:cs="Times New Roman"/>
          <w:b/>
          <w:sz w:val="24"/>
        </w:rPr>
        <w:t>12</w:t>
      </w:r>
      <w:r>
        <w:rPr>
          <w:rFonts w:ascii="宋体" w:hAnsi="宋体"/>
          <w:b/>
          <w:sz w:val="24"/>
        </w:rPr>
        <w:t>页,第一部分</w:t>
      </w:r>
      <w:r>
        <w:rPr>
          <w:rFonts w:eastAsia="Times New Roman" w:cs="Times New Roman"/>
          <w:b/>
          <w:sz w:val="24"/>
        </w:rPr>
        <w:t>1</w:t>
      </w:r>
      <w:r>
        <w:rPr>
          <w:rFonts w:ascii="宋体" w:hAnsi="宋体"/>
          <w:b/>
          <w:sz w:val="24"/>
        </w:rPr>
        <w:t>至</w:t>
      </w:r>
      <w:r>
        <w:rPr>
          <w:rFonts w:eastAsia="Times New Roman" w:cs="Times New Roman"/>
          <w:b/>
          <w:sz w:val="24"/>
        </w:rPr>
        <w:t>6</w:t>
      </w:r>
      <w:r>
        <w:rPr>
          <w:rFonts w:ascii="宋体" w:hAnsi="宋体"/>
          <w:b/>
          <w:sz w:val="24"/>
        </w:rPr>
        <w:t>页,第二部分</w:t>
      </w:r>
      <w:r>
        <w:rPr>
          <w:rFonts w:eastAsia="Times New Roman" w:cs="Times New Roman"/>
          <w:b/>
          <w:sz w:val="24"/>
        </w:rPr>
        <w:t>7</w:t>
      </w:r>
      <w:r>
        <w:rPr>
          <w:rFonts w:ascii="宋体" w:hAnsi="宋体"/>
          <w:b/>
          <w:sz w:val="24"/>
        </w:rPr>
        <w:t>至</w:t>
      </w:r>
      <w:r>
        <w:rPr>
          <w:rFonts w:eastAsia="Times New Roman" w:cs="Times New Roman"/>
          <w:b/>
          <w:sz w:val="24"/>
        </w:rPr>
        <w:t>12</w:t>
      </w:r>
      <w:r>
        <w:rPr>
          <w:rFonts w:ascii="宋体" w:hAnsi="宋体"/>
          <w:b/>
          <w:sz w:val="24"/>
        </w:rPr>
        <w:t>页。满分</w:t>
      </w:r>
      <w:r>
        <w:rPr>
          <w:rFonts w:eastAsia="Times New Roman" w:cs="Times New Roman"/>
          <w:b/>
          <w:sz w:val="24"/>
        </w:rPr>
        <w:t>100</w:t>
      </w:r>
      <w:r>
        <w:rPr>
          <w:rFonts w:ascii="宋体" w:hAnsi="宋体"/>
          <w:b/>
          <w:sz w:val="24"/>
        </w:rPr>
        <w:t>分,考试时间</w:t>
      </w:r>
      <w:r>
        <w:rPr>
          <w:rFonts w:eastAsia="Times New Roman" w:cs="Times New Roman"/>
          <w:b/>
          <w:sz w:val="24"/>
        </w:rPr>
        <w:t>90</w:t>
      </w:r>
      <w:r>
        <w:rPr>
          <w:rFonts w:ascii="宋体" w:hAnsi="宋体"/>
          <w:b/>
          <w:sz w:val="24"/>
        </w:rPr>
        <w:t>分钟。</w:t>
      </w:r>
    </w:p>
    <w:p w14:paraId="37107201">
      <w:pPr>
        <w:spacing w:line="360" w:lineRule="auto"/>
        <w:jc w:val="left"/>
      </w:pPr>
      <w:r>
        <w:rPr>
          <w:rFonts w:ascii="宋体" w:hAnsi="宋体"/>
          <w:b/>
          <w:sz w:val="24"/>
        </w:rPr>
        <w:t>考生注意：</w:t>
      </w:r>
    </w:p>
    <w:p w14:paraId="2F63661B">
      <w:pPr>
        <w:spacing w:line="360" w:lineRule="auto"/>
        <w:jc w:val="left"/>
      </w:pPr>
      <w:r>
        <w:rPr>
          <w:rFonts w:eastAsia="Times New Roman" w:cs="Times New Roman"/>
          <w:b/>
          <w:sz w:val="24"/>
        </w:rPr>
        <w:t>1</w:t>
      </w:r>
      <w:r>
        <w:rPr>
          <w:rFonts w:ascii="宋体" w:hAnsi="宋体"/>
          <w:sz w:val="24"/>
        </w:rPr>
        <w:t>．</w:t>
      </w:r>
      <w:r>
        <w:rPr>
          <w:rFonts w:ascii="宋体" w:hAnsi="宋体"/>
          <w:b/>
          <w:sz w:val="24"/>
        </w:rPr>
        <w:t>答题前,请务必将自己的姓名、准考证号用黑色宇迹的签字笔或钢笔分别填写在试题卷和答题纸规定的位置上。</w:t>
      </w:r>
    </w:p>
    <w:p w14:paraId="762BF6C3">
      <w:pPr>
        <w:spacing w:line="360" w:lineRule="auto"/>
        <w:jc w:val="left"/>
      </w:pPr>
      <w:r>
        <w:rPr>
          <w:rFonts w:eastAsia="Times New Roman" w:cs="Times New Roman"/>
          <w:b/>
          <w:sz w:val="24"/>
        </w:rPr>
        <w:t>2</w:t>
      </w:r>
      <w:r>
        <w:rPr>
          <w:rFonts w:ascii="宋体" w:hAnsi="宋体"/>
          <w:sz w:val="24"/>
        </w:rPr>
        <w:t>．</w:t>
      </w:r>
      <w:r>
        <w:rPr>
          <w:rFonts w:ascii="宋体" w:hAnsi="宋体"/>
          <w:b/>
          <w:sz w:val="24"/>
        </w:rPr>
        <w:t>答题时,请按照答题纸上“注意事项”的要求,在答题纸相应的位置上规范作答,在本试题卷上的作答一律无效。</w:t>
      </w:r>
    </w:p>
    <w:p w14:paraId="371F9AEB">
      <w:pPr>
        <w:spacing w:line="360" w:lineRule="auto"/>
        <w:jc w:val="left"/>
      </w:pPr>
      <w:r>
        <w:rPr>
          <w:rFonts w:eastAsia="Times New Roman" w:cs="Times New Roman"/>
          <w:b/>
          <w:sz w:val="24"/>
        </w:rPr>
        <w:t>3</w:t>
      </w:r>
      <w:r>
        <w:rPr>
          <w:rFonts w:ascii="宋体" w:hAnsi="宋体"/>
          <w:sz w:val="24"/>
        </w:rPr>
        <w:t>．</w:t>
      </w:r>
      <w:r>
        <w:rPr>
          <w:rFonts w:ascii="宋体" w:hAnsi="宋体"/>
          <w:b/>
          <w:sz w:val="24"/>
        </w:rPr>
        <w:t>非选择题的答案必须使用黑色字迹的签字笔或钢笔写在答题纸上相应区域内,作图时可先使用</w:t>
      </w:r>
      <w:r>
        <w:rPr>
          <w:rFonts w:eastAsia="Times New Roman" w:cs="Times New Roman"/>
          <w:b/>
          <w:sz w:val="24"/>
        </w:rPr>
        <w:t>2B</w:t>
      </w:r>
      <w:r>
        <w:rPr>
          <w:rFonts w:ascii="宋体" w:hAnsi="宋体"/>
          <w:b/>
          <w:sz w:val="24"/>
        </w:rPr>
        <w:t>铅笔,确定后必须使用黑色字迹的签字笔或钢笔描黑。</w:t>
      </w:r>
    </w:p>
    <w:p w14:paraId="3980EEE7">
      <w:pPr>
        <w:spacing w:line="360" w:lineRule="auto"/>
        <w:jc w:val="center"/>
      </w:pPr>
      <w:r>
        <w:rPr>
          <w:rFonts w:ascii="宋体" w:hAnsi="宋体"/>
          <w:b/>
          <w:sz w:val="24"/>
        </w:rPr>
        <w:t>第一部分  信息技术（共</w:t>
      </w:r>
      <w:r>
        <w:rPr>
          <w:rFonts w:eastAsia="Times New Roman" w:cs="Times New Roman"/>
          <w:b/>
          <w:sz w:val="24"/>
        </w:rPr>
        <w:t>50</w:t>
      </w:r>
      <w:r>
        <w:rPr>
          <w:rFonts w:ascii="宋体" w:hAnsi="宋体"/>
          <w:b/>
          <w:sz w:val="24"/>
        </w:rPr>
        <w:t>分）</w:t>
      </w:r>
    </w:p>
    <w:p w14:paraId="351C5EA0">
      <w:pPr>
        <w:spacing w:line="360" w:lineRule="auto"/>
        <w:jc w:val="left"/>
      </w:pPr>
      <w:r>
        <w:rPr>
          <w:rFonts w:ascii="宋体" w:hAnsi="宋体"/>
          <w:b/>
          <w:sz w:val="24"/>
        </w:rPr>
        <w:t>一、选择题（本大题共</w:t>
      </w:r>
      <w:r>
        <w:rPr>
          <w:rFonts w:eastAsia="Times New Roman" w:cs="Times New Roman"/>
          <w:b/>
          <w:sz w:val="24"/>
        </w:rPr>
        <w:t>12</w:t>
      </w:r>
      <w:r>
        <w:rPr>
          <w:rFonts w:ascii="宋体" w:hAnsi="宋体"/>
          <w:b/>
          <w:sz w:val="24"/>
        </w:rPr>
        <w:t>小题,每小题</w:t>
      </w:r>
      <w:r>
        <w:rPr>
          <w:rFonts w:eastAsia="Times New Roman" w:cs="Times New Roman"/>
          <w:b/>
          <w:sz w:val="24"/>
        </w:rPr>
        <w:t>2</w:t>
      </w:r>
      <w:r>
        <w:rPr>
          <w:rFonts w:ascii="宋体" w:hAnsi="宋体"/>
          <w:b/>
          <w:sz w:val="24"/>
        </w:rPr>
        <w:t>分,共</w:t>
      </w:r>
      <w:r>
        <w:rPr>
          <w:rFonts w:eastAsia="Times New Roman" w:cs="Times New Roman"/>
          <w:b/>
          <w:sz w:val="24"/>
        </w:rPr>
        <w:t>24</w:t>
      </w:r>
      <w:r>
        <w:rPr>
          <w:rFonts w:ascii="宋体" w:hAnsi="宋体"/>
          <w:b/>
          <w:sz w:val="24"/>
        </w:rPr>
        <w:t>分。每小题列出的四个备选项中只有一个是符合题目要求的,不选、多选、错选均不得分）</w:t>
      </w:r>
    </w:p>
    <w:p w14:paraId="73E8C39A">
      <w:pPr>
        <w:spacing w:line="360" w:lineRule="auto"/>
        <w:jc w:val="left"/>
      </w:pPr>
      <w:r>
        <w:t xml:space="preserve">1. </w:t>
      </w:r>
      <w:r>
        <w:rPr>
          <w:rFonts w:ascii="宋体" w:hAnsi="宋体"/>
        </w:rPr>
        <w:t>下列关于数据与信息的说法，正确的是（   ）</w:t>
      </w:r>
    </w:p>
    <w:p w14:paraId="0A432C24">
      <w:pPr>
        <w:tabs>
          <w:tab w:val="left" w:pos="4873"/>
        </w:tabs>
        <w:spacing w:line="360" w:lineRule="auto"/>
        <w:jc w:val="left"/>
        <w:textAlignment w:val="center"/>
      </w:pPr>
      <w:r>
        <w:t xml:space="preserve">A. </w:t>
      </w:r>
      <w:r>
        <w:rPr>
          <w:rFonts w:ascii="宋体" w:hAnsi="宋体"/>
        </w:rPr>
        <w:t>数据以二进制方式编码后才能存储在计算机中</w:t>
      </w:r>
      <w:r>
        <w:tab/>
      </w:r>
      <w:r>
        <w:t xml:space="preserve">B. </w:t>
      </w:r>
      <w:r>
        <w:rPr>
          <w:rFonts w:ascii="宋体" w:hAnsi="宋体"/>
        </w:rPr>
        <w:t>大数据技术不能处理非结构化数据</w:t>
      </w:r>
    </w:p>
    <w:p w14:paraId="131CC4CF">
      <w:pPr>
        <w:tabs>
          <w:tab w:val="left" w:pos="4873"/>
        </w:tabs>
        <w:spacing w:line="360" w:lineRule="auto"/>
        <w:jc w:val="left"/>
        <w:textAlignment w:val="center"/>
        <w:rPr>
          <w:color w:val="000000"/>
        </w:rPr>
      </w:pPr>
      <w:r>
        <w:t xml:space="preserve">C. </w:t>
      </w:r>
      <w:r>
        <w:rPr>
          <w:rFonts w:ascii="宋体" w:hAnsi="宋体"/>
        </w:rPr>
        <w:t>同一数据经解释后产生的信息都是相同的</w:t>
      </w:r>
      <w:r>
        <w:tab/>
      </w:r>
      <w:r>
        <w:t xml:space="preserve">D. </w:t>
      </w:r>
      <w:r>
        <w:rPr>
          <w:rFonts w:ascii="宋体" w:hAnsi="宋体"/>
        </w:rPr>
        <w:t>信息加工处理后不会产生更有价值的信息</w:t>
      </w:r>
    </w:p>
    <w:p w14:paraId="50376B0F">
      <w:pPr>
        <w:spacing w:line="360" w:lineRule="auto"/>
        <w:textAlignment w:val="center"/>
        <w:rPr>
          <w:color w:val="000000"/>
        </w:rPr>
      </w:pPr>
      <w:r>
        <w:rPr>
          <w:color w:val="2E75B6"/>
        </w:rPr>
        <w:t>【答案】</w:t>
      </w:r>
      <w:r>
        <w:rPr>
          <w:color w:val="000000"/>
        </w:rPr>
        <w:t>A</w:t>
      </w:r>
    </w:p>
    <w:p w14:paraId="033EAC32">
      <w:pPr>
        <w:spacing w:line="360" w:lineRule="auto"/>
        <w:textAlignment w:val="center"/>
        <w:rPr>
          <w:color w:val="000000"/>
        </w:rPr>
      </w:pPr>
      <w:r>
        <w:rPr>
          <w:color w:val="2E75B6"/>
        </w:rPr>
        <w:t>【解析】</w:t>
      </w:r>
    </w:p>
    <w:p w14:paraId="69509690">
      <w:pPr>
        <w:spacing w:line="360" w:lineRule="auto"/>
        <w:jc w:val="left"/>
        <w:textAlignment w:val="center"/>
        <w:rPr>
          <w:color w:val="000000"/>
        </w:rPr>
      </w:pPr>
      <w:r>
        <w:rPr>
          <w:color w:val="000000"/>
        </w:rPr>
        <w:t>【详解】</w:t>
      </w:r>
      <w:r>
        <w:rPr>
          <w:rFonts w:ascii="宋体" w:hAnsi="宋体"/>
          <w:color w:val="000000"/>
        </w:rPr>
        <w:t>本题考查数据与信息相关内容。</w:t>
      </w:r>
      <w:r>
        <w:rPr>
          <w:rFonts w:eastAsia="Times New Roman" w:cs="Times New Roman"/>
          <w:color w:val="000000"/>
        </w:rPr>
        <w:t>A</w:t>
      </w:r>
      <w:r>
        <w:rPr>
          <w:rFonts w:ascii="宋体" w:hAnsi="宋体"/>
          <w:color w:val="000000"/>
        </w:rPr>
        <w:t>选项，数据以二进制方式编码后才能存储在计算机中，选项正确。</w:t>
      </w:r>
      <w:r>
        <w:rPr>
          <w:rFonts w:eastAsia="Times New Roman" w:cs="Times New Roman"/>
          <w:color w:val="000000"/>
        </w:rPr>
        <w:t>B</w:t>
      </w:r>
      <w:r>
        <w:rPr>
          <w:rFonts w:ascii="宋体" w:hAnsi="宋体"/>
          <w:color w:val="000000"/>
        </w:rPr>
        <w:t>选项，大数据技术是一系列使用非传统</w:t>
      </w:r>
      <w:r>
        <w:rPr>
          <w:rFonts w:ascii="宋体" w:hAnsi="宋体"/>
          <w:color w:val="000000"/>
        </w:rPr>
        <w:drawing>
          <wp:inline distT="0" distB="0" distL="0" distR="0">
            <wp:extent cx="133350" cy="177800"/>
            <wp:effectExtent l="0" t="0" r="0" b="0"/>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color w:val="000000"/>
        </w:rPr>
        <w:t>工具来对大量的结构化、半结构化和非结构化数据进行处理，从而获得分析和预测结果的数据处理技术，选项错误。</w:t>
      </w:r>
      <w:r>
        <w:rPr>
          <w:rFonts w:eastAsia="Times New Roman" w:cs="Times New Roman"/>
          <w:color w:val="000000"/>
        </w:rPr>
        <w:t>C</w:t>
      </w:r>
      <w:r>
        <w:rPr>
          <w:rFonts w:ascii="宋体" w:hAnsi="宋体"/>
          <w:color w:val="000000"/>
        </w:rPr>
        <w:t>选项，相同的数据可能有不同的解释，所得到的信息也不同，选项错误。</w:t>
      </w:r>
      <w:r>
        <w:rPr>
          <w:rFonts w:eastAsia="Times New Roman" w:cs="Times New Roman"/>
          <w:color w:val="000000"/>
        </w:rPr>
        <w:t>D</w:t>
      </w:r>
      <w:r>
        <w:rPr>
          <w:rFonts w:ascii="宋体" w:hAnsi="宋体"/>
          <w:color w:val="000000"/>
        </w:rPr>
        <w:t>选项，信息加工处理后，不一定会产生更有价值的信息，信息的价值是相对的，选项说法不准确。故本题答案是</w:t>
      </w:r>
      <w:r>
        <w:rPr>
          <w:rFonts w:eastAsia="Times New Roman" w:cs="Times New Roman"/>
          <w:color w:val="000000"/>
        </w:rPr>
        <w:t>A</w:t>
      </w:r>
      <w:r>
        <w:rPr>
          <w:rFonts w:ascii="宋体" w:hAnsi="宋体"/>
          <w:color w:val="000000"/>
        </w:rPr>
        <w:t>选项。</w:t>
      </w:r>
    </w:p>
    <w:p w14:paraId="62E0392A">
      <w:pPr>
        <w:spacing w:line="360" w:lineRule="auto"/>
        <w:jc w:val="left"/>
        <w:textAlignment w:val="center"/>
        <w:rPr>
          <w:color w:val="000000"/>
        </w:rPr>
      </w:pPr>
      <w:r>
        <w:rPr>
          <w:color w:val="000000"/>
        </w:rPr>
        <w:t xml:space="preserve">2. </w:t>
      </w:r>
      <w:r>
        <w:rPr>
          <w:rFonts w:ascii="宋体" w:hAnsi="宋体"/>
          <w:color w:val="000000"/>
        </w:rPr>
        <w:t>下列关于信息系统安全与信息社会责任的说法，正确的是（   ）</w:t>
      </w:r>
    </w:p>
    <w:p w14:paraId="322F0088">
      <w:pPr>
        <w:tabs>
          <w:tab w:val="left" w:pos="4873"/>
        </w:tabs>
        <w:spacing w:line="360" w:lineRule="auto"/>
        <w:jc w:val="left"/>
        <w:textAlignment w:val="center"/>
        <w:rPr>
          <w:color w:val="000000"/>
        </w:rPr>
      </w:pPr>
      <w:r>
        <w:rPr>
          <w:color w:val="000000"/>
        </w:rPr>
        <w:t xml:space="preserve">A. </w:t>
      </w:r>
      <w:r>
        <w:rPr>
          <w:rFonts w:ascii="宋体" w:hAnsi="宋体"/>
          <w:color w:val="000000"/>
        </w:rPr>
        <w:t>多人共享账户，不会影响信息系统</w:t>
      </w:r>
      <w:r>
        <w:rPr>
          <w:rFonts w:ascii="宋体" w:hAnsi="宋体"/>
          <w:color w:val="000000"/>
        </w:rPr>
        <w:drawing>
          <wp:inline distT="0" distB="0" distL="0" distR="0">
            <wp:extent cx="133350" cy="177800"/>
            <wp:effectExtent l="0" t="0" r="0" b="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color w:val="000000"/>
        </w:rPr>
        <w:t>安全</w:t>
      </w:r>
      <w:r>
        <w:rPr>
          <w:color w:val="000000"/>
        </w:rPr>
        <w:tab/>
      </w:r>
      <w:r>
        <w:rPr>
          <w:color w:val="000000"/>
        </w:rPr>
        <w:t xml:space="preserve">B. </w:t>
      </w:r>
      <w:r>
        <w:rPr>
          <w:rFonts w:ascii="宋体" w:hAnsi="宋体"/>
          <w:color w:val="000000"/>
        </w:rPr>
        <w:t>定期查杀病毒可以确保信息系统免受网络攻击</w:t>
      </w:r>
    </w:p>
    <w:p w14:paraId="7B108C7D">
      <w:pPr>
        <w:tabs>
          <w:tab w:val="left" w:pos="4873"/>
        </w:tabs>
        <w:spacing w:line="360" w:lineRule="auto"/>
        <w:jc w:val="left"/>
        <w:textAlignment w:val="center"/>
        <w:rPr>
          <w:color w:val="000000"/>
        </w:rPr>
      </w:pPr>
      <w:r>
        <w:rPr>
          <w:color w:val="000000"/>
        </w:rPr>
        <w:t xml:space="preserve">C. </w:t>
      </w:r>
      <w:r>
        <w:rPr>
          <w:rFonts w:ascii="宋体" w:hAnsi="宋体"/>
          <w:color w:val="000000"/>
        </w:rPr>
        <w:t>网络上的不当行为可能会触犯法律</w:t>
      </w:r>
      <w:r>
        <w:rPr>
          <w:color w:val="000000"/>
        </w:rPr>
        <w:tab/>
      </w:r>
      <w:r>
        <w:rPr>
          <w:color w:val="000000"/>
        </w:rPr>
        <w:t xml:space="preserve">D. </w:t>
      </w:r>
      <w:r>
        <w:rPr>
          <w:rFonts w:ascii="宋体" w:hAnsi="宋体"/>
          <w:color w:val="000000"/>
        </w:rPr>
        <w:t>任何密码算法中的加密密钥与解密密钥必须相同</w:t>
      </w:r>
    </w:p>
    <w:p w14:paraId="0FB17B68">
      <w:pPr>
        <w:spacing w:line="360" w:lineRule="auto"/>
        <w:textAlignment w:val="center"/>
        <w:rPr>
          <w:color w:val="000000"/>
        </w:rPr>
      </w:pPr>
      <w:r>
        <w:rPr>
          <w:color w:val="2E75B6"/>
        </w:rPr>
        <w:t>【答案】</w:t>
      </w:r>
      <w:r>
        <w:rPr>
          <w:color w:val="000000"/>
        </w:rPr>
        <w:t>C</w:t>
      </w:r>
    </w:p>
    <w:p w14:paraId="1CB3320D">
      <w:pPr>
        <w:spacing w:line="360" w:lineRule="auto"/>
        <w:textAlignment w:val="center"/>
        <w:rPr>
          <w:color w:val="000000"/>
        </w:rPr>
      </w:pPr>
      <w:r>
        <w:rPr>
          <w:color w:val="2E75B6"/>
        </w:rPr>
        <w:t>【解析】</w:t>
      </w:r>
    </w:p>
    <w:p w14:paraId="644854DD">
      <w:pPr>
        <w:spacing w:line="360" w:lineRule="auto"/>
        <w:jc w:val="left"/>
        <w:textAlignment w:val="center"/>
        <w:rPr>
          <w:color w:val="000000"/>
        </w:rPr>
      </w:pPr>
      <w:r>
        <w:rPr>
          <w:color w:val="000000"/>
        </w:rPr>
        <w:t>【详解】本题考查的是信息系统安全。</w:t>
      </w:r>
      <w:r>
        <w:rPr>
          <w:rFonts w:ascii="宋体" w:hAnsi="宋体"/>
          <w:color w:val="000000"/>
        </w:rPr>
        <w:t>多人共享账户，会影响信息系统的安全，选项</w:t>
      </w:r>
      <w:r>
        <w:rPr>
          <w:rFonts w:eastAsia="Times New Roman" w:cs="Times New Roman"/>
          <w:color w:val="000000"/>
        </w:rPr>
        <w:t>A</w:t>
      </w:r>
      <w:r>
        <w:rPr>
          <w:rFonts w:ascii="宋体" w:hAnsi="宋体"/>
          <w:color w:val="000000"/>
        </w:rPr>
        <w:t>说法错误；定期查杀病毒无法确保信息系统免受网络攻击，选项</w:t>
      </w:r>
      <w:r>
        <w:rPr>
          <w:rFonts w:eastAsia="Times New Roman" w:cs="Times New Roman"/>
          <w:color w:val="000000"/>
        </w:rPr>
        <w:t>B</w:t>
      </w:r>
      <w:r>
        <w:rPr>
          <w:rFonts w:ascii="宋体" w:hAnsi="宋体"/>
          <w:color w:val="000000"/>
        </w:rPr>
        <w:t>说法错误；网络上的不当行为可能会触犯法律，选项</w:t>
      </w:r>
      <w:r>
        <w:rPr>
          <w:rFonts w:eastAsia="Times New Roman" w:cs="Times New Roman"/>
          <w:color w:val="000000"/>
        </w:rPr>
        <w:t>C</w:t>
      </w:r>
      <w:r>
        <w:rPr>
          <w:rFonts w:ascii="宋体" w:hAnsi="宋体"/>
          <w:color w:val="000000"/>
        </w:rPr>
        <w:t>说法正确；在非对称加密中，加密密钥与解密密钥不相同，选项</w:t>
      </w:r>
      <w:r>
        <w:rPr>
          <w:rFonts w:eastAsia="Times New Roman" w:cs="Times New Roman"/>
          <w:color w:val="000000"/>
        </w:rPr>
        <w:t>D</w:t>
      </w:r>
      <w:r>
        <w:rPr>
          <w:rFonts w:ascii="宋体" w:hAnsi="宋体"/>
          <w:color w:val="000000"/>
        </w:rPr>
        <w:t>说法错误，故选</w:t>
      </w:r>
      <w:r>
        <w:rPr>
          <w:rFonts w:eastAsia="Times New Roman" w:cs="Times New Roman"/>
          <w:color w:val="000000"/>
        </w:rPr>
        <w:t>C</w:t>
      </w:r>
      <w:r>
        <w:rPr>
          <w:rFonts w:ascii="宋体" w:hAnsi="宋体"/>
          <w:color w:val="000000"/>
        </w:rPr>
        <w:t>。</w:t>
      </w:r>
    </w:p>
    <w:p w14:paraId="63DCF135">
      <w:pPr>
        <w:spacing w:line="360" w:lineRule="auto"/>
        <w:jc w:val="left"/>
        <w:textAlignment w:val="center"/>
        <w:rPr>
          <w:color w:val="000000"/>
        </w:rPr>
      </w:pPr>
      <w:r>
        <w:rPr>
          <w:color w:val="000000"/>
        </w:rPr>
        <w:t xml:space="preserve">3. </w:t>
      </w:r>
      <w:r>
        <w:rPr>
          <w:rFonts w:ascii="宋体" w:hAnsi="宋体"/>
          <w:color w:val="000000"/>
        </w:rPr>
        <w:t>某校图书馆管理系统中，工作人员通过计算机终端上的扫描仪扫描图书条形码，录入图书信息后完成入库。师生借阅时，通过校园一卡通识别身份，利用</w:t>
      </w:r>
      <w:r>
        <w:rPr>
          <w:rFonts w:eastAsia="Times New Roman" w:cs="Times New Roman"/>
          <w:color w:val="000000"/>
        </w:rPr>
        <w:t>RFID</w:t>
      </w:r>
      <w:r>
        <w:rPr>
          <w:rFonts w:ascii="宋体" w:hAnsi="宋体"/>
          <w:color w:val="000000"/>
        </w:rPr>
        <w:t>读写器识别图书中的电子标签以获取图书信息，完成借阅后相关数据保存在服务器中。该系统所在的局域网接入因特网，图书查询功能基于</w:t>
      </w:r>
      <w:r>
        <w:rPr>
          <w:rFonts w:eastAsia="Times New Roman" w:cs="Times New Roman"/>
          <w:color w:val="000000"/>
        </w:rPr>
        <w:t>B</w:t>
      </w:r>
      <w:r>
        <w:rPr>
          <w:rFonts w:ascii="宋体" w:hAnsi="宋体"/>
          <w:color w:val="000000"/>
        </w:rPr>
        <w:t>/</w:t>
      </w:r>
      <w:r>
        <w:rPr>
          <w:rFonts w:eastAsia="Times New Roman" w:cs="Times New Roman"/>
          <w:color w:val="000000"/>
        </w:rPr>
        <w:t>S</w:t>
      </w:r>
      <w:r>
        <w:rPr>
          <w:rFonts w:ascii="宋体" w:hAnsi="宋体"/>
          <w:color w:val="000000"/>
        </w:rPr>
        <w:t>架构开发，师生在馆内外都可使用计算机、手机等查询图书信息。下列关于该系统组成的说法，正确的是（   ）</w:t>
      </w:r>
    </w:p>
    <w:p w14:paraId="2028100E">
      <w:pPr>
        <w:tabs>
          <w:tab w:val="left" w:pos="4873"/>
        </w:tabs>
        <w:spacing w:line="360" w:lineRule="auto"/>
        <w:jc w:val="left"/>
        <w:textAlignment w:val="center"/>
        <w:rPr>
          <w:color w:val="000000"/>
        </w:rPr>
      </w:pPr>
      <w:r>
        <w:rPr>
          <w:color w:val="000000"/>
        </w:rPr>
        <w:t xml:space="preserve">A. </w:t>
      </w:r>
      <w:r>
        <w:rPr>
          <w:rFonts w:ascii="宋体" w:hAnsi="宋体"/>
          <w:color w:val="000000"/>
        </w:rPr>
        <w:t>条形码扫描仪是输出设备</w:t>
      </w:r>
      <w:r>
        <w:rPr>
          <w:color w:val="000000"/>
        </w:rPr>
        <w:tab/>
      </w:r>
      <w:r>
        <w:rPr>
          <w:color w:val="000000"/>
        </w:rPr>
        <w:t xml:space="preserve">B. </w:t>
      </w:r>
      <w:r>
        <w:rPr>
          <w:rFonts w:ascii="宋体" w:hAnsi="宋体"/>
          <w:color w:val="000000"/>
        </w:rPr>
        <w:t>服务器的存储器容量会影响系统性能</w:t>
      </w:r>
    </w:p>
    <w:p w14:paraId="0D913EE3">
      <w:pPr>
        <w:tabs>
          <w:tab w:val="left" w:pos="4873"/>
        </w:tabs>
        <w:spacing w:line="360" w:lineRule="auto"/>
        <w:jc w:val="left"/>
        <w:textAlignment w:val="center"/>
        <w:rPr>
          <w:color w:val="000000"/>
        </w:rPr>
      </w:pPr>
      <w:r>
        <w:rPr>
          <w:color w:val="000000"/>
        </w:rPr>
        <w:t xml:space="preserve">C. </w:t>
      </w:r>
      <w:r>
        <w:rPr>
          <w:rFonts w:ascii="宋体" w:hAnsi="宋体"/>
          <w:color w:val="000000"/>
        </w:rPr>
        <w:t>该系统中的图书管理软件是系统软件</w:t>
      </w:r>
      <w:r>
        <w:rPr>
          <w:color w:val="000000"/>
        </w:rPr>
        <w:tab/>
      </w:r>
      <w:r>
        <w:rPr>
          <w:color w:val="000000"/>
        </w:rPr>
        <w:t xml:space="preserve">D. </w:t>
      </w:r>
      <w:r>
        <w:rPr>
          <w:rFonts w:ascii="宋体" w:hAnsi="宋体"/>
          <w:color w:val="000000"/>
        </w:rPr>
        <w:t>该系统中的数据仅包含图书数据</w:t>
      </w:r>
    </w:p>
    <w:p w14:paraId="2129FF4F">
      <w:pPr>
        <w:spacing w:line="360" w:lineRule="auto"/>
        <w:textAlignment w:val="center"/>
        <w:rPr>
          <w:color w:val="000000"/>
        </w:rPr>
      </w:pPr>
      <w:r>
        <w:rPr>
          <w:color w:val="2E75B6"/>
        </w:rPr>
        <w:t>【答案】</w:t>
      </w:r>
      <w:r>
        <w:rPr>
          <w:color w:val="000000"/>
        </w:rPr>
        <w:t>B</w:t>
      </w:r>
    </w:p>
    <w:p w14:paraId="4893F932">
      <w:pPr>
        <w:spacing w:line="360" w:lineRule="auto"/>
        <w:textAlignment w:val="center"/>
        <w:rPr>
          <w:color w:val="000000"/>
        </w:rPr>
      </w:pPr>
      <w:r>
        <w:rPr>
          <w:color w:val="2E75B6"/>
        </w:rPr>
        <w:t>【解析】</w:t>
      </w:r>
    </w:p>
    <w:p w14:paraId="5732A51A">
      <w:pPr>
        <w:spacing w:line="360" w:lineRule="auto"/>
        <w:jc w:val="left"/>
        <w:textAlignment w:val="center"/>
        <w:rPr>
          <w:color w:val="000000"/>
        </w:rPr>
      </w:pPr>
      <w:r>
        <w:rPr>
          <w:color w:val="000000"/>
        </w:rPr>
        <w:t>【详解】</w:t>
      </w:r>
      <w:r>
        <w:rPr>
          <w:rFonts w:ascii="宋体" w:hAnsi="宋体"/>
          <w:color w:val="000000"/>
        </w:rPr>
        <w:t>本题考查信息系统相关内容。</w:t>
      </w:r>
      <w:r>
        <w:rPr>
          <w:rFonts w:eastAsia="Times New Roman" w:cs="Times New Roman"/>
          <w:color w:val="000000"/>
        </w:rPr>
        <w:t>A</w:t>
      </w:r>
      <w:r>
        <w:rPr>
          <w:rFonts w:ascii="宋体" w:hAnsi="宋体"/>
          <w:color w:val="000000"/>
        </w:rPr>
        <w:t>选项，条形码扫描仪属于输入设备，选项错误。</w:t>
      </w:r>
      <w:r>
        <w:rPr>
          <w:rFonts w:eastAsia="Times New Roman" w:cs="Times New Roman"/>
          <w:color w:val="000000"/>
        </w:rPr>
        <w:t>B</w:t>
      </w:r>
      <w:r>
        <w:rPr>
          <w:rFonts w:ascii="宋体" w:hAnsi="宋体"/>
          <w:color w:val="000000"/>
        </w:rPr>
        <w:t>选项，内存的存储能力是指内存能够存储的最大数据量，这直接决定了服务器的性能和并发能力，如果内存不足，服务器处理大量数据时会出现延迟，甚至崩溃，选项正确。</w:t>
      </w:r>
      <w:r>
        <w:rPr>
          <w:rFonts w:eastAsia="Times New Roman" w:cs="Times New Roman"/>
          <w:color w:val="000000"/>
        </w:rPr>
        <w:t>C</w:t>
      </w:r>
      <w:r>
        <w:rPr>
          <w:rFonts w:ascii="宋体" w:hAnsi="宋体"/>
          <w:color w:val="000000"/>
        </w:rPr>
        <w:t>选项，图书管理软件是应用软件，选项错误。</w:t>
      </w:r>
      <w:r>
        <w:rPr>
          <w:rFonts w:eastAsia="Times New Roman" w:cs="Times New Roman"/>
          <w:color w:val="000000"/>
        </w:rPr>
        <w:t>D</w:t>
      </w:r>
      <w:r>
        <w:rPr>
          <w:rFonts w:ascii="宋体" w:hAnsi="宋体"/>
          <w:color w:val="000000"/>
        </w:rPr>
        <w:t>选项，图书管理系统中的数据不仅仅包含图书数据，还包含借阅信息、归还记录等，选项错误。故本题答案是</w:t>
      </w:r>
      <w:r>
        <w:rPr>
          <w:rFonts w:eastAsia="Times New Roman" w:cs="Times New Roman"/>
          <w:color w:val="000000"/>
        </w:rPr>
        <w:t>B</w:t>
      </w:r>
      <w:r>
        <w:rPr>
          <w:rFonts w:ascii="宋体" w:hAnsi="宋体"/>
          <w:color w:val="000000"/>
        </w:rPr>
        <w:t>选项。</w:t>
      </w:r>
    </w:p>
    <w:p w14:paraId="5901AC9B">
      <w:pPr>
        <w:spacing w:line="360" w:lineRule="auto"/>
        <w:jc w:val="left"/>
        <w:textAlignment w:val="center"/>
        <w:rPr>
          <w:color w:val="000000"/>
        </w:rPr>
      </w:pPr>
      <w:r>
        <w:rPr>
          <w:color w:val="000000"/>
        </w:rPr>
        <w:t xml:space="preserve">4. </w:t>
      </w:r>
      <w:r>
        <w:rPr>
          <w:rFonts w:ascii="宋体" w:hAnsi="宋体"/>
          <w:color w:val="000000"/>
        </w:rPr>
        <w:t>某校图书馆管理系统中，工作人员通过计算机终端上的扫描仪扫描图书条形码，录入图书信息后完成入库。师生借阅时，通过校园一卡通识别身份，利用</w:t>
      </w:r>
      <w:r>
        <w:rPr>
          <w:rFonts w:eastAsia="Times New Roman" w:cs="Times New Roman"/>
          <w:color w:val="000000"/>
        </w:rPr>
        <w:t>RFID</w:t>
      </w:r>
      <w:r>
        <w:rPr>
          <w:rFonts w:ascii="宋体" w:hAnsi="宋体"/>
          <w:color w:val="000000"/>
        </w:rPr>
        <w:t>读写器识别图书中的电子标签以获取图书信息，完成借阅后相关数据保存在服务器中。该系统所在的局域网接入因特网，图书查询功能基于</w:t>
      </w:r>
      <w:r>
        <w:rPr>
          <w:rFonts w:eastAsia="Times New Roman" w:cs="Times New Roman"/>
          <w:color w:val="000000"/>
        </w:rPr>
        <w:t>B</w:t>
      </w:r>
      <w:r>
        <w:rPr>
          <w:rFonts w:ascii="宋体" w:hAnsi="宋体"/>
          <w:color w:val="000000"/>
        </w:rPr>
        <w:t>/</w:t>
      </w:r>
      <w:r>
        <w:rPr>
          <w:rFonts w:eastAsia="Times New Roman" w:cs="Times New Roman"/>
          <w:color w:val="000000"/>
        </w:rPr>
        <w:t>S</w:t>
      </w:r>
      <w:r>
        <w:rPr>
          <w:rFonts w:ascii="宋体" w:hAnsi="宋体"/>
          <w:color w:val="000000"/>
        </w:rPr>
        <w:t>架构开发，师生在馆内外都可使用计算机、手机等查询图书信息。下列关于该系统功能与应用的说法，</w:t>
      </w:r>
      <w:r>
        <w:rPr>
          <w:rFonts w:ascii="宋体" w:hAnsi="宋体"/>
          <w:color w:val="000000"/>
          <w:em w:val="dot"/>
        </w:rPr>
        <w:t>不正确</w:t>
      </w:r>
      <w:r>
        <w:rPr>
          <w:rFonts w:ascii="宋体" w:hAnsi="宋体"/>
          <w:color w:val="000000"/>
        </w:rPr>
        <w:t>的是（   ）</w:t>
      </w:r>
    </w:p>
    <w:p w14:paraId="61A52F6A">
      <w:pPr>
        <w:tabs>
          <w:tab w:val="left" w:pos="4873"/>
        </w:tabs>
        <w:spacing w:line="360" w:lineRule="auto"/>
        <w:jc w:val="left"/>
        <w:textAlignment w:val="center"/>
        <w:rPr>
          <w:color w:val="000000"/>
        </w:rPr>
      </w:pPr>
      <w:r>
        <w:rPr>
          <w:color w:val="000000"/>
        </w:rPr>
        <w:t xml:space="preserve">A. </w:t>
      </w:r>
      <w:r>
        <w:rPr>
          <w:rFonts w:ascii="宋体" w:hAnsi="宋体"/>
          <w:color w:val="000000"/>
        </w:rPr>
        <w:t>可通过浏览器查询图书馆中的图书信息</w:t>
      </w:r>
      <w:r>
        <w:rPr>
          <w:color w:val="000000"/>
        </w:rPr>
        <w:tab/>
      </w:r>
      <w:r>
        <w:rPr>
          <w:color w:val="000000"/>
        </w:rPr>
        <w:t xml:space="preserve">B. </w:t>
      </w:r>
      <w:r>
        <w:rPr>
          <w:rFonts w:ascii="宋体" w:hAnsi="宋体"/>
          <w:color w:val="000000"/>
        </w:rPr>
        <w:t>可利用借阅数据分析学生的阅读兴趣</w:t>
      </w:r>
    </w:p>
    <w:p w14:paraId="66D479A3">
      <w:pPr>
        <w:tabs>
          <w:tab w:val="left" w:pos="4873"/>
        </w:tabs>
        <w:spacing w:line="360" w:lineRule="auto"/>
        <w:jc w:val="left"/>
        <w:textAlignment w:val="center"/>
        <w:rPr>
          <w:color w:val="000000"/>
        </w:rPr>
      </w:pPr>
      <w:r>
        <w:rPr>
          <w:color w:val="000000"/>
        </w:rPr>
        <w:t xml:space="preserve">C. </w:t>
      </w:r>
      <w:r>
        <w:rPr>
          <w:rFonts w:ascii="宋体" w:hAnsi="宋体"/>
          <w:color w:val="000000"/>
        </w:rPr>
        <w:t>师生所借图书的信息需要保存在校园一卡通中</w:t>
      </w:r>
      <w:r>
        <w:rPr>
          <w:color w:val="000000"/>
        </w:rPr>
        <w:tab/>
      </w:r>
      <w:r>
        <w:rPr>
          <w:color w:val="000000"/>
        </w:rPr>
        <w:t xml:space="preserve">D. </w:t>
      </w:r>
      <w:r>
        <w:rPr>
          <w:rFonts w:ascii="宋体" w:hAnsi="宋体"/>
          <w:color w:val="000000"/>
        </w:rPr>
        <w:t xml:space="preserve">通过 </w:t>
      </w:r>
      <w:r>
        <w:rPr>
          <w:rFonts w:eastAsia="Times New Roman" w:cs="Times New Roman"/>
          <w:color w:val="000000"/>
        </w:rPr>
        <w:t>RFID</w:t>
      </w:r>
      <w:r>
        <w:rPr>
          <w:rFonts w:ascii="宋体" w:hAnsi="宋体"/>
          <w:color w:val="000000"/>
        </w:rPr>
        <w:t xml:space="preserve"> 读写器获取电子标签中的信息属于数据输入功能</w:t>
      </w:r>
    </w:p>
    <w:p w14:paraId="29415AFD">
      <w:pPr>
        <w:spacing w:line="360" w:lineRule="auto"/>
        <w:textAlignment w:val="center"/>
        <w:rPr>
          <w:color w:val="000000"/>
        </w:rPr>
      </w:pPr>
      <w:r>
        <w:rPr>
          <w:color w:val="2E75B6"/>
        </w:rPr>
        <w:t>【答案】</w:t>
      </w:r>
      <w:r>
        <w:rPr>
          <w:color w:val="000000"/>
        </w:rPr>
        <w:t>C</w:t>
      </w:r>
    </w:p>
    <w:p w14:paraId="0CAC63AC">
      <w:pPr>
        <w:spacing w:line="360" w:lineRule="auto"/>
        <w:textAlignment w:val="center"/>
        <w:rPr>
          <w:color w:val="000000"/>
        </w:rPr>
      </w:pPr>
      <w:r>
        <w:rPr>
          <w:color w:val="2E75B6"/>
        </w:rPr>
        <w:t>【解析】</w:t>
      </w:r>
    </w:p>
    <w:p w14:paraId="51EAD216">
      <w:pPr>
        <w:spacing w:line="360" w:lineRule="auto"/>
        <w:jc w:val="left"/>
        <w:textAlignment w:val="center"/>
        <w:rPr>
          <w:color w:val="000000"/>
        </w:rPr>
      </w:pPr>
      <w:r>
        <w:rPr>
          <w:color w:val="000000"/>
        </w:rPr>
        <w:t>【详解】本题考查信息系统相关内容。</w:t>
      </w:r>
      <w:r>
        <w:rPr>
          <w:rFonts w:eastAsia="Times New Roman" w:cs="Times New Roman"/>
          <w:color w:val="000000"/>
        </w:rPr>
        <w:t>B</w:t>
      </w:r>
      <w:r>
        <w:rPr>
          <w:rFonts w:ascii="宋体" w:hAnsi="宋体"/>
          <w:color w:val="000000"/>
        </w:rPr>
        <w:t>/</w:t>
      </w:r>
      <w:r>
        <w:rPr>
          <w:rFonts w:eastAsia="Times New Roman" w:cs="Times New Roman"/>
          <w:color w:val="000000"/>
        </w:rPr>
        <w:t>S</w:t>
      </w:r>
      <w:r>
        <w:rPr>
          <w:color w:val="000000"/>
        </w:rPr>
        <w:t>（</w:t>
      </w:r>
      <w:r>
        <w:rPr>
          <w:rFonts w:eastAsia="Times New Roman" w:cs="Times New Roman"/>
          <w:color w:val="000000"/>
        </w:rPr>
        <w:t>Browser</w:t>
      </w:r>
      <w:r>
        <w:rPr>
          <w:rFonts w:ascii="宋体" w:hAnsi="宋体"/>
          <w:color w:val="000000"/>
        </w:rPr>
        <w:t>/</w:t>
      </w:r>
      <w:r>
        <w:rPr>
          <w:rFonts w:eastAsia="Times New Roman" w:cs="Times New Roman"/>
          <w:color w:val="000000"/>
        </w:rPr>
        <w:t>Server</w:t>
      </w:r>
      <w:r>
        <w:rPr>
          <w:color w:val="000000"/>
        </w:rPr>
        <w:t>）结构，即浏览器服务器结构。用户工作界面通过浏览器来实现，极少部分事务逻辑在前端（</w:t>
      </w:r>
      <w:r>
        <w:rPr>
          <w:rFonts w:eastAsia="Times New Roman" w:cs="Times New Roman"/>
          <w:color w:val="000000"/>
        </w:rPr>
        <w:t>Browser</w:t>
      </w:r>
      <w:r>
        <w:rPr>
          <w:color w:val="000000"/>
        </w:rPr>
        <w:t>）实现，主要事务逻辑在服务器端（</w:t>
      </w:r>
      <w:r>
        <w:rPr>
          <w:rFonts w:eastAsia="Times New Roman" w:cs="Times New Roman"/>
          <w:color w:val="000000"/>
        </w:rPr>
        <w:t>Server</w:t>
      </w:r>
      <w:r>
        <w:rPr>
          <w:color w:val="000000"/>
        </w:rPr>
        <w:t>）实现，形成所谓三层结构。这样就大大简化了客户端电脑载荷，减轻了系统维护与升级的成本和工作量，降低了用户的总体成本。</w:t>
      </w:r>
      <w:r>
        <w:rPr>
          <w:rFonts w:ascii="宋体" w:hAnsi="宋体"/>
          <w:color w:val="000000"/>
        </w:rPr>
        <w:t>电子标签的学名是</w:t>
      </w:r>
      <w:r>
        <w:rPr>
          <w:rFonts w:eastAsia="Times New Roman" w:cs="Times New Roman"/>
          <w:color w:val="000000"/>
        </w:rPr>
        <w:t>RFID</w:t>
      </w:r>
      <w:r>
        <w:rPr>
          <w:rFonts w:ascii="宋体" w:hAnsi="宋体"/>
          <w:color w:val="000000"/>
        </w:rPr>
        <w:t>，即射频识别，俗称电子标签；射频识别是一种非接触式的自动识别技术。最基本的</w:t>
      </w:r>
      <w:r>
        <w:rPr>
          <w:rFonts w:eastAsia="Times New Roman" w:cs="Times New Roman"/>
          <w:color w:val="000000"/>
        </w:rPr>
        <w:t>RFID</w:t>
      </w:r>
      <w:r>
        <w:rPr>
          <w:rFonts w:ascii="宋体" w:hAnsi="宋体"/>
          <w:color w:val="000000"/>
        </w:rPr>
        <w:t>系统由三部分组成：标签，由耦合元件及芯片组成，每个标签具有唯一的电子编码，附着在物体上标识目标对象；阅读器，读取标签信息的设备，可设计为手持式和固定式；天线，在标签和读取器之间传递射频信号。用户可以通过浏览器查询图书馆中的图书信息，工作人员可以利用借阅数据分析学生的阅读兴趣。由图书馆管理系统及</w:t>
      </w:r>
      <w:r>
        <w:rPr>
          <w:rFonts w:eastAsia="Times New Roman" w:cs="Times New Roman"/>
          <w:color w:val="000000"/>
        </w:rPr>
        <w:t>RFID</w:t>
      </w:r>
      <w:r>
        <w:rPr>
          <w:rFonts w:ascii="宋体" w:hAnsi="宋体"/>
          <w:color w:val="000000"/>
        </w:rPr>
        <w:t>功能知，通过</w:t>
      </w:r>
      <w:r>
        <w:rPr>
          <w:rFonts w:eastAsia="Times New Roman" w:cs="Times New Roman"/>
          <w:color w:val="000000"/>
        </w:rPr>
        <w:t>RFID</w:t>
      </w:r>
      <w:r>
        <w:rPr>
          <w:rFonts w:ascii="宋体" w:hAnsi="宋体"/>
          <w:color w:val="000000"/>
        </w:rPr>
        <w:t>读写器获取电子标签中的信息属于数据输入功能。由</w:t>
      </w:r>
      <w:r>
        <w:rPr>
          <w:rFonts w:eastAsia="Times New Roman" w:cs="Times New Roman"/>
          <w:color w:val="000000"/>
        </w:rPr>
        <w:t>B</w:t>
      </w:r>
      <w:r>
        <w:rPr>
          <w:rFonts w:ascii="宋体" w:hAnsi="宋体"/>
          <w:color w:val="000000"/>
        </w:rPr>
        <w:t>/</w:t>
      </w:r>
      <w:r>
        <w:rPr>
          <w:rFonts w:eastAsia="Times New Roman" w:cs="Times New Roman"/>
          <w:color w:val="000000"/>
        </w:rPr>
        <w:t>S</w:t>
      </w:r>
      <w:r>
        <w:rPr>
          <w:color w:val="000000"/>
        </w:rPr>
        <w:t>结构知</w:t>
      </w:r>
      <w:r>
        <w:rPr>
          <w:rFonts w:ascii="宋体" w:hAnsi="宋体"/>
          <w:color w:val="000000"/>
        </w:rPr>
        <w:t>师生所借图书的信息需要保存在服务器中。</w:t>
      </w:r>
      <w:r>
        <w:rPr>
          <w:rFonts w:eastAsia="Times New Roman" w:cs="Times New Roman"/>
          <w:color w:val="000000"/>
        </w:rPr>
        <w:t>ABD</w:t>
      </w:r>
      <w:r>
        <w:rPr>
          <w:rFonts w:ascii="宋体" w:hAnsi="宋体"/>
          <w:color w:val="000000"/>
        </w:rPr>
        <w:t>选项正确，</w:t>
      </w:r>
      <w:r>
        <w:rPr>
          <w:rFonts w:eastAsia="Times New Roman" w:cs="Times New Roman"/>
          <w:color w:val="000000"/>
        </w:rPr>
        <w:t>C</w:t>
      </w:r>
      <w:r>
        <w:rPr>
          <w:rFonts w:ascii="宋体" w:hAnsi="宋体"/>
          <w:color w:val="000000"/>
        </w:rPr>
        <w:t>选项错误。故本题答案是</w:t>
      </w:r>
      <w:r>
        <w:rPr>
          <w:rFonts w:eastAsia="Times New Roman" w:cs="Times New Roman"/>
          <w:color w:val="000000"/>
        </w:rPr>
        <w:t>C</w:t>
      </w:r>
      <w:r>
        <w:rPr>
          <w:rFonts w:ascii="宋体" w:hAnsi="宋体"/>
          <w:color w:val="000000"/>
        </w:rPr>
        <w:t>选项。</w:t>
      </w:r>
    </w:p>
    <w:p w14:paraId="66D57694">
      <w:pPr>
        <w:spacing w:line="360" w:lineRule="auto"/>
        <w:jc w:val="left"/>
        <w:textAlignment w:val="center"/>
        <w:rPr>
          <w:color w:val="000000"/>
        </w:rPr>
      </w:pPr>
      <w:r>
        <w:rPr>
          <w:color w:val="000000"/>
        </w:rPr>
        <w:t xml:space="preserve">5. </w:t>
      </w:r>
      <w:r>
        <w:rPr>
          <w:rFonts w:ascii="宋体" w:hAnsi="宋体"/>
          <w:color w:val="000000"/>
        </w:rPr>
        <w:t>某校图书馆管理系统中，工作人员通过计算机终端上的扫描仪扫描图书条形码，录入图书信息后完成入库。师生借阅时，通过校园一卡通识别身份，利用</w:t>
      </w:r>
      <w:r>
        <w:rPr>
          <w:rFonts w:eastAsia="Times New Roman" w:cs="Times New Roman"/>
          <w:color w:val="000000"/>
        </w:rPr>
        <w:t>RFID</w:t>
      </w:r>
      <w:r>
        <w:rPr>
          <w:rFonts w:ascii="宋体" w:hAnsi="宋体"/>
          <w:color w:val="000000"/>
        </w:rPr>
        <w:t>读写器识别图书中的电子标签以获取图书信息，完成借阅后相关数据保存在服务器中。该系统所在的局域网接入因特网，图书查询功能基于</w:t>
      </w:r>
      <w:r>
        <w:rPr>
          <w:rFonts w:eastAsia="Times New Roman" w:cs="Times New Roman"/>
          <w:color w:val="000000"/>
        </w:rPr>
        <w:t>B</w:t>
      </w:r>
      <w:r>
        <w:rPr>
          <w:rFonts w:ascii="宋体" w:hAnsi="宋体"/>
          <w:color w:val="000000"/>
        </w:rPr>
        <w:t>/</w:t>
      </w:r>
      <w:r>
        <w:rPr>
          <w:rFonts w:eastAsia="Times New Roman" w:cs="Times New Roman"/>
          <w:color w:val="000000"/>
        </w:rPr>
        <w:t>S</w:t>
      </w:r>
      <w:r>
        <w:rPr>
          <w:rFonts w:ascii="宋体" w:hAnsi="宋体"/>
          <w:color w:val="000000"/>
        </w:rPr>
        <w:t>架构开发，师生在馆内外都可使用计算机、手机等查询图书信息。下列关于该系统中网络技术的说法，正确的是（   ）</w:t>
      </w:r>
    </w:p>
    <w:p w14:paraId="0537D241">
      <w:pPr>
        <w:tabs>
          <w:tab w:val="left" w:pos="4873"/>
        </w:tabs>
        <w:spacing w:line="360" w:lineRule="auto"/>
        <w:jc w:val="left"/>
        <w:textAlignment w:val="center"/>
        <w:rPr>
          <w:color w:val="000000"/>
        </w:rPr>
      </w:pPr>
      <w:r>
        <w:rPr>
          <w:color w:val="000000"/>
        </w:rPr>
        <w:t xml:space="preserve">A. </w:t>
      </w:r>
      <w:r>
        <w:rPr>
          <w:rFonts w:ascii="宋体" w:hAnsi="宋体"/>
          <w:color w:val="000000"/>
        </w:rPr>
        <w:t>该系统的网络资源不包括软件资源</w:t>
      </w:r>
      <w:r>
        <w:rPr>
          <w:color w:val="000000"/>
        </w:rPr>
        <w:tab/>
      </w:r>
      <w:r>
        <w:rPr>
          <w:color w:val="000000"/>
        </w:rPr>
        <w:t xml:space="preserve">B. </w:t>
      </w:r>
      <w:r>
        <w:rPr>
          <w:rFonts w:ascii="宋体" w:hAnsi="宋体"/>
          <w:color w:val="000000"/>
        </w:rPr>
        <w:t>计算机终端访问服务器不需要网络协议</w:t>
      </w:r>
    </w:p>
    <w:p w14:paraId="278C6B63">
      <w:pPr>
        <w:tabs>
          <w:tab w:val="left" w:pos="4873"/>
        </w:tabs>
        <w:spacing w:line="360" w:lineRule="auto"/>
        <w:jc w:val="left"/>
        <w:textAlignment w:val="center"/>
        <w:rPr>
          <w:color w:val="000000"/>
        </w:rPr>
      </w:pPr>
      <w:r>
        <w:rPr>
          <w:color w:val="000000"/>
        </w:rPr>
        <w:t xml:space="preserve">C. </w:t>
      </w:r>
      <w:r>
        <w:rPr>
          <w:rFonts w:ascii="宋体" w:hAnsi="宋体"/>
          <w:color w:val="000000"/>
        </w:rPr>
        <w:t>移动终端必须通过移动通信网络才能访问该系统</w:t>
      </w:r>
      <w:r>
        <w:rPr>
          <w:color w:val="000000"/>
        </w:rPr>
        <w:tab/>
      </w:r>
      <w:r>
        <w:rPr>
          <w:color w:val="000000"/>
        </w:rPr>
        <w:t xml:space="preserve">D. </w:t>
      </w:r>
      <w:r>
        <w:rPr>
          <w:rFonts w:ascii="宋体" w:hAnsi="宋体"/>
          <w:color w:val="000000"/>
        </w:rPr>
        <w:t>通过路由器可将该系统接入因特网</w:t>
      </w:r>
    </w:p>
    <w:p w14:paraId="4B55F7F9">
      <w:pPr>
        <w:spacing w:line="360" w:lineRule="auto"/>
        <w:textAlignment w:val="center"/>
        <w:rPr>
          <w:color w:val="000000"/>
        </w:rPr>
      </w:pPr>
      <w:r>
        <w:rPr>
          <w:color w:val="2E75B6"/>
        </w:rPr>
        <w:t>【答案】</w:t>
      </w:r>
      <w:r>
        <w:rPr>
          <w:color w:val="000000"/>
        </w:rPr>
        <w:t>D</w:t>
      </w:r>
    </w:p>
    <w:p w14:paraId="65708132">
      <w:pPr>
        <w:spacing w:line="360" w:lineRule="auto"/>
        <w:textAlignment w:val="center"/>
        <w:rPr>
          <w:color w:val="000000"/>
        </w:rPr>
      </w:pPr>
      <w:r>
        <w:rPr>
          <w:color w:val="2E75B6"/>
        </w:rPr>
        <w:t>【解析】</w:t>
      </w:r>
    </w:p>
    <w:p w14:paraId="3D4290A1">
      <w:pPr>
        <w:spacing w:line="360" w:lineRule="auto"/>
        <w:jc w:val="left"/>
        <w:textAlignment w:val="center"/>
        <w:rPr>
          <w:color w:val="000000"/>
        </w:rPr>
      </w:pPr>
      <w:r>
        <w:rPr>
          <w:color w:val="000000"/>
        </w:rPr>
        <w:t>【详解】本题考查的是网络技术。网络资源包括硬件、软件、数据资源，故选项</w:t>
      </w:r>
      <w:r>
        <w:rPr>
          <w:rFonts w:eastAsia="Times New Roman" w:cs="Times New Roman"/>
          <w:color w:val="000000"/>
        </w:rPr>
        <w:t>A</w:t>
      </w:r>
      <w:r>
        <w:rPr>
          <w:color w:val="000000"/>
        </w:rPr>
        <w:t>说法错误；网络协议为计算机网络中进行数据交换而建立的规则、标准或约定的集合，</w:t>
      </w:r>
      <w:r>
        <w:rPr>
          <w:rFonts w:ascii="宋体" w:hAnsi="宋体"/>
          <w:color w:val="000000"/>
        </w:rPr>
        <w:t>计算机终端访问服务器也需要网络协议，选项</w:t>
      </w:r>
      <w:r>
        <w:rPr>
          <w:rFonts w:eastAsia="Times New Roman" w:cs="Times New Roman"/>
          <w:color w:val="000000"/>
        </w:rPr>
        <w:t>B</w:t>
      </w:r>
      <w:r>
        <w:rPr>
          <w:rFonts w:ascii="宋体" w:hAnsi="宋体"/>
          <w:color w:val="000000"/>
        </w:rPr>
        <w:t>说法错误；移动终端也可以通过计算机网络访问，选项</w:t>
      </w:r>
      <w:r>
        <w:rPr>
          <w:rFonts w:eastAsia="Times New Roman" w:cs="Times New Roman"/>
          <w:color w:val="000000"/>
        </w:rPr>
        <w:t>C</w:t>
      </w:r>
      <w:r>
        <w:rPr>
          <w:rFonts w:ascii="宋体" w:hAnsi="宋体"/>
          <w:color w:val="000000"/>
        </w:rPr>
        <w:t>说法错误；通过路由器可将该系统接入因特网，选项</w:t>
      </w:r>
      <w:r>
        <w:rPr>
          <w:rFonts w:eastAsia="Times New Roman" w:cs="Times New Roman"/>
          <w:color w:val="000000"/>
        </w:rPr>
        <w:t>D</w:t>
      </w:r>
      <w:r>
        <w:rPr>
          <w:rFonts w:ascii="宋体" w:hAnsi="宋体"/>
          <w:color w:val="000000"/>
        </w:rPr>
        <w:t>说法正确。故选</w:t>
      </w:r>
      <w:r>
        <w:rPr>
          <w:rFonts w:eastAsia="Times New Roman" w:cs="Times New Roman"/>
          <w:color w:val="000000"/>
        </w:rPr>
        <w:t>D</w:t>
      </w:r>
      <w:r>
        <w:rPr>
          <w:rFonts w:ascii="宋体" w:hAnsi="宋体"/>
          <w:color w:val="000000"/>
        </w:rPr>
        <w:t>。</w:t>
      </w:r>
    </w:p>
    <w:p w14:paraId="43E1FE94">
      <w:pPr>
        <w:spacing w:line="360" w:lineRule="auto"/>
        <w:jc w:val="left"/>
        <w:textAlignment w:val="center"/>
        <w:rPr>
          <w:color w:val="000000"/>
        </w:rPr>
      </w:pPr>
      <w:r>
        <w:rPr>
          <w:color w:val="000000"/>
        </w:rPr>
        <w:t xml:space="preserve">6. </w:t>
      </w:r>
      <w:r>
        <w:rPr>
          <w:rFonts w:ascii="宋体" w:hAnsi="宋体"/>
          <w:color w:val="000000"/>
        </w:rPr>
        <w:t>下列关于人工智能的说法，正确的是（   ）</w:t>
      </w:r>
    </w:p>
    <w:p w14:paraId="32BC127A">
      <w:pPr>
        <w:tabs>
          <w:tab w:val="left" w:pos="4873"/>
        </w:tabs>
        <w:spacing w:line="360" w:lineRule="auto"/>
        <w:jc w:val="left"/>
        <w:textAlignment w:val="center"/>
        <w:rPr>
          <w:color w:val="000000"/>
        </w:rPr>
      </w:pPr>
      <w:r>
        <w:rPr>
          <w:color w:val="000000"/>
        </w:rPr>
        <w:t xml:space="preserve">A. </w:t>
      </w:r>
      <w:r>
        <w:rPr>
          <w:rFonts w:ascii="宋体" w:hAnsi="宋体"/>
          <w:color w:val="000000"/>
        </w:rPr>
        <w:t>人工智能技术可应用于汽车无人驾驶</w:t>
      </w:r>
      <w:r>
        <w:rPr>
          <w:color w:val="000000"/>
        </w:rPr>
        <w:tab/>
      </w:r>
      <w:r>
        <w:rPr>
          <w:color w:val="000000"/>
        </w:rPr>
        <w:t xml:space="preserve">B. </w:t>
      </w:r>
      <w:r>
        <w:rPr>
          <w:rFonts w:ascii="宋体" w:hAnsi="宋体"/>
          <w:color w:val="000000"/>
        </w:rPr>
        <w:t>训练数据的规模不会影响深度学习的效果</w:t>
      </w:r>
    </w:p>
    <w:p w14:paraId="077320D2">
      <w:pPr>
        <w:tabs>
          <w:tab w:val="left" w:pos="4873"/>
        </w:tabs>
        <w:spacing w:line="360" w:lineRule="auto"/>
        <w:jc w:val="left"/>
        <w:textAlignment w:val="center"/>
        <w:rPr>
          <w:color w:val="000000"/>
        </w:rPr>
      </w:pPr>
      <w:r>
        <w:rPr>
          <w:color w:val="000000"/>
        </w:rPr>
        <w:t xml:space="preserve">C. </w:t>
      </w:r>
      <w:r>
        <w:rPr>
          <w:rFonts w:ascii="宋体" w:hAnsi="宋体"/>
          <w:color w:val="000000"/>
        </w:rPr>
        <w:t>人工智能的实现都需要事先手工构造知识库</w:t>
      </w:r>
      <w:r>
        <w:rPr>
          <w:color w:val="000000"/>
        </w:rPr>
        <w:tab/>
      </w:r>
      <w:r>
        <w:rPr>
          <w:color w:val="000000"/>
        </w:rPr>
        <w:t xml:space="preserve">D. </w:t>
      </w:r>
      <w:r>
        <w:rPr>
          <w:rFonts w:ascii="宋体" w:hAnsi="宋体"/>
          <w:color w:val="000000"/>
        </w:rPr>
        <w:t>人脸识别技术都是通过符号主义人工智能实现的</w:t>
      </w:r>
    </w:p>
    <w:p w14:paraId="2FEFE414">
      <w:pPr>
        <w:spacing w:line="360" w:lineRule="auto"/>
        <w:textAlignment w:val="center"/>
        <w:rPr>
          <w:color w:val="000000"/>
        </w:rPr>
      </w:pPr>
      <w:r>
        <w:rPr>
          <w:color w:val="2E75B6"/>
        </w:rPr>
        <w:t>【答案】</w:t>
      </w:r>
      <w:r>
        <w:rPr>
          <w:color w:val="000000"/>
        </w:rPr>
        <w:t>A</w:t>
      </w:r>
    </w:p>
    <w:p w14:paraId="6B72D13D">
      <w:pPr>
        <w:spacing w:line="360" w:lineRule="auto"/>
        <w:textAlignment w:val="center"/>
        <w:rPr>
          <w:color w:val="000000"/>
        </w:rPr>
      </w:pPr>
      <w:r>
        <w:rPr>
          <w:color w:val="2E75B6"/>
        </w:rPr>
        <w:t>【解析】</w:t>
      </w:r>
    </w:p>
    <w:p w14:paraId="3052B9AF">
      <w:pPr>
        <w:spacing w:line="360" w:lineRule="auto"/>
        <w:jc w:val="left"/>
        <w:textAlignment w:val="center"/>
        <w:rPr>
          <w:color w:val="000000"/>
        </w:rPr>
      </w:pPr>
      <w:r>
        <w:rPr>
          <w:color w:val="000000"/>
        </w:rPr>
        <w:t>【详解】本题考查的是人工智能。深度学习需要海量数据和超大规模的算力支持，故选项</w:t>
      </w:r>
      <w:r>
        <w:rPr>
          <w:rFonts w:eastAsia="Times New Roman" w:cs="Times New Roman"/>
          <w:color w:val="000000"/>
        </w:rPr>
        <w:t>B</w:t>
      </w:r>
      <w:r>
        <w:rPr>
          <w:color w:val="000000"/>
        </w:rPr>
        <w:t>说法错误；行为主义和联结主义不需要构</w:t>
      </w:r>
      <w:r>
        <w:rPr>
          <w:rFonts w:ascii="宋体" w:hAnsi="宋体"/>
          <w:color w:val="000000"/>
        </w:rPr>
        <w:t>构造知识库，选项</w:t>
      </w:r>
      <w:r>
        <w:rPr>
          <w:rFonts w:eastAsia="Times New Roman" w:cs="Times New Roman"/>
          <w:color w:val="000000"/>
        </w:rPr>
        <w:t>C</w:t>
      </w:r>
      <w:r>
        <w:rPr>
          <w:rFonts w:ascii="宋体" w:hAnsi="宋体"/>
          <w:color w:val="000000"/>
        </w:rPr>
        <w:t>说法错误；人脸识别技术一般是通过联结主义人工智能实现的，选项</w:t>
      </w:r>
      <w:r>
        <w:rPr>
          <w:rFonts w:eastAsia="Times New Roman" w:cs="Times New Roman"/>
          <w:color w:val="000000"/>
        </w:rPr>
        <w:t>D</w:t>
      </w:r>
      <w:r>
        <w:rPr>
          <w:rFonts w:ascii="宋体" w:hAnsi="宋体"/>
          <w:color w:val="000000"/>
        </w:rPr>
        <w:t>说法错误，故选</w:t>
      </w:r>
      <w:r>
        <w:rPr>
          <w:rFonts w:eastAsia="Times New Roman" w:cs="Times New Roman"/>
          <w:color w:val="000000"/>
        </w:rPr>
        <w:t>A</w:t>
      </w:r>
      <w:r>
        <w:rPr>
          <w:rFonts w:ascii="宋体" w:hAnsi="宋体"/>
          <w:color w:val="000000"/>
        </w:rPr>
        <w:t>。</w:t>
      </w:r>
    </w:p>
    <w:p w14:paraId="21FA98C8">
      <w:pPr>
        <w:spacing w:line="360" w:lineRule="auto"/>
        <w:jc w:val="left"/>
        <w:textAlignment w:val="center"/>
        <w:rPr>
          <w:color w:val="000000"/>
        </w:rPr>
      </w:pPr>
      <w:r>
        <w:rPr>
          <w:color w:val="000000"/>
        </w:rPr>
        <w:t xml:space="preserve">7. </w:t>
      </w:r>
      <w:r>
        <w:rPr>
          <w:rFonts w:ascii="宋体" w:hAnsi="宋体"/>
          <w:color w:val="000000"/>
        </w:rPr>
        <w:t>图像</w:t>
      </w:r>
      <w:r>
        <w:rPr>
          <w:rFonts w:eastAsia="Times New Roman" w:cs="Times New Roman"/>
          <w:color w:val="000000"/>
        </w:rPr>
        <w:t>F</w:t>
      </w:r>
      <w:r>
        <w:rPr>
          <w:rFonts w:ascii="宋体" w:hAnsi="宋体"/>
          <w:color w:val="000000"/>
        </w:rPr>
        <w:t>为图</w:t>
      </w:r>
      <w:r>
        <w:rPr>
          <w:rFonts w:eastAsia="Times New Roman" w:cs="Times New Roman"/>
          <w:color w:val="000000"/>
        </w:rPr>
        <w:t>a</w:t>
      </w:r>
      <w:r>
        <w:rPr>
          <w:rFonts w:ascii="宋体" w:hAnsi="宋体"/>
          <w:color w:val="000000"/>
        </w:rPr>
        <w:t>所示的</w:t>
      </w:r>
      <w:r>
        <w:rPr>
          <w:rFonts w:eastAsia="Times New Roman" w:cs="Times New Roman"/>
          <w:color w:val="000000"/>
        </w:rPr>
        <w:t>200</w:t>
      </w:r>
      <w:r>
        <w:rPr>
          <w:rFonts w:ascii="宋体" w:hAnsi="宋体"/>
          <w:color w:val="000000"/>
        </w:rPr>
        <w:t>×</w:t>
      </w:r>
      <w:r>
        <w:rPr>
          <w:rFonts w:eastAsia="Times New Roman" w:cs="Times New Roman"/>
          <w:color w:val="000000"/>
        </w:rPr>
        <w:t>100</w:t>
      </w:r>
      <w:r>
        <w:rPr>
          <w:rFonts w:ascii="宋体" w:hAnsi="宋体"/>
          <w:color w:val="000000"/>
        </w:rPr>
        <w:t>像素、</w:t>
      </w:r>
      <w:r>
        <w:rPr>
          <w:rFonts w:eastAsia="Times New Roman" w:cs="Times New Roman"/>
          <w:color w:val="000000"/>
        </w:rPr>
        <w:t>256</w:t>
      </w:r>
      <w:r>
        <w:rPr>
          <w:rFonts w:ascii="宋体" w:hAnsi="宋体"/>
          <w:color w:val="000000"/>
        </w:rPr>
        <w:t>色位图，图像</w:t>
      </w:r>
      <w:r>
        <w:rPr>
          <w:rFonts w:eastAsia="Times New Roman" w:cs="Times New Roman"/>
          <w:color w:val="000000"/>
        </w:rPr>
        <w:t>G</w:t>
      </w:r>
      <w:r>
        <w:rPr>
          <w:rFonts w:ascii="宋体" w:hAnsi="宋体"/>
          <w:color w:val="000000"/>
        </w:rPr>
        <w:t>为图</w:t>
      </w:r>
      <w:r>
        <w:rPr>
          <w:rFonts w:eastAsia="Times New Roman" w:cs="Times New Roman"/>
          <w:color w:val="000000"/>
        </w:rPr>
        <w:t>b</w:t>
      </w:r>
      <w:r>
        <w:rPr>
          <w:rFonts w:ascii="宋体" w:hAnsi="宋体"/>
          <w:color w:val="000000"/>
        </w:rPr>
        <w:t>所示的</w:t>
      </w:r>
      <w:r>
        <w:rPr>
          <w:rFonts w:eastAsia="Times New Roman" w:cs="Times New Roman"/>
          <w:color w:val="000000"/>
        </w:rPr>
        <w:t>200</w:t>
      </w:r>
      <w:r>
        <w:rPr>
          <w:rFonts w:ascii="宋体" w:hAnsi="宋体"/>
          <w:color w:val="000000"/>
        </w:rPr>
        <w:t>×</w:t>
      </w:r>
      <w:r>
        <w:rPr>
          <w:rFonts w:eastAsia="Times New Roman" w:cs="Times New Roman"/>
          <w:color w:val="000000"/>
        </w:rPr>
        <w:t>100</w:t>
      </w:r>
      <w:r>
        <w:rPr>
          <w:rFonts w:ascii="宋体" w:hAnsi="宋体"/>
          <w:color w:val="000000"/>
        </w:rPr>
        <w:t>像素、</w:t>
      </w:r>
      <w:r>
        <w:rPr>
          <w:rFonts w:eastAsia="Times New Roman" w:cs="Times New Roman"/>
          <w:color w:val="000000"/>
        </w:rPr>
        <w:t>16</w:t>
      </w:r>
      <w:r>
        <w:rPr>
          <w:rFonts w:ascii="宋体" w:hAnsi="宋体"/>
          <w:color w:val="000000"/>
        </w:rPr>
        <w:t>色位图，则图像</w:t>
      </w:r>
      <w:r>
        <w:rPr>
          <w:rFonts w:eastAsia="Times New Roman" w:cs="Times New Roman"/>
          <w:color w:val="000000"/>
        </w:rPr>
        <w:t>F</w:t>
      </w:r>
      <w:r>
        <w:rPr>
          <w:rFonts w:ascii="宋体" w:hAnsi="宋体"/>
          <w:color w:val="000000"/>
        </w:rPr>
        <w:t>与</w:t>
      </w:r>
      <w:r>
        <w:rPr>
          <w:rFonts w:eastAsia="Times New Roman" w:cs="Times New Roman"/>
          <w:color w:val="000000"/>
        </w:rPr>
        <w:t>G</w:t>
      </w:r>
      <w:r>
        <w:rPr>
          <w:rFonts w:ascii="宋体" w:hAnsi="宋体"/>
          <w:color w:val="000000"/>
        </w:rPr>
        <w:t>的存储容量之比为（   ）</w:t>
      </w:r>
    </w:p>
    <w:p w14:paraId="2013F320">
      <w:pPr>
        <w:spacing w:line="360" w:lineRule="auto"/>
        <w:jc w:val="left"/>
        <w:textAlignment w:val="center"/>
        <w:rPr>
          <w:color w:val="000000"/>
        </w:rPr>
      </w:pPr>
      <w:r>
        <w:rPr>
          <w:color w:val="000000"/>
        </w:rPr>
        <w:drawing>
          <wp:inline distT="0" distB="0" distL="0" distR="0">
            <wp:extent cx="1076325" cy="5715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1076325" cy="571500"/>
                    </a:xfrm>
                    <a:prstGeom prst="rect">
                      <a:avLst/>
                    </a:prstGeom>
                  </pic:spPr>
                </pic:pic>
              </a:graphicData>
            </a:graphic>
          </wp:inline>
        </w:drawing>
      </w:r>
      <w:r>
        <w:rPr>
          <w:color w:val="000000"/>
        </w:rPr>
        <w:drawing>
          <wp:inline distT="0" distB="0" distL="0" distR="0">
            <wp:extent cx="1066800" cy="54292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066800" cy="542925"/>
                    </a:xfrm>
                    <a:prstGeom prst="rect">
                      <a:avLst/>
                    </a:prstGeom>
                  </pic:spPr>
                </pic:pic>
              </a:graphicData>
            </a:graphic>
          </wp:inline>
        </w:drawing>
      </w:r>
    </w:p>
    <w:p w14:paraId="00FBAED5">
      <w:pPr>
        <w:spacing w:line="360" w:lineRule="auto"/>
        <w:ind w:firstLine="735"/>
        <w:jc w:val="left"/>
        <w:textAlignment w:val="center"/>
        <w:rPr>
          <w:color w:val="000000"/>
        </w:rPr>
      </w:pPr>
      <w:r>
        <w:rPr>
          <w:rFonts w:ascii="宋体" w:hAnsi="宋体"/>
          <w:color w:val="000000"/>
        </w:rPr>
        <w:t>图</w:t>
      </w:r>
      <w:r>
        <w:rPr>
          <w:rFonts w:eastAsia="Times New Roman" w:cs="Times New Roman"/>
          <w:color w:val="000000"/>
        </w:rPr>
        <w:t>a</w:t>
      </w:r>
      <w:r>
        <w:rPr>
          <w:rFonts w:ascii="宋体" w:hAnsi="宋体"/>
          <w:color w:val="000000"/>
        </w:rPr>
        <w:t xml:space="preserve">               图</w:t>
      </w:r>
      <w:r>
        <w:rPr>
          <w:rFonts w:eastAsia="Times New Roman" w:cs="Times New Roman"/>
          <w:color w:val="000000"/>
        </w:rPr>
        <w:t>b</w:t>
      </w:r>
    </w:p>
    <w:p w14:paraId="29875F83">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1</w:t>
      </w:r>
      <w:r>
        <w:rPr>
          <w:rFonts w:ascii="宋体" w:hAnsi="宋体"/>
          <w:color w:val="000000"/>
        </w:rPr>
        <w:t>:</w:t>
      </w:r>
      <w:r>
        <w:rPr>
          <w:rFonts w:eastAsia="Times New Roman" w:cs="Times New Roman"/>
          <w:color w:val="000000"/>
        </w:rPr>
        <w:t>2</w:t>
      </w:r>
      <w:r>
        <w:rPr>
          <w:color w:val="000000"/>
        </w:rPr>
        <w:tab/>
      </w:r>
      <w:r>
        <w:rPr>
          <w:color w:val="000000"/>
        </w:rPr>
        <w:t xml:space="preserve">B. </w:t>
      </w:r>
      <w:r>
        <w:rPr>
          <w:rFonts w:eastAsia="Times New Roman" w:cs="Times New Roman"/>
          <w:color w:val="000000"/>
        </w:rPr>
        <w:t>1</w:t>
      </w:r>
      <w:r>
        <w:rPr>
          <w:rFonts w:ascii="宋体" w:hAnsi="宋体"/>
          <w:color w:val="000000"/>
        </w:rPr>
        <w:t>:</w:t>
      </w:r>
      <w:r>
        <w:rPr>
          <w:rFonts w:eastAsia="Times New Roman" w:cs="Times New Roman"/>
          <w:color w:val="000000"/>
        </w:rPr>
        <w:t>1</w:t>
      </w:r>
      <w:r>
        <w:rPr>
          <w:color w:val="000000"/>
        </w:rPr>
        <w:tab/>
      </w:r>
      <w:r>
        <w:rPr>
          <w:color w:val="000000"/>
        </w:rPr>
        <w:t xml:space="preserve">C. </w:t>
      </w:r>
      <w:r>
        <w:rPr>
          <w:rFonts w:eastAsia="Times New Roman" w:cs="Times New Roman"/>
          <w:color w:val="000000"/>
        </w:rPr>
        <w:t>2</w:t>
      </w:r>
      <w:r>
        <w:rPr>
          <w:rFonts w:ascii="宋体" w:hAnsi="宋体"/>
          <w:color w:val="000000"/>
        </w:rPr>
        <w:t>:</w:t>
      </w:r>
      <w:r>
        <w:rPr>
          <w:rFonts w:eastAsia="Times New Roman" w:cs="Times New Roman"/>
          <w:color w:val="000000"/>
        </w:rPr>
        <w:t>1</w:t>
      </w:r>
      <w:r>
        <w:rPr>
          <w:color w:val="000000"/>
        </w:rPr>
        <w:tab/>
      </w:r>
      <w:r>
        <w:rPr>
          <w:color w:val="000000"/>
        </w:rPr>
        <w:t xml:space="preserve">D. </w:t>
      </w:r>
      <w:r>
        <w:rPr>
          <w:rFonts w:eastAsia="Times New Roman" w:cs="Times New Roman"/>
          <w:color w:val="000000"/>
        </w:rPr>
        <w:t>16</w:t>
      </w:r>
      <w:r>
        <w:rPr>
          <w:rFonts w:ascii="宋体" w:hAnsi="宋体"/>
          <w:color w:val="000000"/>
        </w:rPr>
        <w:t>:</w:t>
      </w:r>
      <w:r>
        <w:rPr>
          <w:rFonts w:eastAsia="Times New Roman" w:cs="Times New Roman"/>
          <w:color w:val="000000"/>
        </w:rPr>
        <w:t>1</w:t>
      </w:r>
    </w:p>
    <w:p w14:paraId="7783745D">
      <w:pPr>
        <w:spacing w:line="360" w:lineRule="auto"/>
        <w:textAlignment w:val="center"/>
        <w:rPr>
          <w:color w:val="000000"/>
        </w:rPr>
      </w:pPr>
      <w:r>
        <w:rPr>
          <w:color w:val="2E75B6"/>
        </w:rPr>
        <w:t>【答案】</w:t>
      </w:r>
      <w:r>
        <w:rPr>
          <w:color w:val="000000"/>
        </w:rPr>
        <w:t>C</w:t>
      </w:r>
    </w:p>
    <w:p w14:paraId="5767B284">
      <w:pPr>
        <w:spacing w:line="360" w:lineRule="auto"/>
        <w:textAlignment w:val="center"/>
        <w:rPr>
          <w:color w:val="000000"/>
        </w:rPr>
      </w:pPr>
      <w:r>
        <w:rPr>
          <w:color w:val="2E75B6"/>
        </w:rPr>
        <w:t>【解析】</w:t>
      </w:r>
    </w:p>
    <w:p w14:paraId="39FD8ED0">
      <w:pPr>
        <w:spacing w:line="360" w:lineRule="auto"/>
        <w:jc w:val="left"/>
        <w:textAlignment w:val="center"/>
        <w:rPr>
          <w:color w:val="000000"/>
        </w:rPr>
      </w:pPr>
      <w:r>
        <w:rPr>
          <w:color w:val="000000"/>
        </w:rPr>
        <w:t>【详解】</w:t>
      </w:r>
      <w:r>
        <w:rPr>
          <w:rFonts w:ascii="宋体" w:hAnsi="宋体"/>
          <w:color w:val="000000"/>
        </w:rPr>
        <w:t>本题考查图像存储容量相关内容。图像存储容量=像素*颜色深度/</w:t>
      </w:r>
      <w:r>
        <w:rPr>
          <w:rFonts w:eastAsia="Times New Roman" w:cs="Times New Roman"/>
          <w:color w:val="000000"/>
        </w:rPr>
        <w:t>8</w:t>
      </w:r>
      <w:r>
        <w:rPr>
          <w:color w:val="000000"/>
        </w:rPr>
        <w:t>，</w:t>
      </w:r>
      <w:r>
        <w:rPr>
          <w:rFonts w:eastAsia="Times New Roman" w:cs="Times New Roman"/>
          <w:color w:val="000000"/>
        </w:rPr>
        <w:t>256</w:t>
      </w:r>
      <w:r>
        <w:rPr>
          <w:rFonts w:ascii="宋体" w:hAnsi="宋体"/>
          <w:color w:val="000000"/>
        </w:rPr>
        <w:t>色的颜色深度是</w:t>
      </w:r>
      <w:r>
        <w:rPr>
          <w:rFonts w:eastAsia="Times New Roman" w:cs="Times New Roman"/>
          <w:color w:val="000000"/>
        </w:rPr>
        <w:t>8</w:t>
      </w:r>
      <w:r>
        <w:rPr>
          <w:rFonts w:ascii="宋体" w:hAnsi="宋体"/>
          <w:color w:val="000000"/>
        </w:rPr>
        <w:t>位</w:t>
      </w:r>
      <w:r>
        <w:rPr>
          <w:color w:val="000000"/>
        </w:rPr>
        <w:t>（</w:t>
      </w:r>
      <w:r>
        <w:rPr>
          <w:rFonts w:eastAsia="Times New Roman" w:cs="Times New Roman"/>
          <w:color w:val="000000"/>
        </w:rPr>
        <w:t>2</w:t>
      </w:r>
      <w:r>
        <w:rPr>
          <w:color w:val="000000"/>
          <w:vertAlign w:val="superscript"/>
        </w:rPr>
        <w:t>8</w:t>
      </w:r>
      <w:r>
        <w:rPr>
          <w:color w:val="000000"/>
        </w:rPr>
        <w:t>=</w:t>
      </w:r>
      <w:r>
        <w:rPr>
          <w:rFonts w:eastAsia="Times New Roman" w:cs="Times New Roman"/>
          <w:color w:val="000000"/>
        </w:rPr>
        <w:t>256</w:t>
      </w:r>
      <w:r>
        <w:rPr>
          <w:color w:val="000000"/>
        </w:rPr>
        <w:t>）</w:t>
      </w:r>
      <w:r>
        <w:rPr>
          <w:rFonts w:ascii="宋体" w:hAnsi="宋体"/>
          <w:color w:val="000000"/>
        </w:rPr>
        <w:t>，</w:t>
      </w:r>
      <w:r>
        <w:rPr>
          <w:rFonts w:eastAsia="Times New Roman" w:cs="Times New Roman"/>
          <w:color w:val="000000"/>
        </w:rPr>
        <w:t>16</w:t>
      </w:r>
      <w:r>
        <w:rPr>
          <w:rFonts w:ascii="宋体" w:hAnsi="宋体"/>
          <w:color w:val="000000"/>
        </w:rPr>
        <w:t>色的颜色深度是</w:t>
      </w:r>
      <w:r>
        <w:rPr>
          <w:rFonts w:eastAsia="Times New Roman" w:cs="Times New Roman"/>
          <w:color w:val="000000"/>
        </w:rPr>
        <w:t>4</w:t>
      </w:r>
      <w:r>
        <w:rPr>
          <w:rFonts w:ascii="宋体" w:hAnsi="宋体"/>
          <w:color w:val="000000"/>
        </w:rPr>
        <w:t>位</w:t>
      </w:r>
      <w:r>
        <w:rPr>
          <w:color w:val="000000"/>
        </w:rPr>
        <w:t>（</w:t>
      </w:r>
      <w:r>
        <w:rPr>
          <w:rFonts w:eastAsia="Times New Roman" w:cs="Times New Roman"/>
          <w:color w:val="000000"/>
        </w:rPr>
        <w:t>2</w:t>
      </w:r>
      <w:r>
        <w:rPr>
          <w:color w:val="000000"/>
          <w:vertAlign w:val="superscript"/>
        </w:rPr>
        <w:t>4</w:t>
      </w:r>
      <w:r>
        <w:rPr>
          <w:color w:val="000000"/>
        </w:rPr>
        <w:t>=</w:t>
      </w:r>
      <w:r>
        <w:rPr>
          <w:rFonts w:eastAsia="Times New Roman" w:cs="Times New Roman"/>
          <w:color w:val="000000"/>
        </w:rPr>
        <w:t>16</w:t>
      </w:r>
      <w:r>
        <w:rPr>
          <w:color w:val="000000"/>
        </w:rPr>
        <w:t>）。</w:t>
      </w:r>
      <w:r>
        <w:rPr>
          <w:rFonts w:ascii="宋体" w:hAnsi="宋体"/>
          <w:color w:val="000000"/>
        </w:rPr>
        <w:t>图像</w:t>
      </w:r>
      <w:r>
        <w:rPr>
          <w:rFonts w:eastAsia="Times New Roman" w:cs="Times New Roman"/>
          <w:color w:val="000000"/>
        </w:rPr>
        <w:t>F</w:t>
      </w:r>
      <w:r>
        <w:rPr>
          <w:rFonts w:ascii="宋体" w:hAnsi="宋体"/>
          <w:color w:val="000000"/>
        </w:rPr>
        <w:t>与</w:t>
      </w:r>
      <w:r>
        <w:rPr>
          <w:rFonts w:eastAsia="Times New Roman" w:cs="Times New Roman"/>
          <w:color w:val="000000"/>
        </w:rPr>
        <w:t>G</w:t>
      </w:r>
      <w:r>
        <w:rPr>
          <w:rFonts w:ascii="宋体" w:hAnsi="宋体"/>
          <w:color w:val="000000"/>
        </w:rPr>
        <w:t>的存储容量之比为：</w:t>
      </w:r>
      <w:r>
        <w:rPr>
          <w:rFonts w:eastAsia="Times New Roman" w:cs="Times New Roman"/>
          <w:color w:val="000000"/>
        </w:rPr>
        <w:t>200</w:t>
      </w:r>
      <w:r>
        <w:rPr>
          <w:rFonts w:ascii="宋体" w:hAnsi="宋体"/>
          <w:color w:val="000000"/>
        </w:rPr>
        <w:t>×</w:t>
      </w:r>
      <w:r>
        <w:rPr>
          <w:rFonts w:eastAsia="Times New Roman" w:cs="Times New Roman"/>
          <w:color w:val="000000"/>
        </w:rPr>
        <w:t>100</w:t>
      </w:r>
      <w:r>
        <w:rPr>
          <w:rFonts w:ascii="宋体" w:hAnsi="宋体"/>
          <w:color w:val="000000"/>
        </w:rPr>
        <w:t>×</w:t>
      </w:r>
      <w:r>
        <w:rPr>
          <w:rFonts w:eastAsia="Times New Roman" w:cs="Times New Roman"/>
          <w:color w:val="000000"/>
        </w:rPr>
        <w:t>8/8</w:t>
      </w:r>
      <w:r>
        <w:rPr>
          <w:color w:val="000000"/>
        </w:rPr>
        <w:t>:</w:t>
      </w:r>
      <w:r>
        <w:rPr>
          <w:rFonts w:eastAsia="Times New Roman" w:cs="Times New Roman"/>
          <w:color w:val="000000"/>
        </w:rPr>
        <w:t>200</w:t>
      </w:r>
      <w:r>
        <w:rPr>
          <w:rFonts w:ascii="宋体" w:hAnsi="宋体"/>
          <w:color w:val="000000"/>
        </w:rPr>
        <w:t>×</w:t>
      </w:r>
      <w:r>
        <w:rPr>
          <w:rFonts w:eastAsia="Times New Roman" w:cs="Times New Roman"/>
          <w:color w:val="000000"/>
        </w:rPr>
        <w:t>100</w:t>
      </w:r>
      <w:r>
        <w:rPr>
          <w:rFonts w:ascii="宋体" w:hAnsi="宋体"/>
          <w:color w:val="000000"/>
        </w:rPr>
        <w:t>×</w:t>
      </w:r>
      <w:r>
        <w:rPr>
          <w:rFonts w:eastAsia="Times New Roman" w:cs="Times New Roman"/>
          <w:color w:val="000000"/>
        </w:rPr>
        <w:t>4/8</w:t>
      </w:r>
      <w:r>
        <w:rPr>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。故本题答案是</w:t>
      </w:r>
      <w:r>
        <w:rPr>
          <w:rFonts w:eastAsia="Times New Roman" w:cs="Times New Roman"/>
          <w:color w:val="000000"/>
        </w:rPr>
        <w:t>C</w:t>
      </w:r>
      <w:r>
        <w:rPr>
          <w:rFonts w:ascii="宋体" w:hAnsi="宋体"/>
          <w:color w:val="000000"/>
        </w:rPr>
        <w:t>选项。</w:t>
      </w:r>
    </w:p>
    <w:p w14:paraId="623EC977">
      <w:pPr>
        <w:spacing w:line="360" w:lineRule="auto"/>
        <w:jc w:val="left"/>
        <w:textAlignment w:val="center"/>
        <w:rPr>
          <w:color w:val="000000"/>
        </w:rPr>
      </w:pPr>
      <w:r>
        <w:rPr>
          <w:color w:val="000000"/>
        </w:rPr>
        <w:t xml:space="preserve">8. </w:t>
      </w:r>
      <w:r>
        <w:rPr>
          <w:rFonts w:ascii="宋体" w:hAnsi="宋体"/>
          <w:color w:val="000000"/>
        </w:rPr>
        <w:t>栈</w:t>
      </w:r>
      <w:r>
        <w:rPr>
          <w:rFonts w:eastAsia="Times New Roman" w:cs="Times New Roman"/>
          <w:color w:val="000000"/>
        </w:rPr>
        <w:t>S</w:t>
      </w:r>
      <w:r>
        <w:rPr>
          <w:rFonts w:ascii="宋体" w:hAnsi="宋体"/>
          <w:color w:val="000000"/>
        </w:rPr>
        <w:t>从栈底到栈顶的元素依次为</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，队列</w:t>
      </w:r>
      <w:r>
        <w:rPr>
          <w:rFonts w:eastAsia="Times New Roman" w:cs="Times New Roman"/>
          <w:color w:val="000000"/>
        </w:rPr>
        <w:t>Q</w:t>
      </w:r>
      <w:r>
        <w:rPr>
          <w:rFonts w:ascii="宋体" w:hAnsi="宋体"/>
          <w:color w:val="000000"/>
        </w:rPr>
        <w:t>初始为空。约定：</w:t>
      </w:r>
      <w:r>
        <w:rPr>
          <w:rFonts w:eastAsia="Times New Roman" w:cs="Times New Roman"/>
          <w:color w:val="000000"/>
        </w:rPr>
        <w:t>U</w:t>
      </w:r>
      <w:r>
        <w:rPr>
          <w:rFonts w:ascii="宋体" w:hAnsi="宋体"/>
          <w:color w:val="000000"/>
        </w:rPr>
        <w:t>操作是指元素出栈后入队，</w:t>
      </w:r>
      <w:r>
        <w:rPr>
          <w:rFonts w:eastAsia="Times New Roman" w:cs="Times New Roman"/>
          <w:color w:val="000000"/>
        </w:rPr>
        <w:t>H</w:t>
      </w:r>
      <w:r>
        <w:rPr>
          <w:rFonts w:ascii="宋体" w:hAnsi="宋体"/>
          <w:color w:val="000000"/>
        </w:rPr>
        <w:t>操作是指元素出队后再入队。经过</w:t>
      </w:r>
      <w:r>
        <w:rPr>
          <w:rFonts w:eastAsia="Times New Roman" w:cs="Times New Roman"/>
          <w:color w:val="000000"/>
        </w:rPr>
        <w:t>UUHU</w:t>
      </w:r>
      <w:r>
        <w:rPr>
          <w:rFonts w:ascii="宋体" w:hAnsi="宋体"/>
          <w:color w:val="000000"/>
        </w:rPr>
        <w:t>系列操作后，队列中队首到队尾的元素依次为（   ）</w:t>
      </w:r>
    </w:p>
    <w:p w14:paraId="59F9D49D">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3</w:t>
      </w:r>
      <w:r>
        <w:rPr>
          <w:color w:val="000000"/>
        </w:rPr>
        <w:tab/>
      </w:r>
      <w:r>
        <w:rPr>
          <w:color w:val="000000"/>
        </w:rPr>
        <w:t xml:space="preserve">B. </w:t>
      </w:r>
      <w:r>
        <w:rPr>
          <w:rFonts w:eastAsia="Times New Roman" w:cs="Times New Roman"/>
          <w:color w:val="000000"/>
        </w:rPr>
        <w:t>3</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color w:val="000000"/>
        </w:rPr>
        <w:tab/>
      </w:r>
      <w:r>
        <w:rPr>
          <w:color w:val="000000"/>
        </w:rPr>
        <w:t xml:space="preserve">C. </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2</w:t>
      </w:r>
      <w:r>
        <w:rPr>
          <w:color w:val="000000"/>
        </w:rPr>
        <w:tab/>
      </w:r>
      <w:r>
        <w:rPr>
          <w:color w:val="000000"/>
        </w:rPr>
        <w:t xml:space="preserve">D. </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1</w:t>
      </w:r>
    </w:p>
    <w:p w14:paraId="02A314F7">
      <w:pPr>
        <w:spacing w:line="360" w:lineRule="auto"/>
        <w:textAlignment w:val="center"/>
        <w:rPr>
          <w:color w:val="000000"/>
        </w:rPr>
      </w:pPr>
      <w:r>
        <w:rPr>
          <w:color w:val="2E75B6"/>
        </w:rPr>
        <w:t>【答案】</w:t>
      </w:r>
      <w:r>
        <w:rPr>
          <w:color w:val="000000"/>
        </w:rPr>
        <w:t>D</w:t>
      </w:r>
    </w:p>
    <w:p w14:paraId="74F6BEC5">
      <w:pPr>
        <w:spacing w:line="360" w:lineRule="auto"/>
        <w:textAlignment w:val="center"/>
        <w:rPr>
          <w:color w:val="000000"/>
        </w:rPr>
      </w:pPr>
      <w:r>
        <w:rPr>
          <w:color w:val="2E75B6"/>
        </w:rPr>
        <w:t>【解析】</w:t>
      </w:r>
    </w:p>
    <w:p w14:paraId="6E3D8E7D">
      <w:pPr>
        <w:spacing w:line="360" w:lineRule="auto"/>
        <w:jc w:val="left"/>
        <w:textAlignment w:val="center"/>
        <w:rPr>
          <w:color w:val="000000"/>
        </w:rPr>
      </w:pPr>
      <w:r>
        <w:rPr>
          <w:color w:val="000000"/>
        </w:rPr>
        <w:t>【详解】</w:t>
      </w:r>
      <w:r>
        <w:rPr>
          <w:rFonts w:ascii="宋体" w:hAnsi="宋体"/>
          <w:color w:val="000000"/>
        </w:rPr>
        <w:t>本题考查栈、队列相关内容。栈的特点是后进先出，队列的特点是先进先出。初始状态，栈中从栈顶到栈底的元素为</w:t>
      </w:r>
      <w:r>
        <w:rPr>
          <w:rFonts w:eastAsia="Times New Roman" w:cs="Times New Roman"/>
          <w:color w:val="000000"/>
        </w:rPr>
        <w:t>3</w:t>
      </w:r>
      <w:r>
        <w:rPr>
          <w:color w:val="000000"/>
        </w:rPr>
        <w:t>、</w:t>
      </w:r>
      <w:r>
        <w:rPr>
          <w:rFonts w:eastAsia="Times New Roman" w:cs="Times New Roman"/>
          <w:color w:val="000000"/>
        </w:rPr>
        <w:t>2</w:t>
      </w:r>
      <w:r>
        <w:rPr>
          <w:color w:val="000000"/>
        </w:rPr>
        <w:t>、</w:t>
      </w:r>
      <w:r>
        <w:rPr>
          <w:rFonts w:eastAsia="Times New Roman" w:cs="Times New Roman"/>
          <w:color w:val="000000"/>
        </w:rPr>
        <w:t>1</w:t>
      </w:r>
      <w:r>
        <w:rPr>
          <w:color w:val="000000"/>
        </w:rPr>
        <w:t>，队列为空。第一次操作：</w:t>
      </w:r>
      <w:r>
        <w:rPr>
          <w:rFonts w:eastAsia="Times New Roman" w:cs="Times New Roman"/>
          <w:color w:val="000000"/>
        </w:rPr>
        <w:t>U</w:t>
      </w:r>
      <w:r>
        <w:rPr>
          <w:color w:val="000000"/>
        </w:rPr>
        <w:t>，即将栈顶元素</w:t>
      </w:r>
      <w:r>
        <w:rPr>
          <w:rFonts w:eastAsia="Times New Roman" w:cs="Times New Roman"/>
          <w:color w:val="000000"/>
        </w:rPr>
        <w:t>3</w:t>
      </w:r>
      <w:r>
        <w:rPr>
          <w:color w:val="000000"/>
        </w:rPr>
        <w:t>出栈后入队，队列中队首元素为</w:t>
      </w:r>
      <w:r>
        <w:rPr>
          <w:rFonts w:eastAsia="Times New Roman" w:cs="Times New Roman"/>
          <w:color w:val="000000"/>
        </w:rPr>
        <w:t>3</w:t>
      </w:r>
      <w:r>
        <w:rPr>
          <w:color w:val="000000"/>
        </w:rPr>
        <w:t>；第二次操作：</w:t>
      </w:r>
      <w:r>
        <w:rPr>
          <w:rFonts w:eastAsia="Times New Roman" w:cs="Times New Roman"/>
          <w:color w:val="000000"/>
        </w:rPr>
        <w:t>U</w:t>
      </w:r>
      <w:r>
        <w:rPr>
          <w:color w:val="000000"/>
        </w:rPr>
        <w:t>，即将栈顶元素</w:t>
      </w:r>
      <w:r>
        <w:rPr>
          <w:rFonts w:eastAsia="Times New Roman" w:cs="Times New Roman"/>
          <w:color w:val="000000"/>
        </w:rPr>
        <w:t>2</w:t>
      </w:r>
      <w:r>
        <w:rPr>
          <w:color w:val="000000"/>
        </w:rPr>
        <w:t>出栈后入队，队列中队首元素为</w:t>
      </w:r>
      <w:r>
        <w:rPr>
          <w:rFonts w:eastAsia="Times New Roman" w:cs="Times New Roman"/>
          <w:color w:val="000000"/>
        </w:rPr>
        <w:t>3</w:t>
      </w:r>
      <w:r>
        <w:rPr>
          <w:color w:val="000000"/>
        </w:rPr>
        <w:t>，队尾元素为</w:t>
      </w:r>
      <w:r>
        <w:rPr>
          <w:rFonts w:eastAsia="Times New Roman" w:cs="Times New Roman"/>
          <w:color w:val="000000"/>
        </w:rPr>
        <w:t>2</w:t>
      </w:r>
      <w:r>
        <w:rPr>
          <w:color w:val="000000"/>
        </w:rPr>
        <w:t>；第三次操作：</w:t>
      </w:r>
      <w:r>
        <w:rPr>
          <w:rFonts w:eastAsia="Times New Roman" w:cs="Times New Roman"/>
          <w:color w:val="000000"/>
        </w:rPr>
        <w:t>H</w:t>
      </w:r>
      <w:r>
        <w:rPr>
          <w:color w:val="000000"/>
        </w:rPr>
        <w:t>，即将队首元素</w:t>
      </w:r>
      <w:r>
        <w:rPr>
          <w:rFonts w:eastAsia="Times New Roman" w:cs="Times New Roman"/>
          <w:color w:val="000000"/>
        </w:rPr>
        <w:t>3</w:t>
      </w:r>
      <w:r>
        <w:rPr>
          <w:color w:val="000000"/>
        </w:rPr>
        <w:t>出队后再入队，队列中队首元素为</w:t>
      </w:r>
      <w:r>
        <w:rPr>
          <w:rFonts w:eastAsia="Times New Roman" w:cs="Times New Roman"/>
          <w:color w:val="000000"/>
        </w:rPr>
        <w:t>2</w:t>
      </w:r>
      <w:r>
        <w:rPr>
          <w:color w:val="000000"/>
        </w:rPr>
        <w:t>，队尾元素为</w:t>
      </w:r>
      <w:r>
        <w:rPr>
          <w:rFonts w:eastAsia="Times New Roman" w:cs="Times New Roman"/>
          <w:color w:val="000000"/>
        </w:rPr>
        <w:t>3</w:t>
      </w:r>
      <w:r>
        <w:rPr>
          <w:color w:val="000000"/>
        </w:rPr>
        <w:t>；第四次操作：</w:t>
      </w:r>
      <w:r>
        <w:rPr>
          <w:rFonts w:eastAsia="Times New Roman" w:cs="Times New Roman"/>
          <w:color w:val="000000"/>
        </w:rPr>
        <w:t>U</w:t>
      </w:r>
      <w:r>
        <w:rPr>
          <w:color w:val="000000"/>
        </w:rPr>
        <w:t>，即将栈顶元素</w:t>
      </w:r>
      <w:r>
        <w:rPr>
          <w:rFonts w:eastAsia="Times New Roman" w:cs="Times New Roman"/>
          <w:color w:val="000000"/>
        </w:rPr>
        <w:t>1</w:t>
      </w:r>
      <w:r>
        <w:rPr>
          <w:color w:val="000000"/>
        </w:rPr>
        <w:t>出栈后再入队，队列中从队首到队尾各元素依次为</w:t>
      </w:r>
      <w:r>
        <w:rPr>
          <w:rFonts w:eastAsia="Times New Roman" w:cs="Times New Roman"/>
          <w:color w:val="000000"/>
        </w:rPr>
        <w:t>2</w:t>
      </w:r>
      <w:r>
        <w:rPr>
          <w:color w:val="000000"/>
        </w:rPr>
        <w:t>、</w:t>
      </w:r>
      <w:r>
        <w:rPr>
          <w:rFonts w:eastAsia="Times New Roman" w:cs="Times New Roman"/>
          <w:color w:val="000000"/>
        </w:rPr>
        <w:t>3</w:t>
      </w:r>
      <w:r>
        <w:rPr>
          <w:color w:val="000000"/>
        </w:rPr>
        <w:t>、</w:t>
      </w:r>
      <w:r>
        <w:rPr>
          <w:rFonts w:eastAsia="Times New Roman" w:cs="Times New Roman"/>
          <w:color w:val="000000"/>
        </w:rPr>
        <w:t>1</w:t>
      </w:r>
      <w:r>
        <w:rPr>
          <w:color w:val="000000"/>
        </w:rPr>
        <w:t>。故本题答案是</w:t>
      </w:r>
      <w:r>
        <w:rPr>
          <w:rFonts w:eastAsia="Times New Roman" w:cs="Times New Roman"/>
          <w:color w:val="000000"/>
        </w:rPr>
        <w:t>D</w:t>
      </w:r>
      <w:r>
        <w:rPr>
          <w:color w:val="000000"/>
        </w:rPr>
        <w:t>选项。</w:t>
      </w:r>
    </w:p>
    <w:p w14:paraId="6C283B6E">
      <w:pPr>
        <w:spacing w:line="360" w:lineRule="auto"/>
        <w:jc w:val="left"/>
        <w:textAlignment w:val="center"/>
        <w:rPr>
          <w:color w:val="000000"/>
        </w:rPr>
      </w:pPr>
      <w:r>
        <w:rPr>
          <w:color w:val="000000"/>
        </w:rPr>
        <w:t xml:space="preserve">9. </w:t>
      </w:r>
      <w:r>
        <w:rPr>
          <w:rFonts w:ascii="宋体" w:hAnsi="宋体"/>
          <w:color w:val="000000"/>
        </w:rPr>
        <w:t>数组元素</w:t>
      </w:r>
      <w:r>
        <w:rPr>
          <w:rFonts w:eastAsia="Times New Roman" w:cs="Times New Roman"/>
          <w:color w:val="000000"/>
        </w:rPr>
        <w:t>a</w:t>
      </w:r>
      <w:r>
        <w:rPr>
          <w:rFonts w:ascii="宋体" w:hAnsi="宋体"/>
          <w:color w:val="000000"/>
        </w:rPr>
        <w:t>[</w:t>
      </w:r>
      <w:r>
        <w:rPr>
          <w:rFonts w:eastAsia="Times New Roman" w:cs="Times New Roman"/>
          <w:color w:val="000000"/>
        </w:rPr>
        <w:t>0</w:t>
      </w:r>
      <w:r>
        <w:rPr>
          <w:rFonts w:ascii="宋体" w:hAnsi="宋体"/>
          <w:color w:val="000000"/>
        </w:rPr>
        <w:t>]至</w:t>
      </w:r>
      <w:r>
        <w:rPr>
          <w:rFonts w:eastAsia="Times New Roman" w:cs="Times New Roman"/>
          <w:color w:val="000000"/>
        </w:rPr>
        <w:t>a</w:t>
      </w:r>
      <w:r>
        <w:rPr>
          <w:rFonts w:ascii="宋体" w:hAnsi="宋体"/>
          <w:color w:val="000000"/>
        </w:rPr>
        <w:t>[</w:t>
      </w:r>
      <w:r>
        <w:rPr>
          <w:rFonts w:eastAsia="Times New Roman" w:cs="Times New Roman"/>
          <w:color w:val="000000"/>
        </w:rPr>
        <w:t>n</w:t>
      </w:r>
      <w:r>
        <w:rPr>
          <w:rFonts w:ascii="宋体" w:hAnsi="宋体"/>
          <w:color w:val="000000"/>
        </w:rPr>
        <w:t>-</w:t>
      </w:r>
      <w:r>
        <w:rPr>
          <w:rFonts w:eastAsia="Times New Roman" w:cs="Times New Roman"/>
          <w:color w:val="000000"/>
        </w:rPr>
        <w:t>1</w:t>
      </w:r>
      <w:r>
        <w:rPr>
          <w:rFonts w:ascii="宋体" w:hAnsi="宋体"/>
          <w:color w:val="000000"/>
        </w:rPr>
        <w:t>]依次存放着</w:t>
      </w:r>
      <w:r>
        <w:rPr>
          <w:rFonts w:eastAsia="Times New Roman" w:cs="Times New Roman"/>
          <w:color w:val="000000"/>
        </w:rPr>
        <w:t>n</w:t>
      </w:r>
      <w:r>
        <w:rPr>
          <w:rFonts w:ascii="宋体" w:hAnsi="宋体"/>
          <w:color w:val="000000"/>
        </w:rPr>
        <w:t>个数据，现需要将元素</w:t>
      </w:r>
      <w:r>
        <w:rPr>
          <w:rFonts w:eastAsia="Times New Roman" w:cs="Times New Roman"/>
          <w:color w:val="000000"/>
        </w:rPr>
        <w:t>a</w:t>
      </w:r>
      <w:r>
        <w:rPr>
          <w:rFonts w:ascii="宋体" w:hAnsi="宋体"/>
          <w:color w:val="000000"/>
        </w:rPr>
        <w:t>[</w:t>
      </w:r>
      <w:r>
        <w:rPr>
          <w:rFonts w:eastAsia="Times New Roman" w:cs="Times New Roman"/>
          <w:color w:val="000000"/>
        </w:rPr>
        <w:t>n</w:t>
      </w:r>
      <w:r>
        <w:rPr>
          <w:rFonts w:ascii="宋体" w:hAnsi="宋体"/>
          <w:color w:val="000000"/>
        </w:rPr>
        <w:t>-</w:t>
      </w:r>
      <w:r>
        <w:rPr>
          <w:rFonts w:eastAsia="Times New Roman" w:cs="Times New Roman"/>
          <w:color w:val="000000"/>
        </w:rPr>
        <w:t>1</w:t>
      </w:r>
      <w:r>
        <w:rPr>
          <w:rFonts w:ascii="宋体" w:hAnsi="宋体"/>
          <w:color w:val="000000"/>
        </w:rPr>
        <w:t>]插入在下标为</w:t>
      </w:r>
      <w:r>
        <w:rPr>
          <w:rFonts w:eastAsia="Times New Roman" w:cs="Times New Roman"/>
          <w:color w:val="000000"/>
        </w:rPr>
        <w:t>x</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x</w:t>
      </w:r>
      <w:r>
        <w:rPr>
          <w:rFonts w:ascii="宋体" w:hAnsi="宋体"/>
          <w:color w:val="000000"/>
        </w:rPr>
        <w:t>&lt;</w:t>
      </w:r>
      <w:r>
        <w:rPr>
          <w:rFonts w:eastAsia="Times New Roman" w:cs="Times New Roman"/>
          <w:color w:val="000000"/>
        </w:rPr>
        <w:t>n</w:t>
      </w:r>
      <w:r>
        <w:rPr>
          <w:rFonts w:ascii="宋体" w:hAnsi="宋体"/>
          <w:color w:val="000000"/>
        </w:rPr>
        <w:t>-</w:t>
      </w:r>
      <w:r>
        <w:rPr>
          <w:rFonts w:eastAsia="Times New Roman" w:cs="Times New Roman"/>
          <w:color w:val="000000"/>
        </w:rPr>
        <w:t>1</w:t>
      </w:r>
      <w:r>
        <w:rPr>
          <w:rFonts w:ascii="宋体" w:hAnsi="宋体"/>
          <w:color w:val="000000"/>
        </w:rPr>
        <w:t>）的位置，例如：</w:t>
      </w:r>
      <w:r>
        <w:rPr>
          <w:rFonts w:eastAsia="Times New Roman" w:cs="Times New Roman"/>
          <w:color w:val="000000"/>
        </w:rPr>
        <w:t>n</w:t>
      </w:r>
      <w:r>
        <w:rPr>
          <w:rFonts w:ascii="宋体" w:hAnsi="宋体"/>
          <w:color w:val="000000"/>
        </w:rPr>
        <w:t>为</w:t>
      </w:r>
      <w:r>
        <w:rPr>
          <w:rFonts w:eastAsia="Times New Roman" w:cs="Times New Roman"/>
          <w:color w:val="000000"/>
        </w:rPr>
        <w:t>5</w:t>
      </w:r>
      <w:r>
        <w:rPr>
          <w:rFonts w:ascii="宋体" w:hAnsi="宋体"/>
          <w:color w:val="000000"/>
        </w:rPr>
        <w:t>，数组</w:t>
      </w:r>
      <w:r>
        <w:rPr>
          <w:rFonts w:eastAsia="Times New Roman" w:cs="Times New Roman"/>
          <w:color w:val="000000"/>
        </w:rPr>
        <w:t>a</w:t>
      </w:r>
      <w:r>
        <w:rPr>
          <w:rFonts w:ascii="宋体" w:hAnsi="宋体"/>
          <w:color w:val="000000"/>
        </w:rPr>
        <w:t>为[</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x</w:t>
      </w:r>
      <w:r>
        <w:rPr>
          <w:rFonts w:ascii="宋体" w:hAnsi="宋体"/>
          <w:color w:val="000000"/>
        </w:rPr>
        <w:t>为</w:t>
      </w:r>
      <w:r>
        <w:rPr>
          <w:rFonts w:eastAsia="Times New Roman" w:cs="Times New Roman"/>
          <w:color w:val="000000"/>
        </w:rPr>
        <w:t>2</w:t>
      </w:r>
      <w:r>
        <w:rPr>
          <w:rFonts w:ascii="宋体" w:hAnsi="宋体"/>
          <w:color w:val="000000"/>
        </w:rPr>
        <w:t>，插入操作后</w:t>
      </w:r>
      <w:r>
        <w:rPr>
          <w:rFonts w:eastAsia="Times New Roman" w:cs="Times New Roman"/>
          <w:color w:val="000000"/>
        </w:rPr>
        <w:t>a</w:t>
      </w:r>
      <w:r>
        <w:rPr>
          <w:rFonts w:ascii="宋体" w:hAnsi="宋体"/>
          <w:color w:val="000000"/>
        </w:rPr>
        <w:t>为[</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6</w:t>
      </w:r>
      <w:r>
        <w:rPr>
          <w:rFonts w:ascii="宋体" w:hAnsi="宋体"/>
          <w:color w:val="000000"/>
        </w:rPr>
        <w:t>]。实现该功能的程序段如下，方框中应填入的正确代码为（   ）</w:t>
      </w:r>
    </w:p>
    <w:p w14:paraId="32305A20">
      <w:pPr>
        <w:spacing w:line="360" w:lineRule="auto"/>
        <w:jc w:val="left"/>
        <w:textAlignment w:val="center"/>
        <w:rPr>
          <w:color w:val="000000"/>
        </w:rPr>
      </w:pPr>
      <w:r>
        <w:rPr>
          <w:rFonts w:eastAsia="Times New Roman" w:cs="Times New Roman"/>
          <w:color w:val="000000"/>
        </w:rPr>
        <w:t>temp</w:t>
      </w:r>
      <w:r>
        <w:rPr>
          <w:rFonts w:ascii="宋体" w:hAnsi="宋体"/>
          <w:color w:val="000000"/>
        </w:rPr>
        <w:t>=</w:t>
      </w:r>
      <w:r>
        <w:rPr>
          <w:rFonts w:eastAsia="Times New Roman" w:cs="Times New Roman"/>
          <w:color w:val="000000"/>
        </w:rPr>
        <w:t>a</w:t>
      </w:r>
      <w:r>
        <w:rPr>
          <w:rFonts w:ascii="宋体" w:hAnsi="宋体"/>
          <w:color w:val="000000"/>
        </w:rPr>
        <w:t>[</w:t>
      </w:r>
      <w:r>
        <w:rPr>
          <w:rFonts w:eastAsia="Times New Roman" w:cs="Times New Roman"/>
          <w:color w:val="000000"/>
        </w:rPr>
        <w:t>n</w:t>
      </w:r>
      <w:r>
        <w:rPr>
          <w:rFonts w:ascii="宋体" w:hAnsi="宋体"/>
          <w:color w:val="000000"/>
        </w:rPr>
        <w:t>-</w:t>
      </w:r>
      <w:r>
        <w:rPr>
          <w:rFonts w:eastAsia="Times New Roman" w:cs="Times New Roman"/>
          <w:color w:val="000000"/>
        </w:rPr>
        <w:t>1</w:t>
      </w:r>
      <w:r>
        <w:rPr>
          <w:rFonts w:ascii="宋体" w:hAnsi="宋体"/>
          <w:color w:val="000000"/>
        </w:rPr>
        <w:t>]</w:t>
      </w:r>
    </w:p>
    <w:p w14:paraId="2A738F96">
      <w:pPr>
        <w:spacing w:line="360" w:lineRule="auto"/>
        <w:jc w:val="left"/>
        <w:textAlignment w:val="center"/>
        <w:rPr>
          <w:color w:val="000000"/>
        </w:rPr>
      </w:pPr>
      <w:r>
        <w:rPr>
          <w:rFonts w:eastAsia="Times New Roman" w:cs="Times New Roman"/>
          <w:color w:val="000000"/>
        </w:rPr>
        <w:t>for</w:t>
      </w:r>
      <w:r>
        <w:rPr>
          <w:rFonts w:ascii="宋体" w:hAnsi="宋体"/>
          <w:color w:val="000000"/>
        </w:rPr>
        <w:t xml:space="preserve"> </w:t>
      </w:r>
      <w:r>
        <w:rPr>
          <w:rFonts w:eastAsia="Times New Roman" w:cs="Times New Roman"/>
          <w:color w:val="000000"/>
        </w:rPr>
        <w:t>i</w:t>
      </w:r>
      <w:r>
        <w:rPr>
          <w:rFonts w:ascii="宋体" w:hAnsi="宋体"/>
          <w:color w:val="000000"/>
        </w:rPr>
        <w:t xml:space="preserve"> </w:t>
      </w:r>
      <w:r>
        <w:rPr>
          <w:rFonts w:eastAsia="Times New Roman" w:cs="Times New Roman"/>
          <w:color w:val="000000"/>
        </w:rPr>
        <w:t>in</w:t>
      </w:r>
      <w:r>
        <w:rPr>
          <w:rFonts w:ascii="宋体" w:hAnsi="宋体"/>
          <w:color w:val="000000"/>
        </w:rPr>
        <w:t xml:space="preserve"> </w:t>
      </w:r>
      <w:r>
        <w:rPr>
          <w:rFonts w:eastAsia="Times New Roman" w:cs="Times New Roman"/>
          <w:color w:val="000000"/>
        </w:rPr>
        <w:t>range</w:t>
      </w:r>
      <w:r>
        <w:rPr>
          <w:rFonts w:ascii="宋体" w:hAnsi="宋体"/>
          <w:color w:val="000000"/>
        </w:rPr>
        <w:t>（</w:t>
      </w:r>
      <w:r>
        <w:rPr>
          <w:rFonts w:eastAsia="Times New Roman" w:cs="Times New Roman"/>
          <w:color w:val="000000"/>
        </w:rPr>
        <w:t>n</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x</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 xml:space="preserve">）: </w:t>
      </w:r>
    </w:p>
    <w:p w14:paraId="5A42D48E">
      <w:pPr>
        <w:spacing w:line="360" w:lineRule="auto"/>
        <w:jc w:val="left"/>
        <w:textAlignment w:val="center"/>
        <w:rPr>
          <w:color w:val="000000"/>
        </w:rPr>
      </w:pPr>
      <w:r>
        <w:rPr>
          <w:rFonts w:ascii="宋体" w:hAnsi="宋体"/>
          <w:color w:val="000000"/>
        </w:rPr>
        <w:t xml:space="preserve">    </w:t>
      </w:r>
      <w:r>
        <w:rPr>
          <w:color w:val="000000"/>
        </w:rPr>
        <w:drawing>
          <wp:inline distT="0" distB="0" distL="0" distR="0">
            <wp:extent cx="1333500" cy="21907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333500" cy="219075"/>
                    </a:xfrm>
                    <a:prstGeom prst="rect">
                      <a:avLst/>
                    </a:prstGeom>
                  </pic:spPr>
                </pic:pic>
              </a:graphicData>
            </a:graphic>
          </wp:inline>
        </w:drawing>
      </w:r>
    </w:p>
    <w:p w14:paraId="00FBCAF4">
      <w:pPr>
        <w:spacing w:line="360" w:lineRule="auto"/>
        <w:jc w:val="left"/>
        <w:textAlignment w:val="center"/>
        <w:rPr>
          <w:color w:val="000000"/>
        </w:rPr>
      </w:pPr>
      <w:r>
        <w:rPr>
          <w:rFonts w:eastAsia="Times New Roman" w:cs="Times New Roman"/>
          <w:color w:val="000000"/>
        </w:rPr>
        <w:t>a</w:t>
      </w:r>
      <w:r>
        <w:rPr>
          <w:rFonts w:ascii="宋体" w:hAnsi="宋体"/>
          <w:color w:val="000000"/>
        </w:rPr>
        <w:t>[</w:t>
      </w:r>
      <w:r>
        <w:rPr>
          <w:rFonts w:eastAsia="Times New Roman" w:cs="Times New Roman"/>
          <w:color w:val="000000"/>
        </w:rPr>
        <w:t>x</w:t>
      </w:r>
      <w:r>
        <w:rPr>
          <w:rFonts w:ascii="宋体" w:hAnsi="宋体"/>
          <w:color w:val="000000"/>
        </w:rPr>
        <w:t>]=</w:t>
      </w:r>
      <w:r>
        <w:rPr>
          <w:rFonts w:eastAsia="Times New Roman" w:cs="Times New Roman"/>
          <w:color w:val="000000"/>
        </w:rPr>
        <w:t>temp</w:t>
      </w:r>
    </w:p>
    <w:p w14:paraId="0802B56E">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a</w:t>
      </w:r>
      <w:r>
        <w:rPr>
          <w:rFonts w:ascii="宋体" w:hAnsi="宋体"/>
          <w:color w:val="000000"/>
        </w:rPr>
        <w:t>[</w:t>
      </w:r>
      <w:r>
        <w:rPr>
          <w:rFonts w:eastAsia="Times New Roman" w:cs="Times New Roman"/>
          <w:color w:val="000000"/>
        </w:rPr>
        <w:t>i</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a</w:t>
      </w:r>
      <w:r>
        <w:rPr>
          <w:rFonts w:ascii="宋体" w:hAnsi="宋体"/>
          <w:color w:val="000000"/>
        </w:rPr>
        <w:t>[</w:t>
      </w:r>
      <w:r>
        <w:rPr>
          <w:rFonts w:eastAsia="Times New Roman" w:cs="Times New Roman"/>
          <w:color w:val="000000"/>
        </w:rPr>
        <w:t>i</w:t>
      </w:r>
      <w:r>
        <w:rPr>
          <w:rFonts w:ascii="宋体" w:hAnsi="宋体"/>
          <w:color w:val="000000"/>
        </w:rPr>
        <w:t>]</w:t>
      </w:r>
      <w:r>
        <w:rPr>
          <w:color w:val="000000"/>
        </w:rPr>
        <w:tab/>
      </w:r>
      <w:r>
        <w:rPr>
          <w:color w:val="000000"/>
        </w:rPr>
        <w:t xml:space="preserve">B. </w:t>
      </w:r>
      <w:r>
        <w:rPr>
          <w:rFonts w:eastAsia="Times New Roman" w:cs="Times New Roman"/>
          <w:color w:val="000000"/>
        </w:rPr>
        <w:t>a</w:t>
      </w:r>
      <w:r>
        <w:rPr>
          <w:rFonts w:ascii="宋体" w:hAnsi="宋体"/>
          <w:color w:val="000000"/>
        </w:rPr>
        <w:t>[</w:t>
      </w:r>
      <w:r>
        <w:rPr>
          <w:rFonts w:eastAsia="Times New Roman" w:cs="Times New Roman"/>
          <w:color w:val="000000"/>
        </w:rPr>
        <w:t>i</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a</w:t>
      </w:r>
      <w:r>
        <w:rPr>
          <w:rFonts w:ascii="宋体" w:hAnsi="宋体"/>
          <w:color w:val="000000"/>
        </w:rPr>
        <w:t>[</w:t>
      </w:r>
      <w:r>
        <w:rPr>
          <w:rFonts w:eastAsia="Times New Roman" w:cs="Times New Roman"/>
          <w:color w:val="000000"/>
        </w:rPr>
        <w:t>i</w:t>
      </w:r>
      <w:r>
        <w:rPr>
          <w:rFonts w:ascii="宋体" w:hAnsi="宋体"/>
          <w:color w:val="000000"/>
        </w:rPr>
        <w:t>]</w:t>
      </w:r>
      <w:r>
        <w:rPr>
          <w:color w:val="000000"/>
        </w:rPr>
        <w:tab/>
      </w:r>
      <w:r>
        <w:rPr>
          <w:color w:val="000000"/>
        </w:rPr>
        <w:t xml:space="preserve">C. </w:t>
      </w:r>
      <w:r>
        <w:rPr>
          <w:rFonts w:eastAsia="Times New Roman" w:cs="Times New Roman"/>
          <w:color w:val="000000"/>
        </w:rPr>
        <w:t>a</w:t>
      </w:r>
      <w:r>
        <w:rPr>
          <w:rFonts w:ascii="宋体" w:hAnsi="宋体"/>
          <w:color w:val="000000"/>
        </w:rPr>
        <w:t>[</w:t>
      </w:r>
      <w:r>
        <w:rPr>
          <w:rFonts w:eastAsia="Times New Roman" w:cs="Times New Roman"/>
          <w:color w:val="000000"/>
        </w:rPr>
        <w:t>i</w:t>
      </w:r>
      <w:r>
        <w:rPr>
          <w:rFonts w:ascii="宋体" w:hAnsi="宋体"/>
          <w:color w:val="000000"/>
        </w:rPr>
        <w:t>]=</w:t>
      </w:r>
      <w:r>
        <w:rPr>
          <w:rFonts w:eastAsia="Times New Roman" w:cs="Times New Roman"/>
          <w:color w:val="000000"/>
        </w:rPr>
        <w:t>a</w:t>
      </w:r>
      <w:r>
        <w:rPr>
          <w:rFonts w:ascii="宋体" w:hAnsi="宋体"/>
          <w:color w:val="000000"/>
        </w:rPr>
        <w:t>[</w:t>
      </w:r>
      <w:r>
        <w:rPr>
          <w:rFonts w:eastAsia="Times New Roman" w:cs="Times New Roman"/>
          <w:color w:val="000000"/>
        </w:rPr>
        <w:t>i</w:t>
      </w:r>
      <w:r>
        <w:rPr>
          <w:rFonts w:ascii="宋体" w:hAnsi="宋体"/>
          <w:color w:val="000000"/>
        </w:rPr>
        <w:t>+</w:t>
      </w:r>
      <w:r>
        <w:rPr>
          <w:rFonts w:eastAsia="Times New Roman" w:cs="Times New Roman"/>
          <w:color w:val="000000"/>
        </w:rPr>
        <w:t>1</w:t>
      </w:r>
      <w:r>
        <w:rPr>
          <w:rFonts w:ascii="宋体" w:hAnsi="宋体"/>
          <w:color w:val="000000"/>
        </w:rPr>
        <w:t>]</w:t>
      </w:r>
      <w:r>
        <w:rPr>
          <w:color w:val="000000"/>
        </w:rPr>
        <w:tab/>
      </w:r>
      <w:r>
        <w:rPr>
          <w:color w:val="000000"/>
        </w:rPr>
        <w:t xml:space="preserve">D. </w:t>
      </w:r>
      <w:r>
        <w:rPr>
          <w:rFonts w:eastAsia="Times New Roman" w:cs="Times New Roman"/>
          <w:color w:val="000000"/>
        </w:rPr>
        <w:t>a</w:t>
      </w:r>
      <w:r>
        <w:rPr>
          <w:rFonts w:ascii="宋体" w:hAnsi="宋体"/>
          <w:color w:val="000000"/>
        </w:rPr>
        <w:t>[</w:t>
      </w:r>
      <w:r>
        <w:rPr>
          <w:rFonts w:eastAsia="Times New Roman" w:cs="Times New Roman"/>
          <w:color w:val="000000"/>
        </w:rPr>
        <w:t>i</w:t>
      </w:r>
      <w:r>
        <w:rPr>
          <w:rFonts w:ascii="宋体" w:hAnsi="宋体"/>
          <w:color w:val="000000"/>
        </w:rPr>
        <w:t>]=</w:t>
      </w:r>
      <w:r>
        <w:rPr>
          <w:rFonts w:eastAsia="Times New Roman" w:cs="Times New Roman"/>
          <w:color w:val="000000"/>
        </w:rPr>
        <w:t>a</w:t>
      </w:r>
      <w:r>
        <w:rPr>
          <w:rFonts w:ascii="宋体" w:hAnsi="宋体"/>
          <w:color w:val="000000"/>
        </w:rPr>
        <w:t>[</w:t>
      </w:r>
      <w:r>
        <w:rPr>
          <w:rFonts w:eastAsia="Times New Roman" w:cs="Times New Roman"/>
          <w:color w:val="000000"/>
        </w:rPr>
        <w:t>i</w:t>
      </w:r>
      <w:r>
        <w:rPr>
          <w:rFonts w:ascii="宋体" w:hAnsi="宋体"/>
          <w:color w:val="000000"/>
        </w:rPr>
        <w:t>-</w:t>
      </w:r>
      <w:r>
        <w:rPr>
          <w:rFonts w:eastAsia="Times New Roman" w:cs="Times New Roman"/>
          <w:color w:val="000000"/>
        </w:rPr>
        <w:t>1</w:t>
      </w:r>
      <w:r>
        <w:rPr>
          <w:rFonts w:ascii="宋体" w:hAnsi="宋体"/>
          <w:color w:val="000000"/>
        </w:rPr>
        <w:t>]</w:t>
      </w:r>
    </w:p>
    <w:p w14:paraId="0ABADD4E">
      <w:pPr>
        <w:spacing w:line="360" w:lineRule="auto"/>
        <w:textAlignment w:val="center"/>
        <w:rPr>
          <w:color w:val="000000"/>
        </w:rPr>
      </w:pPr>
      <w:r>
        <w:rPr>
          <w:color w:val="2E75B6"/>
        </w:rPr>
        <w:t>【答案】</w:t>
      </w:r>
      <w:r>
        <w:rPr>
          <w:color w:val="000000"/>
        </w:rPr>
        <w:t>A</w:t>
      </w:r>
    </w:p>
    <w:p w14:paraId="04D288FA">
      <w:pPr>
        <w:spacing w:line="360" w:lineRule="auto"/>
        <w:textAlignment w:val="center"/>
        <w:rPr>
          <w:color w:val="000000"/>
        </w:rPr>
      </w:pPr>
      <w:r>
        <w:rPr>
          <w:color w:val="2E75B6"/>
        </w:rPr>
        <w:t>【解析】</w:t>
      </w:r>
    </w:p>
    <w:p w14:paraId="6C42C6C3">
      <w:pPr>
        <w:spacing w:line="360" w:lineRule="auto"/>
        <w:jc w:val="left"/>
        <w:textAlignment w:val="center"/>
        <w:rPr>
          <w:color w:val="000000"/>
        </w:rPr>
      </w:pPr>
      <w:r>
        <w:rPr>
          <w:color w:val="000000"/>
        </w:rPr>
        <w:t>【详解】本题考查的是列表插入操作。初始</w:t>
      </w:r>
      <w:r>
        <w:rPr>
          <w:rFonts w:eastAsia="Times New Roman" w:cs="Times New Roman"/>
          <w:color w:val="000000"/>
        </w:rPr>
        <w:t>a=[0,3,4,6,7]</w:t>
      </w:r>
      <w:r>
        <w:rPr>
          <w:rFonts w:ascii="宋体" w:hAnsi="宋体"/>
          <w:color w:val="000000"/>
        </w:rPr>
        <w:t>，</w:t>
      </w:r>
      <w:r>
        <w:rPr>
          <w:rFonts w:eastAsia="Times New Roman" w:cs="Times New Roman"/>
          <w:color w:val="000000"/>
        </w:rPr>
        <w:t>x=2</w:t>
      </w:r>
      <w:r>
        <w:rPr>
          <w:rFonts w:ascii="宋体" w:hAnsi="宋体"/>
          <w:color w:val="000000"/>
        </w:rPr>
        <w:t>,</w:t>
      </w:r>
      <w:r>
        <w:rPr>
          <w:rFonts w:eastAsia="Times New Roman" w:cs="Times New Roman"/>
          <w:color w:val="000000"/>
        </w:rPr>
        <w:t>n=5</w:t>
      </w:r>
      <w:r>
        <w:rPr>
          <w:rFonts w:ascii="宋体" w:hAnsi="宋体"/>
          <w:color w:val="000000"/>
        </w:rPr>
        <w:t>。首先备份最后一个元素</w:t>
      </w:r>
      <w:r>
        <w:rPr>
          <w:rFonts w:eastAsia="Times New Roman" w:cs="Times New Roman"/>
          <w:color w:val="000000"/>
        </w:rPr>
        <w:t>7</w:t>
      </w:r>
      <w:r>
        <w:rPr>
          <w:rFonts w:ascii="宋体" w:hAnsi="宋体"/>
          <w:color w:val="000000"/>
        </w:rPr>
        <w:t>。接着通过</w:t>
      </w:r>
      <w:r>
        <w:rPr>
          <w:rFonts w:eastAsia="Times New Roman" w:cs="Times New Roman"/>
          <w:color w:val="000000"/>
        </w:rPr>
        <w:t>for</w:t>
      </w:r>
      <w:r>
        <w:rPr>
          <w:rFonts w:ascii="宋体" w:hAnsi="宋体"/>
          <w:color w:val="000000"/>
        </w:rPr>
        <w:t>循环，</w:t>
      </w:r>
      <w:r>
        <w:rPr>
          <w:rFonts w:eastAsia="Times New Roman" w:cs="Times New Roman"/>
          <w:color w:val="000000"/>
        </w:rPr>
        <w:t>i</w:t>
      </w:r>
      <w:r>
        <w:rPr>
          <w:rFonts w:ascii="宋体" w:hAnsi="宋体"/>
          <w:color w:val="000000"/>
        </w:rPr>
        <w:t>范围从</w:t>
      </w:r>
      <w:r>
        <w:rPr>
          <w:rFonts w:eastAsia="Times New Roman" w:cs="Times New Roman"/>
          <w:color w:val="000000"/>
        </w:rPr>
        <w:t>n-2</w:t>
      </w:r>
      <w:r>
        <w:rPr>
          <w:rFonts w:ascii="宋体" w:hAnsi="宋体"/>
          <w:color w:val="000000"/>
        </w:rPr>
        <w:t>开始到</w:t>
      </w:r>
      <w:r>
        <w:rPr>
          <w:rFonts w:eastAsia="Times New Roman" w:cs="Times New Roman"/>
          <w:color w:val="000000"/>
        </w:rPr>
        <w:t>x</w:t>
      </w:r>
      <w:r>
        <w:rPr>
          <w:rFonts w:ascii="宋体" w:hAnsi="宋体"/>
          <w:color w:val="000000"/>
        </w:rPr>
        <w:t>结束，根据</w:t>
      </w:r>
      <w:r>
        <w:rPr>
          <w:rFonts w:eastAsia="Times New Roman" w:cs="Times New Roman"/>
          <w:color w:val="000000"/>
        </w:rPr>
        <w:t>a</w:t>
      </w:r>
      <w:r>
        <w:rPr>
          <w:rFonts w:ascii="宋体" w:hAnsi="宋体"/>
          <w:color w:val="000000"/>
        </w:rPr>
        <w:t>终值为</w:t>
      </w:r>
      <w:r>
        <w:rPr>
          <w:rFonts w:eastAsia="Times New Roman" w:cs="Times New Roman"/>
          <w:color w:val="000000"/>
        </w:rPr>
        <w:t>[0,3,7,4,6]</w:t>
      </w:r>
      <w:r>
        <w:rPr>
          <w:rFonts w:ascii="宋体" w:hAnsi="宋体"/>
          <w:color w:val="000000"/>
        </w:rPr>
        <w:t>，可推导出循环体是进行了后移移位操作，既</w:t>
      </w:r>
      <w:r>
        <w:rPr>
          <w:rFonts w:eastAsia="Times New Roman" w:cs="Times New Roman"/>
          <w:color w:val="000000"/>
        </w:rPr>
        <w:t>a[i+1]=a[i]</w:t>
      </w:r>
      <w:r>
        <w:rPr>
          <w:rFonts w:ascii="宋体" w:hAnsi="宋体"/>
          <w:color w:val="000000"/>
        </w:rPr>
        <w:t>。故本题应选</w:t>
      </w:r>
      <w:r>
        <w:rPr>
          <w:rFonts w:eastAsia="Times New Roman" w:cs="Times New Roman"/>
          <w:color w:val="000000"/>
        </w:rPr>
        <w:t>A</w:t>
      </w:r>
      <w:r>
        <w:rPr>
          <w:rFonts w:ascii="宋体" w:hAnsi="宋体"/>
          <w:color w:val="000000"/>
        </w:rPr>
        <w:t>。</w:t>
      </w:r>
    </w:p>
    <w:p w14:paraId="25C278FA">
      <w:pPr>
        <w:spacing w:line="360" w:lineRule="auto"/>
        <w:jc w:val="left"/>
        <w:textAlignment w:val="center"/>
        <w:rPr>
          <w:color w:val="000000"/>
        </w:rPr>
      </w:pPr>
      <w:r>
        <w:rPr>
          <w:color w:val="000000"/>
        </w:rPr>
        <w:t xml:space="preserve">10. </w:t>
      </w:r>
      <w:r>
        <w:rPr>
          <w:rFonts w:ascii="宋体" w:hAnsi="宋体"/>
          <w:color w:val="000000"/>
        </w:rPr>
        <w:t>某算法的部分流程图如图所示，若</w:t>
      </w:r>
      <w:r>
        <w:rPr>
          <w:rFonts w:eastAsia="Times New Roman" w:cs="Times New Roman"/>
          <w:color w:val="000000"/>
        </w:rPr>
        <w:t>n</w:t>
      </w:r>
      <w:r>
        <w:rPr>
          <w:rFonts w:ascii="宋体" w:hAnsi="宋体"/>
          <w:color w:val="000000"/>
        </w:rPr>
        <w:t>的值为</w:t>
      </w:r>
      <w:r>
        <w:rPr>
          <w:rFonts w:eastAsia="Times New Roman" w:cs="Times New Roman"/>
          <w:color w:val="000000"/>
        </w:rPr>
        <w:t>7</w:t>
      </w:r>
      <w:r>
        <w:rPr>
          <w:rFonts w:ascii="宋体" w:hAnsi="宋体"/>
          <w:color w:val="000000"/>
        </w:rPr>
        <w:t>，</w:t>
      </w:r>
      <w:r>
        <w:rPr>
          <w:rFonts w:eastAsia="Times New Roman" w:cs="Times New Roman"/>
          <w:color w:val="000000"/>
        </w:rPr>
        <w:t>key</w:t>
      </w:r>
      <w:r>
        <w:rPr>
          <w:rFonts w:ascii="宋体" w:hAnsi="宋体"/>
          <w:color w:val="000000"/>
        </w:rPr>
        <w:t>的值为</w:t>
      </w:r>
      <w:r>
        <w:rPr>
          <w:rFonts w:eastAsia="Times New Roman" w:cs="Times New Roman"/>
          <w:color w:val="000000"/>
        </w:rPr>
        <w:t>78</w:t>
      </w:r>
      <w:r>
        <w:rPr>
          <w:rFonts w:ascii="宋体" w:hAnsi="宋体"/>
          <w:color w:val="000000"/>
        </w:rPr>
        <w:t>，数组元素</w:t>
      </w:r>
      <w:r>
        <w:rPr>
          <w:rFonts w:eastAsia="Times New Roman" w:cs="Times New Roman"/>
          <w:color w:val="000000"/>
        </w:rPr>
        <w:t>a</w:t>
      </w:r>
      <w:r>
        <w:rPr>
          <w:rFonts w:ascii="宋体" w:hAnsi="宋体"/>
          <w:color w:val="000000"/>
        </w:rPr>
        <w:t>[</w:t>
      </w:r>
      <w:r>
        <w:rPr>
          <w:rFonts w:eastAsia="Times New Roman" w:cs="Times New Roman"/>
          <w:color w:val="000000"/>
        </w:rPr>
        <w:t>0</w:t>
      </w:r>
      <w:r>
        <w:rPr>
          <w:rFonts w:ascii="宋体" w:hAnsi="宋体"/>
          <w:color w:val="000000"/>
        </w:rPr>
        <w:t>]至</w:t>
      </w:r>
      <w:r>
        <w:rPr>
          <w:rFonts w:eastAsia="Times New Roman" w:cs="Times New Roman"/>
          <w:color w:val="000000"/>
        </w:rPr>
        <w:t>a</w:t>
      </w:r>
      <w:r>
        <w:rPr>
          <w:rFonts w:ascii="宋体" w:hAnsi="宋体"/>
          <w:color w:val="000000"/>
        </w:rPr>
        <w:t>[</w:t>
      </w:r>
      <w:r>
        <w:rPr>
          <w:rFonts w:eastAsia="Times New Roman" w:cs="Times New Roman"/>
          <w:color w:val="000000"/>
        </w:rPr>
        <w:t>n</w:t>
      </w:r>
      <w:r>
        <w:rPr>
          <w:rFonts w:ascii="宋体" w:hAnsi="宋体"/>
          <w:color w:val="000000"/>
        </w:rPr>
        <w:t>-</w:t>
      </w:r>
      <w:r>
        <w:rPr>
          <w:rFonts w:eastAsia="Times New Roman" w:cs="Times New Roman"/>
          <w:color w:val="000000"/>
        </w:rPr>
        <w:t>1</w:t>
      </w:r>
      <w:r>
        <w:rPr>
          <w:rFonts w:ascii="宋体" w:hAnsi="宋体"/>
          <w:color w:val="000000"/>
        </w:rPr>
        <w:t>]依次存放</w:t>
      </w:r>
      <w:r>
        <w:rPr>
          <w:rFonts w:eastAsia="Times New Roman" w:cs="Times New Roman"/>
          <w:color w:val="000000"/>
        </w:rPr>
        <w:t>7</w:t>
      </w: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color w:val="000000"/>
        </w:rPr>
        <w:t>24</w:t>
      </w:r>
      <w:r>
        <w:rPr>
          <w:rFonts w:ascii="宋体" w:hAnsi="宋体"/>
          <w:color w:val="000000"/>
        </w:rPr>
        <w:t>,</w:t>
      </w:r>
      <w:r>
        <w:rPr>
          <w:rFonts w:eastAsia="Times New Roman" w:cs="Times New Roman"/>
          <w:color w:val="000000"/>
        </w:rPr>
        <w:t>36</w:t>
      </w:r>
      <w:r>
        <w:rPr>
          <w:rFonts w:ascii="宋体" w:hAnsi="宋体"/>
          <w:color w:val="000000"/>
        </w:rPr>
        <w:t>,</w:t>
      </w:r>
      <w:r>
        <w:rPr>
          <w:rFonts w:eastAsia="Times New Roman" w:cs="Times New Roman"/>
          <w:color w:val="000000"/>
        </w:rPr>
        <w:t>55</w:t>
      </w:r>
      <w:r>
        <w:rPr>
          <w:rFonts w:ascii="宋体" w:hAnsi="宋体"/>
          <w:color w:val="000000"/>
        </w:rPr>
        <w:t>,</w:t>
      </w:r>
      <w:r>
        <w:rPr>
          <w:rFonts w:eastAsia="Times New Roman" w:cs="Times New Roman"/>
          <w:color w:val="000000"/>
        </w:rPr>
        <w:t>78</w:t>
      </w:r>
      <w:r>
        <w:rPr>
          <w:rFonts w:ascii="宋体" w:hAnsi="宋体"/>
          <w:color w:val="000000"/>
        </w:rPr>
        <w:t>,</w:t>
      </w:r>
      <w:r>
        <w:rPr>
          <w:rFonts w:eastAsia="Times New Roman" w:cs="Times New Roman"/>
          <w:color w:val="000000"/>
        </w:rPr>
        <w:t>83</w:t>
      </w:r>
      <w:r>
        <w:rPr>
          <w:rFonts w:ascii="宋体" w:hAnsi="宋体"/>
          <w:color w:val="000000"/>
        </w:rPr>
        <w:t>，执行这部分流程后，输出</w:t>
      </w:r>
      <w:r>
        <w:rPr>
          <w:rFonts w:eastAsia="Times New Roman" w:cs="Times New Roman"/>
          <w:color w:val="000000"/>
        </w:rPr>
        <w:t>c</w:t>
      </w:r>
      <w:r>
        <w:rPr>
          <w:rFonts w:ascii="宋体" w:hAnsi="宋体"/>
          <w:color w:val="000000"/>
        </w:rPr>
        <w:t>的值为（   ）</w:t>
      </w:r>
    </w:p>
    <w:p w14:paraId="5E7930B3">
      <w:pPr>
        <w:spacing w:line="360" w:lineRule="auto"/>
        <w:jc w:val="left"/>
        <w:textAlignment w:val="center"/>
        <w:rPr>
          <w:color w:val="000000"/>
        </w:rPr>
      </w:pPr>
      <w:r>
        <w:rPr>
          <w:color w:val="000000"/>
        </w:rPr>
        <w:drawing>
          <wp:inline distT="0" distB="0" distL="0" distR="0">
            <wp:extent cx="4181475" cy="43815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4181475" cy="4381500"/>
                    </a:xfrm>
                    <a:prstGeom prst="rect">
                      <a:avLst/>
                    </a:prstGeom>
                  </pic:spPr>
                </pic:pic>
              </a:graphicData>
            </a:graphic>
          </wp:inline>
        </w:drawing>
      </w:r>
    </w:p>
    <w:p w14:paraId="21210B7A">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0</w:t>
      </w:r>
      <w:r>
        <w:rPr>
          <w:color w:val="000000"/>
        </w:rPr>
        <w:tab/>
      </w:r>
      <w:r>
        <w:rPr>
          <w:color w:val="000000"/>
        </w:rPr>
        <w:t xml:space="preserve">B. </w:t>
      </w:r>
      <w:r>
        <w:rPr>
          <w:rFonts w:eastAsia="Times New Roman" w:cs="Times New Roman"/>
          <w:color w:val="000000"/>
        </w:rPr>
        <w:t>1</w:t>
      </w:r>
      <w:r>
        <w:rPr>
          <w:color w:val="000000"/>
        </w:rPr>
        <w:tab/>
      </w:r>
      <w:r>
        <w:rPr>
          <w:color w:val="000000"/>
        </w:rPr>
        <w:t xml:space="preserve">C. </w:t>
      </w:r>
      <w:r>
        <w:rPr>
          <w:rFonts w:eastAsia="Times New Roman" w:cs="Times New Roman"/>
          <w:color w:val="000000"/>
        </w:rPr>
        <w:t>2</w:t>
      </w:r>
      <w:r>
        <w:rPr>
          <w:color w:val="000000"/>
        </w:rPr>
        <w:tab/>
      </w:r>
      <w:r>
        <w:rPr>
          <w:color w:val="000000"/>
        </w:rPr>
        <w:t xml:space="preserve">D. </w:t>
      </w:r>
      <w:r>
        <w:rPr>
          <w:rFonts w:eastAsia="Times New Roman" w:cs="Times New Roman"/>
          <w:color w:val="000000"/>
        </w:rPr>
        <w:t>3</w:t>
      </w:r>
    </w:p>
    <w:p w14:paraId="4B198E36">
      <w:pPr>
        <w:spacing w:line="360" w:lineRule="auto"/>
        <w:textAlignment w:val="center"/>
        <w:rPr>
          <w:color w:val="000000"/>
        </w:rPr>
      </w:pPr>
      <w:r>
        <w:rPr>
          <w:color w:val="2E75B6"/>
        </w:rPr>
        <w:t>【答案】</w:t>
      </w:r>
      <w:r>
        <w:rPr>
          <w:color w:val="000000"/>
        </w:rPr>
        <w:t>B</w:t>
      </w:r>
    </w:p>
    <w:p w14:paraId="0B91D5DC">
      <w:pPr>
        <w:spacing w:line="360" w:lineRule="auto"/>
        <w:textAlignment w:val="center"/>
        <w:rPr>
          <w:color w:val="000000"/>
        </w:rPr>
      </w:pPr>
      <w:r>
        <w:rPr>
          <w:color w:val="2E75B6"/>
        </w:rPr>
        <w:t>【解析】</w:t>
      </w:r>
    </w:p>
    <w:p w14:paraId="48B0D6B8">
      <w:pPr>
        <w:spacing w:line="360" w:lineRule="auto"/>
        <w:jc w:val="left"/>
        <w:textAlignment w:val="center"/>
        <w:rPr>
          <w:color w:val="000000"/>
        </w:rPr>
      </w:pPr>
      <w:r>
        <w:rPr>
          <w:color w:val="000000"/>
        </w:rPr>
        <w:t>【详解】本题考查二分查找算法相关内容。由流程图可知，该算法描述的是二分查找，构造二叉树描述二分查找算法，如图所示：</w:t>
      </w:r>
      <w:r>
        <w:rPr>
          <w:color w:val="000000"/>
        </w:rPr>
        <w:drawing>
          <wp:inline distT="0" distB="0" distL="0" distR="0">
            <wp:extent cx="1562100" cy="9429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1562100" cy="942975"/>
                    </a:xfrm>
                    <a:prstGeom prst="rect">
                      <a:avLst/>
                    </a:prstGeom>
                  </pic:spPr>
                </pic:pic>
              </a:graphicData>
            </a:graphic>
          </wp:inline>
        </w:drawing>
      </w:r>
      <w:r>
        <w:rPr>
          <w:rFonts w:ascii="宋体" w:hAnsi="宋体"/>
          <w:color w:val="000000"/>
        </w:rPr>
        <w:t>。变量</w:t>
      </w:r>
      <w:r>
        <w:rPr>
          <w:rFonts w:eastAsia="Times New Roman" w:cs="Times New Roman"/>
          <w:color w:val="000000"/>
        </w:rPr>
        <w:t>c</w:t>
      </w:r>
      <w:r>
        <w:rPr>
          <w:rFonts w:ascii="宋体" w:hAnsi="宋体"/>
          <w:color w:val="000000"/>
        </w:rPr>
        <w:t>可以看作是二分查找过程中</w:t>
      </w:r>
      <w:r>
        <w:rPr>
          <w:rFonts w:eastAsia="Times New Roman" w:cs="Times New Roman"/>
          <w:color w:val="000000"/>
        </w:rPr>
        <w:t>key</w:t>
      </w:r>
      <w:r>
        <w:rPr>
          <w:rFonts w:ascii="宋体" w:hAnsi="宋体"/>
          <w:color w:val="000000"/>
        </w:rPr>
        <w:t>与数组元素比较的次数。由图可知，查找</w:t>
      </w:r>
      <w:r>
        <w:rPr>
          <w:rFonts w:eastAsia="Times New Roman" w:cs="Times New Roman"/>
          <w:color w:val="000000"/>
        </w:rPr>
        <w:t>78</w:t>
      </w:r>
      <w:r>
        <w:rPr>
          <w:rFonts w:ascii="宋体" w:hAnsi="宋体"/>
          <w:color w:val="000000"/>
        </w:rPr>
        <w:t>，需要比较两次，则</w:t>
      </w:r>
      <w:r>
        <w:rPr>
          <w:rFonts w:eastAsia="Times New Roman" w:cs="Times New Roman"/>
          <w:color w:val="000000"/>
        </w:rPr>
        <w:t>c</w:t>
      </w:r>
      <w:r>
        <w:rPr>
          <w:rFonts w:ascii="宋体" w:hAnsi="宋体"/>
          <w:color w:val="000000"/>
        </w:rPr>
        <w:t>=</w:t>
      </w:r>
      <w:r>
        <w:rPr>
          <w:rFonts w:eastAsia="Times New Roman" w:cs="Times New Roman"/>
          <w:color w:val="000000"/>
        </w:rPr>
        <w:t>2</w:t>
      </w:r>
      <w:r>
        <w:rPr>
          <w:rFonts w:ascii="宋体" w:hAnsi="宋体"/>
          <w:color w:val="000000"/>
        </w:rPr>
        <w:t>，故本题答案是</w:t>
      </w:r>
      <w:r>
        <w:rPr>
          <w:rFonts w:eastAsia="Times New Roman" w:cs="Times New Roman"/>
          <w:color w:val="000000"/>
        </w:rPr>
        <w:t>B</w:t>
      </w:r>
      <w:r>
        <w:rPr>
          <w:rFonts w:ascii="宋体" w:hAnsi="宋体"/>
          <w:color w:val="000000"/>
        </w:rPr>
        <w:t>选项。</w:t>
      </w:r>
    </w:p>
    <w:p w14:paraId="7874597B">
      <w:pPr>
        <w:spacing w:line="360" w:lineRule="auto"/>
        <w:jc w:val="left"/>
        <w:textAlignment w:val="center"/>
        <w:rPr>
          <w:color w:val="000000"/>
        </w:rPr>
      </w:pPr>
      <w:r>
        <w:rPr>
          <w:color w:val="000000"/>
        </w:rPr>
        <w:t xml:space="preserve">11. </w:t>
      </w:r>
      <w:r>
        <w:rPr>
          <w:rFonts w:ascii="宋体" w:hAnsi="宋体"/>
          <w:color w:val="000000"/>
        </w:rPr>
        <w:t>若字符串</w:t>
      </w:r>
      <w:r>
        <w:rPr>
          <w:rFonts w:eastAsia="Times New Roman" w:cs="Times New Roman"/>
          <w:color w:val="000000"/>
        </w:rPr>
        <w:t>s</w:t>
      </w:r>
      <w:r>
        <w:rPr>
          <w:rFonts w:ascii="宋体" w:hAnsi="宋体"/>
          <w:color w:val="000000"/>
        </w:rPr>
        <w:t>的值为"</w:t>
      </w:r>
      <w:r>
        <w:rPr>
          <w:rFonts w:eastAsia="Times New Roman" w:cs="Times New Roman"/>
          <w:color w:val="000000"/>
        </w:rPr>
        <w:t>abcde</w:t>
      </w:r>
      <w:r>
        <w:rPr>
          <w:rFonts w:ascii="宋体" w:hAnsi="宋体"/>
          <w:color w:val="000000"/>
        </w:rPr>
        <w:t>"，执行如下程序段后，变量</w:t>
      </w:r>
      <w:r>
        <w:rPr>
          <w:rFonts w:eastAsia="Times New Roman" w:cs="Times New Roman"/>
          <w:color w:val="000000"/>
        </w:rPr>
        <w:t>res</w:t>
      </w:r>
      <w:r>
        <w:rPr>
          <w:rFonts w:ascii="宋体" w:hAnsi="宋体"/>
          <w:color w:val="000000"/>
        </w:rPr>
        <w:t>的值</w:t>
      </w:r>
      <w:r>
        <w:rPr>
          <w:rFonts w:ascii="宋体" w:hAnsi="宋体"/>
          <w:color w:val="000000"/>
          <w:em w:val="dot"/>
        </w:rPr>
        <w:t>不可能</w:t>
      </w:r>
      <w:r>
        <w:rPr>
          <w:rFonts w:ascii="宋体" w:hAnsi="宋体"/>
          <w:color w:val="000000"/>
        </w:rPr>
        <w:t>是（   ）</w:t>
      </w:r>
    </w:p>
    <w:p w14:paraId="76E3A0BC">
      <w:pPr>
        <w:spacing w:line="360" w:lineRule="auto"/>
        <w:jc w:val="left"/>
        <w:textAlignment w:val="center"/>
        <w:rPr>
          <w:color w:val="000000"/>
        </w:rPr>
      </w:pPr>
      <w:r>
        <w:rPr>
          <w:rFonts w:eastAsia="Times New Roman" w:cs="Times New Roman"/>
          <w:color w:val="000000"/>
        </w:rPr>
        <w:t>from</w:t>
      </w:r>
      <w:r>
        <w:rPr>
          <w:rFonts w:ascii="宋体" w:hAnsi="宋体"/>
          <w:color w:val="000000"/>
        </w:rPr>
        <w:t xml:space="preserve"> </w:t>
      </w:r>
      <w:r>
        <w:rPr>
          <w:rFonts w:eastAsia="Times New Roman" w:cs="Times New Roman"/>
          <w:color w:val="000000"/>
        </w:rPr>
        <w:t>random</w:t>
      </w:r>
      <w:r>
        <w:rPr>
          <w:rFonts w:ascii="宋体" w:hAnsi="宋体"/>
          <w:color w:val="000000"/>
        </w:rPr>
        <w:t xml:space="preserve"> </w:t>
      </w:r>
      <w:r>
        <w:rPr>
          <w:rFonts w:eastAsia="Times New Roman" w:cs="Times New Roman"/>
          <w:color w:val="000000"/>
        </w:rPr>
        <w:t>import</w:t>
      </w:r>
      <w:r>
        <w:rPr>
          <w:rFonts w:ascii="宋体" w:hAnsi="宋体"/>
          <w:color w:val="000000"/>
        </w:rPr>
        <w:t xml:space="preserve"> </w:t>
      </w:r>
      <w:r>
        <w:rPr>
          <w:rFonts w:eastAsia="Times New Roman" w:cs="Times New Roman"/>
          <w:color w:val="000000"/>
        </w:rPr>
        <w:t>randint</w:t>
      </w:r>
    </w:p>
    <w:p w14:paraId="08B2BA33">
      <w:pPr>
        <w:spacing w:line="360" w:lineRule="auto"/>
        <w:jc w:val="left"/>
        <w:textAlignment w:val="center"/>
        <w:rPr>
          <w:color w:val="000000"/>
        </w:rPr>
      </w:pPr>
      <w:r>
        <w:rPr>
          <w:rFonts w:eastAsia="Times New Roman" w:cs="Times New Roman"/>
          <w:color w:val="000000"/>
        </w:rPr>
        <w:t>res</w:t>
      </w:r>
      <w:r>
        <w:rPr>
          <w:rFonts w:ascii="宋体" w:hAnsi="宋体"/>
          <w:color w:val="000000"/>
        </w:rPr>
        <w:t xml:space="preserve"> =""</w:t>
      </w:r>
    </w:p>
    <w:p w14:paraId="212E567C">
      <w:pPr>
        <w:spacing w:line="360" w:lineRule="auto"/>
        <w:jc w:val="left"/>
        <w:textAlignment w:val="center"/>
        <w:rPr>
          <w:color w:val="000000"/>
        </w:rPr>
      </w:pPr>
      <w:r>
        <w:rPr>
          <w:rFonts w:eastAsia="Times New Roman" w:cs="Times New Roman"/>
          <w:color w:val="000000"/>
        </w:rPr>
        <w:t>i</w:t>
      </w:r>
      <w:r>
        <w:rPr>
          <w:rFonts w:ascii="宋体" w:hAnsi="宋体"/>
          <w:color w:val="000000"/>
        </w:rPr>
        <w:t xml:space="preserve">, </w:t>
      </w:r>
      <w:r>
        <w:rPr>
          <w:rFonts w:eastAsia="Times New Roman" w:cs="Times New Roman"/>
          <w:color w:val="000000"/>
        </w:rPr>
        <w:t>j</w:t>
      </w:r>
      <w:r>
        <w:rPr>
          <w:rFonts w:ascii="宋体" w:hAnsi="宋体"/>
          <w:color w:val="000000"/>
        </w:rPr>
        <w:t xml:space="preserve"> = </w:t>
      </w:r>
      <w:r>
        <w:rPr>
          <w:rFonts w:eastAsia="Times New Roman" w:cs="Times New Roman"/>
          <w:color w:val="000000"/>
        </w:rPr>
        <w:t>0</w:t>
      </w:r>
      <w:r>
        <w:rPr>
          <w:rFonts w:ascii="宋体" w:hAnsi="宋体"/>
          <w:color w:val="000000"/>
        </w:rPr>
        <w:t xml:space="preserve">, </w:t>
      </w:r>
      <w:r>
        <w:rPr>
          <w:rFonts w:eastAsia="Times New Roman" w:cs="Times New Roman"/>
          <w:color w:val="000000"/>
        </w:rPr>
        <w:t>len</w:t>
      </w:r>
      <w:r>
        <w:rPr>
          <w:rFonts w:ascii="宋体" w:hAnsi="宋体"/>
          <w:color w:val="000000"/>
        </w:rPr>
        <w:t>（</w:t>
      </w:r>
      <w:r>
        <w:rPr>
          <w:rFonts w:eastAsia="Times New Roman" w:cs="Times New Roman"/>
          <w:color w:val="000000"/>
        </w:rPr>
        <w:t>s</w:t>
      </w:r>
      <w:r>
        <w:rPr>
          <w:rFonts w:ascii="宋体" w:hAnsi="宋体"/>
          <w:color w:val="000000"/>
        </w:rPr>
        <w:t>）-</w:t>
      </w:r>
      <w:r>
        <w:rPr>
          <w:rFonts w:eastAsia="Times New Roman" w:cs="Times New Roman"/>
          <w:color w:val="000000"/>
        </w:rPr>
        <w:t>1</w:t>
      </w:r>
    </w:p>
    <w:p w14:paraId="02131C48">
      <w:pPr>
        <w:spacing w:line="360" w:lineRule="auto"/>
        <w:jc w:val="left"/>
        <w:textAlignment w:val="center"/>
        <w:rPr>
          <w:color w:val="000000"/>
        </w:rPr>
      </w:pPr>
      <w:r>
        <w:rPr>
          <w:rFonts w:eastAsia="Times New Roman" w:cs="Times New Roman"/>
          <w:color w:val="000000"/>
        </w:rPr>
        <w:t>while</w:t>
      </w:r>
      <w:r>
        <w:rPr>
          <w:rFonts w:ascii="宋体" w:hAnsi="宋体"/>
          <w:color w:val="000000"/>
        </w:rPr>
        <w:t xml:space="preserve"> </w:t>
      </w:r>
      <w:r>
        <w:rPr>
          <w:rFonts w:eastAsia="Times New Roman" w:cs="Times New Roman"/>
          <w:color w:val="000000"/>
        </w:rPr>
        <w:t>i</w:t>
      </w:r>
      <w:r>
        <w:rPr>
          <w:rFonts w:ascii="宋体" w:hAnsi="宋体"/>
          <w:color w:val="000000"/>
        </w:rPr>
        <w:t xml:space="preserve"> &lt; </w:t>
      </w:r>
      <w:r>
        <w:rPr>
          <w:rFonts w:eastAsia="Times New Roman" w:cs="Times New Roman"/>
          <w:color w:val="000000"/>
        </w:rPr>
        <w:t>len</w:t>
      </w:r>
      <w:r>
        <w:rPr>
          <w:rFonts w:ascii="宋体" w:hAnsi="宋体"/>
          <w:color w:val="000000"/>
        </w:rPr>
        <w:t>（</w:t>
      </w:r>
      <w:r>
        <w:rPr>
          <w:rFonts w:eastAsia="Times New Roman" w:cs="Times New Roman"/>
          <w:color w:val="000000"/>
        </w:rPr>
        <w:t>s</w:t>
      </w:r>
      <w:r>
        <w:rPr>
          <w:rFonts w:ascii="宋体" w:hAnsi="宋体"/>
          <w:color w:val="000000"/>
        </w:rPr>
        <w:t>）</w:t>
      </w:r>
      <w:r>
        <w:rPr>
          <w:rFonts w:eastAsia="Times New Roman" w:cs="Times New Roman"/>
          <w:color w:val="000000"/>
        </w:rPr>
        <w:t>and</w:t>
      </w:r>
      <w:r>
        <w:rPr>
          <w:rFonts w:ascii="宋体" w:hAnsi="宋体"/>
          <w:color w:val="000000"/>
        </w:rPr>
        <w:t xml:space="preserve"> </w:t>
      </w:r>
      <w:r>
        <w:rPr>
          <w:rFonts w:eastAsia="Times New Roman" w:cs="Times New Roman"/>
          <w:color w:val="000000"/>
        </w:rPr>
        <w:t>j</w:t>
      </w:r>
      <w:r>
        <w:rPr>
          <w:rFonts w:ascii="宋体" w:hAnsi="宋体"/>
          <w:color w:val="000000"/>
        </w:rPr>
        <w:t xml:space="preserve"> &gt;= </w:t>
      </w:r>
      <w:r>
        <w:rPr>
          <w:rFonts w:eastAsia="Times New Roman" w:cs="Times New Roman"/>
          <w:color w:val="000000"/>
        </w:rPr>
        <w:t>i</w:t>
      </w:r>
      <w:r>
        <w:rPr>
          <w:rFonts w:ascii="宋体" w:hAnsi="宋体"/>
          <w:color w:val="000000"/>
        </w:rPr>
        <w:t>:</w:t>
      </w:r>
    </w:p>
    <w:p w14:paraId="2D79C519">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if</w:t>
      </w:r>
      <w:r>
        <w:rPr>
          <w:rFonts w:ascii="宋体" w:hAnsi="宋体"/>
          <w:color w:val="000000"/>
        </w:rPr>
        <w:t xml:space="preserve"> </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 #</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）随机生成</w:t>
      </w:r>
      <w:r>
        <w:rPr>
          <w:rFonts w:eastAsia="Times New Roman" w:cs="Times New Roman"/>
          <w:color w:val="000000"/>
        </w:rPr>
        <w:t>0</w:t>
      </w:r>
      <w:r>
        <w:rPr>
          <w:rFonts w:ascii="宋体" w:hAnsi="宋体"/>
          <w:color w:val="000000"/>
        </w:rPr>
        <w:t>或</w:t>
      </w:r>
      <w:r>
        <w:rPr>
          <w:rFonts w:eastAsia="Times New Roman" w:cs="Times New Roman"/>
          <w:color w:val="000000"/>
        </w:rPr>
        <w:t>1</w:t>
      </w:r>
    </w:p>
    <w:p w14:paraId="118A7B79">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res</w:t>
      </w:r>
      <w:r>
        <w:rPr>
          <w:rFonts w:ascii="宋体" w:hAnsi="宋体"/>
          <w:color w:val="000000"/>
        </w:rPr>
        <w:t xml:space="preserve">+= </w:t>
      </w:r>
      <w:r>
        <w:rPr>
          <w:rFonts w:eastAsia="Times New Roman" w:cs="Times New Roman"/>
          <w:color w:val="000000"/>
        </w:rPr>
        <w:t>s</w:t>
      </w:r>
      <w:r>
        <w:rPr>
          <w:rFonts w:ascii="宋体" w:hAnsi="宋体"/>
          <w:color w:val="000000"/>
        </w:rPr>
        <w:t>[</w:t>
      </w:r>
      <w:r>
        <w:rPr>
          <w:rFonts w:eastAsia="Times New Roman" w:cs="Times New Roman"/>
          <w:color w:val="000000"/>
        </w:rPr>
        <w:t>i</w:t>
      </w:r>
      <w:r>
        <w:rPr>
          <w:rFonts w:ascii="宋体" w:hAnsi="宋体"/>
          <w:color w:val="000000"/>
        </w:rPr>
        <w:t>]</w:t>
      </w:r>
    </w:p>
    <w:p w14:paraId="6B6A6364">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i</w:t>
      </w:r>
      <w:r>
        <w:rPr>
          <w:rFonts w:ascii="宋体" w:hAnsi="宋体"/>
          <w:color w:val="000000"/>
        </w:rPr>
        <w:t xml:space="preserve"> +=</w:t>
      </w:r>
      <w:r>
        <w:rPr>
          <w:rFonts w:eastAsia="Times New Roman" w:cs="Times New Roman"/>
          <w:color w:val="000000"/>
        </w:rPr>
        <w:t>1</w:t>
      </w:r>
    </w:p>
    <w:p w14:paraId="452A82B1">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else</w:t>
      </w:r>
      <w:r>
        <w:rPr>
          <w:rFonts w:ascii="宋体" w:hAnsi="宋体"/>
          <w:color w:val="000000"/>
        </w:rPr>
        <w:t>:</w:t>
      </w:r>
    </w:p>
    <w:p w14:paraId="03F5A251">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res</w:t>
      </w:r>
      <w:r>
        <w:rPr>
          <w:rFonts w:ascii="宋体" w:hAnsi="宋体"/>
          <w:color w:val="000000"/>
        </w:rPr>
        <w:t xml:space="preserve"> += </w:t>
      </w:r>
      <w:r>
        <w:rPr>
          <w:rFonts w:eastAsia="Times New Roman" w:cs="Times New Roman"/>
          <w:color w:val="000000"/>
        </w:rPr>
        <w:t>s</w:t>
      </w:r>
      <w:r>
        <w:rPr>
          <w:rFonts w:ascii="宋体" w:hAnsi="宋体"/>
          <w:color w:val="000000"/>
        </w:rPr>
        <w:t>[</w:t>
      </w:r>
      <w:r>
        <w:rPr>
          <w:rFonts w:eastAsia="Times New Roman" w:cs="Times New Roman"/>
          <w:color w:val="000000"/>
        </w:rPr>
        <w:t>j</w:t>
      </w:r>
      <w:r>
        <w:rPr>
          <w:rFonts w:ascii="宋体" w:hAnsi="宋体"/>
          <w:color w:val="000000"/>
        </w:rPr>
        <w:t>]</w:t>
      </w:r>
    </w:p>
    <w:p w14:paraId="419DB677">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j</w:t>
      </w:r>
      <w:r>
        <w:rPr>
          <w:rFonts w:ascii="宋体" w:hAnsi="宋体"/>
          <w:color w:val="000000"/>
        </w:rPr>
        <w:t>-=</w:t>
      </w:r>
      <w:r>
        <w:rPr>
          <w:rFonts w:eastAsia="Times New Roman" w:cs="Times New Roman"/>
          <w:color w:val="000000"/>
        </w:rPr>
        <w:t>1</w:t>
      </w:r>
    </w:p>
    <w:p w14:paraId="32D7C1C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w:t>
      </w:r>
      <w:r>
        <w:rPr>
          <w:rFonts w:eastAsia="Times New Roman" w:cs="Times New Roman"/>
          <w:color w:val="000000"/>
        </w:rPr>
        <w:t>abced</w:t>
      </w:r>
      <w:r>
        <w:rPr>
          <w:rFonts w:ascii="宋体" w:hAnsi="宋体"/>
          <w:color w:val="000000"/>
        </w:rPr>
        <w:t>"</w:t>
      </w:r>
      <w:r>
        <w:rPr>
          <w:color w:val="000000"/>
        </w:rPr>
        <w:tab/>
      </w:r>
      <w:r>
        <w:rPr>
          <w:color w:val="000000"/>
        </w:rPr>
        <w:t xml:space="preserve">B. </w:t>
      </w:r>
      <w:r>
        <w:rPr>
          <w:rFonts w:ascii="宋体" w:hAnsi="宋体"/>
          <w:color w:val="000000"/>
        </w:rPr>
        <w:t>"</w:t>
      </w:r>
      <w:r>
        <w:rPr>
          <w:rFonts w:eastAsia="Times New Roman" w:cs="Times New Roman"/>
          <w:color w:val="000000"/>
        </w:rPr>
        <w:t>aecbd</w:t>
      </w:r>
      <w:r>
        <w:rPr>
          <w:rFonts w:ascii="宋体" w:hAnsi="宋体"/>
          <w:color w:val="000000"/>
        </w:rPr>
        <w:t>"</w:t>
      </w:r>
      <w:r>
        <w:rPr>
          <w:color w:val="000000"/>
        </w:rPr>
        <w:tab/>
      </w:r>
      <w:r>
        <w:rPr>
          <w:color w:val="000000"/>
        </w:rPr>
        <w:t xml:space="preserve">C. </w:t>
      </w:r>
      <w:r>
        <w:rPr>
          <w:rFonts w:ascii="宋体" w:hAnsi="宋体"/>
          <w:color w:val="000000"/>
        </w:rPr>
        <w:t>"</w:t>
      </w:r>
      <w:r>
        <w:rPr>
          <w:rFonts w:eastAsia="Times New Roman" w:cs="Times New Roman"/>
          <w:color w:val="000000"/>
        </w:rPr>
        <w:t>aedbc</w:t>
      </w:r>
      <w:r>
        <w:rPr>
          <w:rFonts w:ascii="宋体" w:hAnsi="宋体"/>
          <w:color w:val="000000"/>
        </w:rPr>
        <w:t>"</w:t>
      </w:r>
      <w:r>
        <w:rPr>
          <w:color w:val="000000"/>
        </w:rPr>
        <w:tab/>
      </w:r>
      <w:r>
        <w:rPr>
          <w:color w:val="000000"/>
        </w:rPr>
        <w:t xml:space="preserve">D. </w:t>
      </w:r>
      <w:r>
        <w:rPr>
          <w:rFonts w:ascii="宋体" w:hAnsi="宋体"/>
          <w:color w:val="000000"/>
        </w:rPr>
        <w:t>"</w:t>
      </w:r>
      <w:r>
        <w:rPr>
          <w:rFonts w:eastAsia="Times New Roman" w:cs="Times New Roman"/>
          <w:color w:val="000000"/>
        </w:rPr>
        <w:t>edcba</w:t>
      </w:r>
      <w:r>
        <w:rPr>
          <w:rFonts w:ascii="宋体" w:hAnsi="宋体"/>
          <w:color w:val="000000"/>
        </w:rPr>
        <w:t>"</w:t>
      </w:r>
    </w:p>
    <w:p w14:paraId="080503D8">
      <w:pPr>
        <w:spacing w:line="360" w:lineRule="auto"/>
        <w:textAlignment w:val="center"/>
        <w:rPr>
          <w:color w:val="000000"/>
        </w:rPr>
      </w:pPr>
      <w:r>
        <w:rPr>
          <w:color w:val="2E75B6"/>
        </w:rPr>
        <w:t>【答案】</w:t>
      </w:r>
      <w:r>
        <w:rPr>
          <w:color w:val="000000"/>
        </w:rPr>
        <w:t>B</w:t>
      </w:r>
    </w:p>
    <w:p w14:paraId="1ABB0CFF">
      <w:pPr>
        <w:spacing w:line="360" w:lineRule="auto"/>
        <w:textAlignment w:val="center"/>
        <w:rPr>
          <w:color w:val="000000"/>
        </w:rPr>
      </w:pPr>
      <w:r>
        <w:rPr>
          <w:color w:val="2E75B6"/>
        </w:rPr>
        <w:t>【解析】</w:t>
      </w:r>
    </w:p>
    <w:p w14:paraId="742A1463">
      <w:pPr>
        <w:spacing w:line="360" w:lineRule="auto"/>
        <w:jc w:val="left"/>
        <w:textAlignment w:val="center"/>
        <w:rPr>
          <w:color w:val="000000"/>
        </w:rPr>
      </w:pPr>
      <w:r>
        <w:rPr>
          <w:color w:val="000000"/>
        </w:rPr>
        <w:t>【详解】本题考查</w:t>
      </w:r>
      <w:r>
        <w:rPr>
          <w:rFonts w:eastAsia="Times New Roman" w:cs="Times New Roman"/>
          <w:color w:val="000000"/>
        </w:rPr>
        <w:t>Python</w:t>
      </w:r>
      <w:r>
        <w:rPr>
          <w:color w:val="000000"/>
        </w:rPr>
        <w:t>程序设计相关内容。分析程序段，可知：</w:t>
      </w:r>
    </w:p>
    <w:p w14:paraId="19E1ED3B">
      <w:pPr>
        <w:spacing w:line="360" w:lineRule="auto"/>
        <w:jc w:val="left"/>
        <w:textAlignment w:val="center"/>
        <w:rPr>
          <w:color w:val="000000"/>
        </w:rPr>
      </w:pPr>
      <w:r>
        <w:rPr>
          <w:rFonts w:eastAsia="Times New Roman" w:cs="Times New Roman"/>
          <w:color w:val="000000"/>
        </w:rPr>
        <w:t>A</w:t>
      </w:r>
      <w:r>
        <w:rPr>
          <w:color w:val="000000"/>
        </w:rPr>
        <w:t>选项，第一次循环，若</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成立，将</w:t>
      </w:r>
      <w:r>
        <w:rPr>
          <w:rFonts w:eastAsia="Times New Roman" w:cs="Times New Roman"/>
          <w:color w:val="000000"/>
        </w:rPr>
        <w:t>s</w:t>
      </w:r>
      <w:r>
        <w:rPr>
          <w:rFonts w:ascii="宋体" w:hAnsi="宋体"/>
          <w:color w:val="000000"/>
        </w:rPr>
        <w:t>[</w:t>
      </w:r>
      <w:r>
        <w:rPr>
          <w:rFonts w:eastAsia="Times New Roman" w:cs="Times New Roman"/>
          <w:color w:val="000000"/>
        </w:rPr>
        <w:t>0</w:t>
      </w:r>
      <w:r>
        <w:rPr>
          <w:rFonts w:ascii="宋体" w:hAnsi="宋体"/>
          <w:color w:val="000000"/>
        </w:rPr>
        <w:t>]（即字符'</w:t>
      </w:r>
      <w:r>
        <w:rPr>
          <w:rFonts w:eastAsia="Times New Roman" w:cs="Times New Roman"/>
          <w:color w:val="000000"/>
        </w:rPr>
        <w:t>a</w:t>
      </w:r>
      <w:r>
        <w:rPr>
          <w:rFonts w:ascii="宋体" w:hAnsi="宋体"/>
          <w:color w:val="000000"/>
        </w:rPr>
        <w:t>'）添加到</w:t>
      </w:r>
      <w:r>
        <w:rPr>
          <w:rFonts w:eastAsia="Times New Roman" w:cs="Times New Roman"/>
          <w:color w:val="000000"/>
        </w:rPr>
        <w:t>res</w:t>
      </w:r>
      <w:r>
        <w:rPr>
          <w:rFonts w:ascii="宋体" w:hAnsi="宋体"/>
          <w:color w:val="000000"/>
        </w:rPr>
        <w:t>中，则</w:t>
      </w:r>
      <w:r>
        <w:rPr>
          <w:rFonts w:eastAsia="Times New Roman" w:cs="Times New Roman"/>
          <w:color w:val="000000"/>
        </w:rPr>
        <w:t>res</w:t>
      </w:r>
      <w:r>
        <w:rPr>
          <w:rFonts w:ascii="宋体" w:hAnsi="宋体"/>
          <w:color w:val="000000"/>
        </w:rPr>
        <w:t>=“</w:t>
      </w:r>
      <w:r>
        <w:rPr>
          <w:rFonts w:eastAsia="Times New Roman" w:cs="Times New Roman"/>
          <w:color w:val="000000"/>
        </w:rPr>
        <w:t>a</w:t>
      </w:r>
      <w:r>
        <w:rPr>
          <w:rFonts w:ascii="宋体" w:hAnsi="宋体"/>
          <w:color w:val="000000"/>
        </w:rPr>
        <w:t>”；</w:t>
      </w:r>
      <w:r>
        <w:rPr>
          <w:color w:val="000000"/>
        </w:rPr>
        <w:t>第二次循环，若</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成立，将</w:t>
      </w:r>
      <w:r>
        <w:rPr>
          <w:rFonts w:eastAsia="Times New Roman" w:cs="Times New Roman"/>
          <w:color w:val="000000"/>
        </w:rPr>
        <w:t>s</w:t>
      </w:r>
      <w:r>
        <w:rPr>
          <w:rFonts w:ascii="宋体" w:hAnsi="宋体"/>
          <w:color w:val="000000"/>
        </w:rPr>
        <w:t>[</w:t>
      </w:r>
      <w:r>
        <w:rPr>
          <w:rFonts w:eastAsia="Times New Roman" w:cs="Times New Roman"/>
          <w:color w:val="000000"/>
        </w:rPr>
        <w:t>1</w:t>
      </w:r>
      <w:r>
        <w:rPr>
          <w:rFonts w:ascii="宋体" w:hAnsi="宋体"/>
          <w:color w:val="000000"/>
        </w:rPr>
        <w:t>]（即字符'</w:t>
      </w:r>
      <w:r>
        <w:rPr>
          <w:rFonts w:eastAsia="Times New Roman" w:cs="Times New Roman"/>
          <w:color w:val="000000"/>
        </w:rPr>
        <w:t>b</w:t>
      </w:r>
      <w:r>
        <w:rPr>
          <w:rFonts w:ascii="宋体" w:hAnsi="宋体"/>
          <w:color w:val="000000"/>
        </w:rPr>
        <w:t>'）添加到</w:t>
      </w:r>
      <w:r>
        <w:rPr>
          <w:rFonts w:eastAsia="Times New Roman" w:cs="Times New Roman"/>
          <w:color w:val="000000"/>
        </w:rPr>
        <w:t>res</w:t>
      </w:r>
      <w:r>
        <w:rPr>
          <w:rFonts w:ascii="宋体" w:hAnsi="宋体"/>
          <w:color w:val="000000"/>
        </w:rPr>
        <w:t>中，则</w:t>
      </w:r>
      <w:r>
        <w:rPr>
          <w:rFonts w:eastAsia="Times New Roman" w:cs="Times New Roman"/>
          <w:color w:val="000000"/>
        </w:rPr>
        <w:t>res</w:t>
      </w:r>
      <w:r>
        <w:rPr>
          <w:rFonts w:ascii="宋体" w:hAnsi="宋体"/>
          <w:color w:val="000000"/>
        </w:rPr>
        <w:t>=“</w:t>
      </w:r>
      <w:r>
        <w:rPr>
          <w:rFonts w:eastAsia="Times New Roman" w:cs="Times New Roman"/>
          <w:color w:val="000000"/>
        </w:rPr>
        <w:t>ab</w:t>
      </w:r>
      <w:r>
        <w:rPr>
          <w:rFonts w:ascii="宋体" w:hAnsi="宋体"/>
          <w:color w:val="000000"/>
        </w:rPr>
        <w:t>”；</w:t>
      </w:r>
      <w:r>
        <w:rPr>
          <w:color w:val="000000"/>
        </w:rPr>
        <w:t>第三次循环，若</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成立，将</w:t>
      </w:r>
      <w:r>
        <w:rPr>
          <w:rFonts w:eastAsia="Times New Roman" w:cs="Times New Roman"/>
          <w:color w:val="000000"/>
        </w:rPr>
        <w:t>s</w:t>
      </w:r>
      <w:r>
        <w:rPr>
          <w:rFonts w:ascii="宋体" w:hAnsi="宋体"/>
          <w:color w:val="000000"/>
        </w:rPr>
        <w:t>[</w:t>
      </w:r>
      <w:r>
        <w:rPr>
          <w:rFonts w:eastAsia="Times New Roman" w:cs="Times New Roman"/>
          <w:color w:val="000000"/>
        </w:rPr>
        <w:t>2</w:t>
      </w:r>
      <w:r>
        <w:rPr>
          <w:rFonts w:ascii="宋体" w:hAnsi="宋体"/>
          <w:color w:val="000000"/>
        </w:rPr>
        <w:t>]（即字符'</w:t>
      </w:r>
      <w:r>
        <w:rPr>
          <w:rFonts w:eastAsia="Times New Roman" w:cs="Times New Roman"/>
          <w:color w:val="000000"/>
        </w:rPr>
        <w:t>c</w:t>
      </w:r>
      <w:r>
        <w:rPr>
          <w:rFonts w:ascii="宋体" w:hAnsi="宋体"/>
          <w:color w:val="000000"/>
        </w:rPr>
        <w:t>'）添加到</w:t>
      </w:r>
      <w:r>
        <w:rPr>
          <w:rFonts w:eastAsia="Times New Roman" w:cs="Times New Roman"/>
          <w:color w:val="000000"/>
        </w:rPr>
        <w:t>res</w:t>
      </w:r>
      <w:r>
        <w:rPr>
          <w:rFonts w:ascii="宋体" w:hAnsi="宋体"/>
          <w:color w:val="000000"/>
        </w:rPr>
        <w:t>中，则</w:t>
      </w:r>
      <w:r>
        <w:rPr>
          <w:rFonts w:eastAsia="Times New Roman" w:cs="Times New Roman"/>
          <w:color w:val="000000"/>
        </w:rPr>
        <w:t>res</w:t>
      </w:r>
      <w:r>
        <w:rPr>
          <w:rFonts w:ascii="宋体" w:hAnsi="宋体"/>
          <w:color w:val="000000"/>
        </w:rPr>
        <w:t>=“</w:t>
      </w:r>
      <w:r>
        <w:rPr>
          <w:rFonts w:eastAsia="Times New Roman" w:cs="Times New Roman"/>
          <w:color w:val="000000"/>
        </w:rPr>
        <w:t>abc</w:t>
      </w:r>
      <w:r>
        <w:rPr>
          <w:rFonts w:ascii="宋体" w:hAnsi="宋体"/>
          <w:color w:val="000000"/>
        </w:rPr>
        <w:t>”；</w:t>
      </w:r>
      <w:r>
        <w:rPr>
          <w:color w:val="000000"/>
        </w:rPr>
        <w:t>第四次循环，若</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成立，将</w:t>
      </w:r>
      <w:r>
        <w:rPr>
          <w:rFonts w:eastAsia="Times New Roman" w:cs="Times New Roman"/>
          <w:color w:val="000000"/>
        </w:rPr>
        <w:t>s</w:t>
      </w:r>
      <w:r>
        <w:rPr>
          <w:rFonts w:ascii="宋体" w:hAnsi="宋体"/>
          <w:color w:val="000000"/>
        </w:rPr>
        <w:t>[</w:t>
      </w:r>
      <w:r>
        <w:rPr>
          <w:rFonts w:eastAsia="Times New Roman" w:cs="Times New Roman"/>
          <w:color w:val="000000"/>
        </w:rPr>
        <w:t>4</w:t>
      </w:r>
      <w:r>
        <w:rPr>
          <w:rFonts w:ascii="宋体" w:hAnsi="宋体"/>
          <w:color w:val="000000"/>
        </w:rPr>
        <w:t>]（即字符'</w:t>
      </w:r>
      <w:r>
        <w:rPr>
          <w:rFonts w:eastAsia="Times New Roman" w:cs="Times New Roman"/>
          <w:color w:val="000000"/>
        </w:rPr>
        <w:t>e</w:t>
      </w:r>
      <w:r>
        <w:rPr>
          <w:rFonts w:ascii="宋体" w:hAnsi="宋体"/>
          <w:color w:val="000000"/>
        </w:rPr>
        <w:t>'）添加到</w:t>
      </w:r>
      <w:r>
        <w:rPr>
          <w:rFonts w:eastAsia="Times New Roman" w:cs="Times New Roman"/>
          <w:color w:val="000000"/>
        </w:rPr>
        <w:t>res</w:t>
      </w:r>
      <w:r>
        <w:rPr>
          <w:rFonts w:ascii="宋体" w:hAnsi="宋体"/>
          <w:color w:val="000000"/>
        </w:rPr>
        <w:t>中，则</w:t>
      </w:r>
      <w:r>
        <w:rPr>
          <w:rFonts w:eastAsia="Times New Roman" w:cs="Times New Roman"/>
          <w:color w:val="000000"/>
        </w:rPr>
        <w:t>res</w:t>
      </w:r>
      <w:r>
        <w:rPr>
          <w:rFonts w:ascii="宋体" w:hAnsi="宋体"/>
          <w:color w:val="000000"/>
        </w:rPr>
        <w:t>=“</w:t>
      </w:r>
      <w:r>
        <w:rPr>
          <w:rFonts w:eastAsia="Times New Roman" w:cs="Times New Roman"/>
          <w:color w:val="000000"/>
        </w:rPr>
        <w:t>abce</w:t>
      </w:r>
      <w:r>
        <w:rPr>
          <w:rFonts w:ascii="宋体" w:hAnsi="宋体"/>
          <w:color w:val="000000"/>
        </w:rPr>
        <w:t>”；</w:t>
      </w:r>
      <w:r>
        <w:rPr>
          <w:color w:val="000000"/>
        </w:rPr>
        <w:t>第五次循环，若</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成立，将</w:t>
      </w:r>
      <w:r>
        <w:rPr>
          <w:rFonts w:eastAsia="Times New Roman" w:cs="Times New Roman"/>
          <w:color w:val="000000"/>
        </w:rPr>
        <w:t>s</w:t>
      </w:r>
      <w:r>
        <w:rPr>
          <w:rFonts w:ascii="宋体" w:hAnsi="宋体"/>
          <w:color w:val="000000"/>
        </w:rPr>
        <w:t>[</w:t>
      </w:r>
      <w:r>
        <w:rPr>
          <w:rFonts w:eastAsia="Times New Roman" w:cs="Times New Roman"/>
          <w:color w:val="000000"/>
        </w:rPr>
        <w:t>3</w:t>
      </w:r>
      <w:r>
        <w:rPr>
          <w:rFonts w:ascii="宋体" w:hAnsi="宋体"/>
          <w:color w:val="000000"/>
        </w:rPr>
        <w:t>]（即字符'</w:t>
      </w:r>
      <w:r>
        <w:rPr>
          <w:rFonts w:eastAsia="Times New Roman" w:cs="Times New Roman"/>
          <w:color w:val="000000"/>
        </w:rPr>
        <w:t>d</w:t>
      </w:r>
      <w:r>
        <w:rPr>
          <w:rFonts w:ascii="宋体" w:hAnsi="宋体"/>
          <w:color w:val="000000"/>
        </w:rPr>
        <w:t>'）添加到</w:t>
      </w:r>
      <w:r>
        <w:rPr>
          <w:rFonts w:eastAsia="Times New Roman" w:cs="Times New Roman"/>
          <w:color w:val="000000"/>
        </w:rPr>
        <w:t>res</w:t>
      </w:r>
      <w:r>
        <w:rPr>
          <w:rFonts w:ascii="宋体" w:hAnsi="宋体"/>
          <w:color w:val="000000"/>
        </w:rPr>
        <w:t>中，则</w:t>
      </w:r>
      <w:r>
        <w:rPr>
          <w:rFonts w:eastAsia="Times New Roman" w:cs="Times New Roman"/>
          <w:color w:val="000000"/>
        </w:rPr>
        <w:t>res</w:t>
      </w:r>
      <w:r>
        <w:rPr>
          <w:rFonts w:ascii="宋体" w:hAnsi="宋体"/>
          <w:color w:val="000000"/>
        </w:rPr>
        <w:t>=“</w:t>
      </w:r>
      <w:r>
        <w:rPr>
          <w:rFonts w:eastAsia="Times New Roman" w:cs="Times New Roman"/>
          <w:color w:val="000000"/>
        </w:rPr>
        <w:t>abced</w:t>
      </w:r>
      <w:r>
        <w:rPr>
          <w:rFonts w:ascii="宋体" w:hAnsi="宋体"/>
          <w:color w:val="000000"/>
        </w:rPr>
        <w:t>”，选项正确。</w:t>
      </w:r>
    </w:p>
    <w:p w14:paraId="5C6E758B">
      <w:pPr>
        <w:spacing w:line="360" w:lineRule="auto"/>
        <w:jc w:val="left"/>
        <w:textAlignment w:val="center"/>
        <w:rPr>
          <w:color w:val="000000"/>
        </w:rPr>
      </w:pPr>
      <w:r>
        <w:rPr>
          <w:rFonts w:eastAsia="Times New Roman" w:cs="Times New Roman"/>
          <w:color w:val="000000"/>
        </w:rPr>
        <w:t>B</w:t>
      </w:r>
      <w:r>
        <w:rPr>
          <w:color w:val="000000"/>
        </w:rPr>
        <w:t>选项，第一次循环，若</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成立，将</w:t>
      </w:r>
      <w:r>
        <w:rPr>
          <w:rFonts w:eastAsia="Times New Roman" w:cs="Times New Roman"/>
          <w:color w:val="000000"/>
        </w:rPr>
        <w:t>s</w:t>
      </w:r>
      <w:r>
        <w:rPr>
          <w:rFonts w:ascii="宋体" w:hAnsi="宋体"/>
          <w:color w:val="000000"/>
        </w:rPr>
        <w:t>[</w:t>
      </w:r>
      <w:r>
        <w:rPr>
          <w:rFonts w:eastAsia="Times New Roman" w:cs="Times New Roman"/>
          <w:color w:val="000000"/>
        </w:rPr>
        <w:t>0</w:t>
      </w:r>
      <w:r>
        <w:rPr>
          <w:rFonts w:ascii="宋体" w:hAnsi="宋体"/>
          <w:color w:val="000000"/>
        </w:rPr>
        <w:t>]（即字符'</w:t>
      </w:r>
      <w:r>
        <w:rPr>
          <w:rFonts w:eastAsia="Times New Roman" w:cs="Times New Roman"/>
          <w:color w:val="000000"/>
        </w:rPr>
        <w:t>a</w:t>
      </w:r>
      <w:r>
        <w:rPr>
          <w:rFonts w:ascii="宋体" w:hAnsi="宋体"/>
          <w:color w:val="000000"/>
        </w:rPr>
        <w:t>'）添加到</w:t>
      </w:r>
      <w:r>
        <w:rPr>
          <w:rFonts w:eastAsia="Times New Roman" w:cs="Times New Roman"/>
          <w:color w:val="000000"/>
        </w:rPr>
        <w:t>res</w:t>
      </w:r>
      <w:r>
        <w:rPr>
          <w:rFonts w:ascii="宋体" w:hAnsi="宋体"/>
          <w:color w:val="000000"/>
        </w:rPr>
        <w:t>中，则</w:t>
      </w:r>
      <w:r>
        <w:rPr>
          <w:rFonts w:eastAsia="Times New Roman" w:cs="Times New Roman"/>
          <w:color w:val="000000"/>
        </w:rPr>
        <w:t>res</w:t>
      </w:r>
      <w:r>
        <w:rPr>
          <w:rFonts w:ascii="宋体" w:hAnsi="宋体"/>
          <w:color w:val="000000"/>
        </w:rPr>
        <w:t>=“</w:t>
      </w:r>
      <w:r>
        <w:rPr>
          <w:rFonts w:eastAsia="Times New Roman" w:cs="Times New Roman"/>
          <w:color w:val="000000"/>
        </w:rPr>
        <w:t>a</w:t>
      </w:r>
      <w:r>
        <w:rPr>
          <w:rFonts w:ascii="宋体" w:hAnsi="宋体"/>
          <w:color w:val="000000"/>
        </w:rPr>
        <w:t>”；</w:t>
      </w:r>
      <w:r>
        <w:rPr>
          <w:color w:val="000000"/>
        </w:rPr>
        <w:t>第二次循环，若</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成立，将</w:t>
      </w:r>
      <w:r>
        <w:rPr>
          <w:rFonts w:eastAsia="Times New Roman" w:cs="Times New Roman"/>
          <w:color w:val="000000"/>
        </w:rPr>
        <w:t>s</w:t>
      </w:r>
      <w:r>
        <w:rPr>
          <w:rFonts w:ascii="宋体" w:hAnsi="宋体"/>
          <w:color w:val="000000"/>
        </w:rPr>
        <w:t>[</w:t>
      </w:r>
      <w:r>
        <w:rPr>
          <w:rFonts w:eastAsia="Times New Roman" w:cs="Times New Roman"/>
          <w:color w:val="000000"/>
        </w:rPr>
        <w:t>4</w:t>
      </w:r>
      <w:r>
        <w:rPr>
          <w:rFonts w:ascii="宋体" w:hAnsi="宋体"/>
          <w:color w:val="000000"/>
        </w:rPr>
        <w:t>]（即字符'</w:t>
      </w:r>
      <w:r>
        <w:rPr>
          <w:rFonts w:eastAsia="Times New Roman" w:cs="Times New Roman"/>
          <w:color w:val="000000"/>
        </w:rPr>
        <w:t>e</w:t>
      </w:r>
      <w:r>
        <w:rPr>
          <w:rFonts w:ascii="宋体" w:hAnsi="宋体"/>
          <w:color w:val="000000"/>
        </w:rPr>
        <w:t>'）添加到</w:t>
      </w:r>
      <w:r>
        <w:rPr>
          <w:rFonts w:eastAsia="Times New Roman" w:cs="Times New Roman"/>
          <w:color w:val="000000"/>
        </w:rPr>
        <w:t>res</w:t>
      </w:r>
      <w:r>
        <w:rPr>
          <w:rFonts w:ascii="宋体" w:hAnsi="宋体"/>
          <w:color w:val="000000"/>
        </w:rPr>
        <w:t>中，则</w:t>
      </w:r>
      <w:r>
        <w:rPr>
          <w:rFonts w:eastAsia="Times New Roman" w:cs="Times New Roman"/>
          <w:color w:val="000000"/>
        </w:rPr>
        <w:t>res</w:t>
      </w:r>
      <w:r>
        <w:rPr>
          <w:rFonts w:ascii="宋体" w:hAnsi="宋体"/>
          <w:color w:val="000000"/>
        </w:rPr>
        <w:t>=“</w:t>
      </w:r>
      <w:r>
        <w:rPr>
          <w:rFonts w:eastAsia="Times New Roman" w:cs="Times New Roman"/>
          <w:color w:val="000000"/>
        </w:rPr>
        <w:t>ae</w:t>
      </w:r>
      <w:r>
        <w:rPr>
          <w:rFonts w:ascii="宋体" w:hAnsi="宋体"/>
          <w:color w:val="000000"/>
        </w:rPr>
        <w:t>”；</w:t>
      </w:r>
      <w:r>
        <w:rPr>
          <w:color w:val="000000"/>
        </w:rPr>
        <w:t>第三次循环，若</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成立，将</w:t>
      </w:r>
      <w:r>
        <w:rPr>
          <w:rFonts w:eastAsia="Times New Roman" w:cs="Times New Roman"/>
          <w:color w:val="000000"/>
        </w:rPr>
        <w:t>s</w:t>
      </w:r>
      <w:r>
        <w:rPr>
          <w:rFonts w:ascii="宋体" w:hAnsi="宋体"/>
          <w:color w:val="000000"/>
        </w:rPr>
        <w:t>[</w:t>
      </w:r>
      <w:r>
        <w:rPr>
          <w:rFonts w:eastAsia="Times New Roman" w:cs="Times New Roman"/>
          <w:color w:val="000000"/>
        </w:rPr>
        <w:t>1</w:t>
      </w:r>
      <w:r>
        <w:rPr>
          <w:rFonts w:ascii="宋体" w:hAnsi="宋体"/>
          <w:color w:val="000000"/>
        </w:rPr>
        <w:t>]（即字符'</w:t>
      </w:r>
      <w:r>
        <w:rPr>
          <w:rFonts w:eastAsia="Times New Roman" w:cs="Times New Roman"/>
          <w:color w:val="000000"/>
        </w:rPr>
        <w:t>b</w:t>
      </w:r>
      <w:r>
        <w:rPr>
          <w:rFonts w:ascii="宋体" w:hAnsi="宋体"/>
          <w:color w:val="000000"/>
        </w:rPr>
        <w:t>'）添加到</w:t>
      </w:r>
      <w:r>
        <w:rPr>
          <w:rFonts w:eastAsia="Times New Roman" w:cs="Times New Roman"/>
          <w:color w:val="000000"/>
        </w:rPr>
        <w:t>res</w:t>
      </w:r>
      <w:r>
        <w:rPr>
          <w:rFonts w:ascii="宋体" w:hAnsi="宋体"/>
          <w:color w:val="000000"/>
        </w:rPr>
        <w:t>中，则</w:t>
      </w:r>
      <w:r>
        <w:rPr>
          <w:rFonts w:eastAsia="Times New Roman" w:cs="Times New Roman"/>
          <w:color w:val="000000"/>
        </w:rPr>
        <w:t>res</w:t>
      </w:r>
      <w:r>
        <w:rPr>
          <w:rFonts w:ascii="宋体" w:hAnsi="宋体"/>
          <w:color w:val="000000"/>
        </w:rPr>
        <w:t>=“</w:t>
      </w:r>
      <w:r>
        <w:rPr>
          <w:rFonts w:eastAsia="Times New Roman" w:cs="Times New Roman"/>
          <w:color w:val="000000"/>
        </w:rPr>
        <w:t>aeb</w:t>
      </w:r>
      <w:r>
        <w:rPr>
          <w:rFonts w:ascii="宋体" w:hAnsi="宋体"/>
          <w:color w:val="000000"/>
        </w:rPr>
        <w:t>”；</w:t>
      </w:r>
      <w:r>
        <w:rPr>
          <w:color w:val="000000"/>
        </w:rPr>
        <w:t>第三次循环，若</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成立，将</w:t>
      </w:r>
      <w:r>
        <w:rPr>
          <w:rFonts w:eastAsia="Times New Roman" w:cs="Times New Roman"/>
          <w:color w:val="000000"/>
        </w:rPr>
        <w:t>s</w:t>
      </w:r>
      <w:r>
        <w:rPr>
          <w:rFonts w:ascii="宋体" w:hAnsi="宋体"/>
          <w:color w:val="000000"/>
        </w:rPr>
        <w:t>[</w:t>
      </w:r>
      <w:r>
        <w:rPr>
          <w:rFonts w:eastAsia="Times New Roman" w:cs="Times New Roman"/>
          <w:color w:val="000000"/>
        </w:rPr>
        <w:t>3</w:t>
      </w:r>
      <w:r>
        <w:rPr>
          <w:rFonts w:ascii="宋体" w:hAnsi="宋体"/>
          <w:color w:val="000000"/>
        </w:rPr>
        <w:t>]（即字符'</w:t>
      </w:r>
      <w:r>
        <w:rPr>
          <w:rFonts w:eastAsia="Times New Roman" w:cs="Times New Roman"/>
          <w:color w:val="000000"/>
        </w:rPr>
        <w:t>d</w:t>
      </w:r>
      <w:r>
        <w:rPr>
          <w:rFonts w:ascii="宋体" w:hAnsi="宋体"/>
          <w:color w:val="000000"/>
        </w:rPr>
        <w:t>'）添加到</w:t>
      </w:r>
      <w:r>
        <w:rPr>
          <w:rFonts w:eastAsia="Times New Roman" w:cs="Times New Roman"/>
          <w:color w:val="000000"/>
        </w:rPr>
        <w:t>res</w:t>
      </w:r>
      <w:r>
        <w:rPr>
          <w:rFonts w:ascii="宋体" w:hAnsi="宋体"/>
          <w:color w:val="000000"/>
        </w:rPr>
        <w:t>中，则</w:t>
      </w:r>
      <w:r>
        <w:rPr>
          <w:rFonts w:eastAsia="Times New Roman" w:cs="Times New Roman"/>
          <w:color w:val="000000"/>
        </w:rPr>
        <w:t>res</w:t>
      </w:r>
      <w:r>
        <w:rPr>
          <w:rFonts w:ascii="宋体" w:hAnsi="宋体"/>
          <w:color w:val="000000"/>
        </w:rPr>
        <w:t>=“</w:t>
      </w:r>
      <w:r>
        <w:rPr>
          <w:rFonts w:eastAsia="Times New Roman" w:cs="Times New Roman"/>
          <w:color w:val="000000"/>
        </w:rPr>
        <w:t>aed</w:t>
      </w:r>
      <w:r>
        <w:rPr>
          <w:rFonts w:ascii="宋体" w:hAnsi="宋体"/>
          <w:color w:val="000000"/>
        </w:rPr>
        <w:t>”；由此推出，无论第三次循环产生的随机数是0还是1，都不会出现“</w:t>
      </w:r>
      <w:r>
        <w:rPr>
          <w:rFonts w:eastAsia="Times New Roman" w:cs="Times New Roman"/>
          <w:color w:val="000000"/>
        </w:rPr>
        <w:t>aec</w:t>
      </w:r>
      <w:r>
        <w:rPr>
          <w:rFonts w:ascii="宋体" w:hAnsi="宋体"/>
          <w:color w:val="000000"/>
        </w:rPr>
        <w:t>”，继而推出选项错误。</w:t>
      </w:r>
    </w:p>
    <w:p w14:paraId="7861C214">
      <w:pPr>
        <w:spacing w:line="360" w:lineRule="auto"/>
        <w:jc w:val="left"/>
        <w:textAlignment w:val="center"/>
        <w:rPr>
          <w:color w:val="000000"/>
        </w:rPr>
      </w:pPr>
      <w:r>
        <w:rPr>
          <w:rFonts w:eastAsia="Times New Roman" w:cs="Times New Roman"/>
          <w:color w:val="000000"/>
        </w:rPr>
        <w:t>C</w:t>
      </w:r>
      <w:r>
        <w:rPr>
          <w:color w:val="000000"/>
        </w:rPr>
        <w:t>选项，第一次循环，若</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成立，将</w:t>
      </w:r>
      <w:r>
        <w:rPr>
          <w:rFonts w:eastAsia="Times New Roman" w:cs="Times New Roman"/>
          <w:color w:val="000000"/>
        </w:rPr>
        <w:t>s</w:t>
      </w:r>
      <w:r>
        <w:rPr>
          <w:rFonts w:ascii="宋体" w:hAnsi="宋体"/>
          <w:color w:val="000000"/>
        </w:rPr>
        <w:t>[</w:t>
      </w:r>
      <w:r>
        <w:rPr>
          <w:rFonts w:eastAsia="Times New Roman" w:cs="Times New Roman"/>
          <w:color w:val="000000"/>
        </w:rPr>
        <w:t>0</w:t>
      </w:r>
      <w:r>
        <w:rPr>
          <w:rFonts w:ascii="宋体" w:hAnsi="宋体"/>
          <w:color w:val="000000"/>
        </w:rPr>
        <w:t>]（即字符'</w:t>
      </w:r>
      <w:r>
        <w:rPr>
          <w:rFonts w:eastAsia="Times New Roman" w:cs="Times New Roman"/>
          <w:color w:val="000000"/>
        </w:rPr>
        <w:t>a</w:t>
      </w:r>
      <w:r>
        <w:rPr>
          <w:rFonts w:ascii="宋体" w:hAnsi="宋体"/>
          <w:color w:val="000000"/>
        </w:rPr>
        <w:t>'）添加到</w:t>
      </w:r>
      <w:r>
        <w:rPr>
          <w:rFonts w:eastAsia="Times New Roman" w:cs="Times New Roman"/>
          <w:color w:val="000000"/>
        </w:rPr>
        <w:t>res</w:t>
      </w:r>
      <w:r>
        <w:rPr>
          <w:rFonts w:ascii="宋体" w:hAnsi="宋体"/>
          <w:color w:val="000000"/>
        </w:rPr>
        <w:t>中，则</w:t>
      </w:r>
      <w:r>
        <w:rPr>
          <w:rFonts w:eastAsia="Times New Roman" w:cs="Times New Roman"/>
          <w:color w:val="000000"/>
        </w:rPr>
        <w:t>res</w:t>
      </w:r>
      <w:r>
        <w:rPr>
          <w:rFonts w:ascii="宋体" w:hAnsi="宋体"/>
          <w:color w:val="000000"/>
        </w:rPr>
        <w:t>=“</w:t>
      </w:r>
      <w:r>
        <w:rPr>
          <w:rFonts w:eastAsia="Times New Roman" w:cs="Times New Roman"/>
          <w:color w:val="000000"/>
        </w:rPr>
        <w:t>a</w:t>
      </w:r>
      <w:r>
        <w:rPr>
          <w:rFonts w:ascii="宋体" w:hAnsi="宋体"/>
          <w:color w:val="000000"/>
        </w:rPr>
        <w:t>”；</w:t>
      </w:r>
      <w:r>
        <w:rPr>
          <w:color w:val="000000"/>
        </w:rPr>
        <w:t>第二次循环，若</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成立，将</w:t>
      </w:r>
      <w:r>
        <w:rPr>
          <w:rFonts w:eastAsia="Times New Roman" w:cs="Times New Roman"/>
          <w:color w:val="000000"/>
        </w:rPr>
        <w:t>s</w:t>
      </w:r>
      <w:r>
        <w:rPr>
          <w:rFonts w:ascii="宋体" w:hAnsi="宋体"/>
          <w:color w:val="000000"/>
        </w:rPr>
        <w:t>[</w:t>
      </w:r>
      <w:r>
        <w:rPr>
          <w:rFonts w:eastAsia="Times New Roman" w:cs="Times New Roman"/>
          <w:color w:val="000000"/>
        </w:rPr>
        <w:t>4</w:t>
      </w:r>
      <w:r>
        <w:rPr>
          <w:rFonts w:ascii="宋体" w:hAnsi="宋体"/>
          <w:color w:val="000000"/>
        </w:rPr>
        <w:t>]（即字符'</w:t>
      </w:r>
      <w:r>
        <w:rPr>
          <w:rFonts w:eastAsia="Times New Roman" w:cs="Times New Roman"/>
          <w:color w:val="000000"/>
        </w:rPr>
        <w:t>e</w:t>
      </w:r>
      <w:r>
        <w:rPr>
          <w:rFonts w:ascii="宋体" w:hAnsi="宋体"/>
          <w:color w:val="000000"/>
        </w:rPr>
        <w:t>'）添加到</w:t>
      </w:r>
      <w:r>
        <w:rPr>
          <w:rFonts w:eastAsia="Times New Roman" w:cs="Times New Roman"/>
          <w:color w:val="000000"/>
        </w:rPr>
        <w:t>res</w:t>
      </w:r>
      <w:r>
        <w:rPr>
          <w:rFonts w:ascii="宋体" w:hAnsi="宋体"/>
          <w:color w:val="000000"/>
        </w:rPr>
        <w:t>中，则</w:t>
      </w:r>
      <w:r>
        <w:rPr>
          <w:rFonts w:eastAsia="Times New Roman" w:cs="Times New Roman"/>
          <w:color w:val="000000"/>
        </w:rPr>
        <w:t>res</w:t>
      </w:r>
      <w:r>
        <w:rPr>
          <w:rFonts w:ascii="宋体" w:hAnsi="宋体"/>
          <w:color w:val="000000"/>
        </w:rPr>
        <w:t>=“</w:t>
      </w:r>
      <w:r>
        <w:rPr>
          <w:rFonts w:eastAsia="Times New Roman" w:cs="Times New Roman"/>
          <w:color w:val="000000"/>
        </w:rPr>
        <w:t>ae</w:t>
      </w:r>
      <w:r>
        <w:rPr>
          <w:rFonts w:ascii="宋体" w:hAnsi="宋体"/>
          <w:color w:val="000000"/>
        </w:rPr>
        <w:t>”；</w:t>
      </w:r>
      <w:r>
        <w:rPr>
          <w:color w:val="000000"/>
        </w:rPr>
        <w:t>第三次循环，若</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成立，将</w:t>
      </w:r>
      <w:r>
        <w:rPr>
          <w:rFonts w:eastAsia="Times New Roman" w:cs="Times New Roman"/>
          <w:color w:val="000000"/>
        </w:rPr>
        <w:t>s</w:t>
      </w:r>
      <w:r>
        <w:rPr>
          <w:rFonts w:ascii="宋体" w:hAnsi="宋体"/>
          <w:color w:val="000000"/>
        </w:rPr>
        <w:t>[</w:t>
      </w:r>
      <w:r>
        <w:rPr>
          <w:rFonts w:eastAsia="Times New Roman" w:cs="Times New Roman"/>
          <w:color w:val="000000"/>
        </w:rPr>
        <w:t>3</w:t>
      </w:r>
      <w:r>
        <w:rPr>
          <w:rFonts w:ascii="宋体" w:hAnsi="宋体"/>
          <w:color w:val="000000"/>
        </w:rPr>
        <w:t>]（即字符'</w:t>
      </w:r>
      <w:r>
        <w:rPr>
          <w:rFonts w:eastAsia="Times New Roman" w:cs="Times New Roman"/>
          <w:color w:val="000000"/>
        </w:rPr>
        <w:t>d</w:t>
      </w:r>
      <w:r>
        <w:rPr>
          <w:rFonts w:ascii="宋体" w:hAnsi="宋体"/>
          <w:color w:val="000000"/>
        </w:rPr>
        <w:t>'）添加到</w:t>
      </w:r>
      <w:r>
        <w:rPr>
          <w:rFonts w:eastAsia="Times New Roman" w:cs="Times New Roman"/>
          <w:color w:val="000000"/>
        </w:rPr>
        <w:t>res</w:t>
      </w:r>
      <w:r>
        <w:rPr>
          <w:rFonts w:ascii="宋体" w:hAnsi="宋体"/>
          <w:color w:val="000000"/>
        </w:rPr>
        <w:t>中，则</w:t>
      </w:r>
      <w:r>
        <w:rPr>
          <w:rFonts w:eastAsia="Times New Roman" w:cs="Times New Roman"/>
          <w:color w:val="000000"/>
        </w:rPr>
        <w:t>res</w:t>
      </w:r>
      <w:r>
        <w:rPr>
          <w:rFonts w:ascii="宋体" w:hAnsi="宋体"/>
          <w:color w:val="000000"/>
        </w:rPr>
        <w:t>=“</w:t>
      </w:r>
      <w:r>
        <w:rPr>
          <w:rFonts w:eastAsia="Times New Roman" w:cs="Times New Roman"/>
          <w:color w:val="000000"/>
        </w:rPr>
        <w:t>aed</w:t>
      </w:r>
      <w:r>
        <w:rPr>
          <w:rFonts w:ascii="宋体" w:hAnsi="宋体"/>
          <w:color w:val="000000"/>
        </w:rPr>
        <w:t>”；</w:t>
      </w:r>
      <w:r>
        <w:rPr>
          <w:color w:val="000000"/>
        </w:rPr>
        <w:t>第四次循环，若</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成立，将</w:t>
      </w:r>
      <w:r>
        <w:rPr>
          <w:rFonts w:eastAsia="Times New Roman" w:cs="Times New Roman"/>
          <w:color w:val="000000"/>
        </w:rPr>
        <w:t>s</w:t>
      </w:r>
      <w:r>
        <w:rPr>
          <w:rFonts w:ascii="宋体" w:hAnsi="宋体"/>
          <w:color w:val="000000"/>
        </w:rPr>
        <w:t>[</w:t>
      </w:r>
      <w:r>
        <w:rPr>
          <w:rFonts w:eastAsia="Times New Roman" w:cs="Times New Roman"/>
          <w:color w:val="000000"/>
        </w:rPr>
        <w:t>1</w:t>
      </w:r>
      <w:r>
        <w:rPr>
          <w:rFonts w:ascii="宋体" w:hAnsi="宋体"/>
          <w:color w:val="000000"/>
        </w:rPr>
        <w:t>]（即字符'</w:t>
      </w:r>
      <w:r>
        <w:rPr>
          <w:rFonts w:eastAsia="Times New Roman" w:cs="Times New Roman"/>
          <w:color w:val="000000"/>
        </w:rPr>
        <w:t>b</w:t>
      </w:r>
      <w:r>
        <w:rPr>
          <w:rFonts w:ascii="宋体" w:hAnsi="宋体"/>
          <w:color w:val="000000"/>
        </w:rPr>
        <w:t>'）添加到</w:t>
      </w:r>
      <w:r>
        <w:rPr>
          <w:rFonts w:eastAsia="Times New Roman" w:cs="Times New Roman"/>
          <w:color w:val="000000"/>
        </w:rPr>
        <w:t>res</w:t>
      </w:r>
      <w:r>
        <w:rPr>
          <w:rFonts w:ascii="宋体" w:hAnsi="宋体"/>
          <w:color w:val="000000"/>
        </w:rPr>
        <w:t>中，则</w:t>
      </w:r>
      <w:r>
        <w:rPr>
          <w:rFonts w:eastAsia="Times New Roman" w:cs="Times New Roman"/>
          <w:color w:val="000000"/>
        </w:rPr>
        <w:t>res</w:t>
      </w:r>
      <w:r>
        <w:rPr>
          <w:rFonts w:ascii="宋体" w:hAnsi="宋体"/>
          <w:color w:val="000000"/>
        </w:rPr>
        <w:t>=“</w:t>
      </w:r>
      <w:r>
        <w:rPr>
          <w:rFonts w:eastAsia="Times New Roman" w:cs="Times New Roman"/>
          <w:color w:val="000000"/>
        </w:rPr>
        <w:t>aedb</w:t>
      </w:r>
      <w:r>
        <w:rPr>
          <w:rFonts w:ascii="宋体" w:hAnsi="宋体"/>
          <w:color w:val="000000"/>
        </w:rPr>
        <w:t>”；</w:t>
      </w:r>
      <w:r>
        <w:rPr>
          <w:color w:val="000000"/>
        </w:rPr>
        <w:t>第五次循环，若</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0或randint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成立，都会将</w:t>
      </w:r>
      <w:r>
        <w:rPr>
          <w:rFonts w:eastAsia="Times New Roman" w:cs="Times New Roman"/>
          <w:color w:val="000000"/>
        </w:rPr>
        <w:t>s</w:t>
      </w:r>
      <w:r>
        <w:rPr>
          <w:rFonts w:ascii="宋体" w:hAnsi="宋体"/>
          <w:color w:val="000000"/>
        </w:rPr>
        <w:t>[</w:t>
      </w:r>
      <w:r>
        <w:rPr>
          <w:rFonts w:eastAsia="Times New Roman" w:cs="Times New Roman"/>
          <w:color w:val="000000"/>
        </w:rPr>
        <w:t>2</w:t>
      </w:r>
      <w:r>
        <w:rPr>
          <w:rFonts w:ascii="宋体" w:hAnsi="宋体"/>
          <w:color w:val="000000"/>
        </w:rPr>
        <w:t>]（即字符'</w:t>
      </w:r>
      <w:r>
        <w:rPr>
          <w:rFonts w:eastAsia="Times New Roman" w:cs="Times New Roman"/>
          <w:color w:val="000000"/>
        </w:rPr>
        <w:t>c</w:t>
      </w:r>
      <w:r>
        <w:rPr>
          <w:rFonts w:ascii="宋体" w:hAnsi="宋体"/>
          <w:color w:val="000000"/>
        </w:rPr>
        <w:t>'）添加到</w:t>
      </w:r>
      <w:r>
        <w:rPr>
          <w:rFonts w:eastAsia="Times New Roman" w:cs="Times New Roman"/>
          <w:color w:val="000000"/>
        </w:rPr>
        <w:t>res</w:t>
      </w:r>
      <w:r>
        <w:rPr>
          <w:rFonts w:ascii="宋体" w:hAnsi="宋体"/>
          <w:color w:val="000000"/>
        </w:rPr>
        <w:t>中，则</w:t>
      </w:r>
      <w:r>
        <w:rPr>
          <w:rFonts w:eastAsia="Times New Roman" w:cs="Times New Roman"/>
          <w:color w:val="000000"/>
        </w:rPr>
        <w:t>res</w:t>
      </w:r>
      <w:r>
        <w:rPr>
          <w:rFonts w:ascii="宋体" w:hAnsi="宋体"/>
          <w:color w:val="000000"/>
        </w:rPr>
        <w:t>=“</w:t>
      </w:r>
      <w:r>
        <w:rPr>
          <w:rFonts w:eastAsia="Times New Roman" w:cs="Times New Roman"/>
          <w:color w:val="000000"/>
        </w:rPr>
        <w:t>aedbc</w:t>
      </w:r>
      <w:r>
        <w:rPr>
          <w:rFonts w:ascii="宋体" w:hAnsi="宋体"/>
          <w:color w:val="000000"/>
        </w:rPr>
        <w:t>”，选项正确。</w:t>
      </w:r>
    </w:p>
    <w:p w14:paraId="33573F59">
      <w:pPr>
        <w:spacing w:line="360" w:lineRule="auto"/>
        <w:jc w:val="left"/>
        <w:textAlignment w:val="center"/>
        <w:rPr>
          <w:color w:val="000000"/>
        </w:rPr>
      </w:pPr>
      <w:r>
        <w:rPr>
          <w:rFonts w:eastAsia="Times New Roman" w:cs="Times New Roman"/>
          <w:color w:val="000000"/>
        </w:rPr>
        <w:t>D</w:t>
      </w:r>
      <w:r>
        <w:rPr>
          <w:color w:val="000000"/>
        </w:rPr>
        <w:t>选项，第一次循环，若</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成立，将</w:t>
      </w:r>
      <w:r>
        <w:rPr>
          <w:rFonts w:eastAsia="Times New Roman" w:cs="Times New Roman"/>
          <w:color w:val="000000"/>
        </w:rPr>
        <w:t>s</w:t>
      </w:r>
      <w:r>
        <w:rPr>
          <w:rFonts w:ascii="宋体" w:hAnsi="宋体"/>
          <w:color w:val="000000"/>
        </w:rPr>
        <w:t>[</w:t>
      </w:r>
      <w:r>
        <w:rPr>
          <w:rFonts w:eastAsia="Times New Roman" w:cs="Times New Roman"/>
          <w:color w:val="000000"/>
        </w:rPr>
        <w:t>4</w:t>
      </w:r>
      <w:r>
        <w:rPr>
          <w:rFonts w:ascii="宋体" w:hAnsi="宋体"/>
          <w:color w:val="000000"/>
        </w:rPr>
        <w:t>]（即字符'</w:t>
      </w:r>
      <w:r>
        <w:rPr>
          <w:rFonts w:eastAsia="Times New Roman" w:cs="Times New Roman"/>
          <w:color w:val="000000"/>
        </w:rPr>
        <w:t>e</w:t>
      </w:r>
      <w:r>
        <w:rPr>
          <w:rFonts w:ascii="宋体" w:hAnsi="宋体"/>
          <w:color w:val="000000"/>
        </w:rPr>
        <w:t>'）添加到</w:t>
      </w:r>
      <w:r>
        <w:rPr>
          <w:rFonts w:eastAsia="Times New Roman" w:cs="Times New Roman"/>
          <w:color w:val="000000"/>
        </w:rPr>
        <w:t>res</w:t>
      </w:r>
      <w:r>
        <w:rPr>
          <w:rFonts w:ascii="宋体" w:hAnsi="宋体"/>
          <w:color w:val="000000"/>
        </w:rPr>
        <w:t>中，则</w:t>
      </w:r>
      <w:r>
        <w:rPr>
          <w:rFonts w:eastAsia="Times New Roman" w:cs="Times New Roman"/>
          <w:color w:val="000000"/>
        </w:rPr>
        <w:t>res</w:t>
      </w:r>
      <w:r>
        <w:rPr>
          <w:rFonts w:ascii="宋体" w:hAnsi="宋体"/>
          <w:color w:val="000000"/>
        </w:rPr>
        <w:t>=“</w:t>
      </w:r>
      <w:r>
        <w:rPr>
          <w:rFonts w:eastAsia="Times New Roman" w:cs="Times New Roman"/>
          <w:color w:val="000000"/>
        </w:rPr>
        <w:t>e</w:t>
      </w:r>
      <w:r>
        <w:rPr>
          <w:rFonts w:ascii="宋体" w:hAnsi="宋体"/>
          <w:color w:val="000000"/>
        </w:rPr>
        <w:t>”；</w:t>
      </w:r>
      <w:r>
        <w:rPr>
          <w:color w:val="000000"/>
        </w:rPr>
        <w:t>第二次循环，若</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成立，将</w:t>
      </w:r>
      <w:r>
        <w:rPr>
          <w:rFonts w:eastAsia="Times New Roman" w:cs="Times New Roman"/>
          <w:color w:val="000000"/>
        </w:rPr>
        <w:t>s</w:t>
      </w:r>
      <w:r>
        <w:rPr>
          <w:rFonts w:ascii="宋体" w:hAnsi="宋体"/>
          <w:color w:val="000000"/>
        </w:rPr>
        <w:t>[</w:t>
      </w:r>
      <w:r>
        <w:rPr>
          <w:rFonts w:eastAsia="Times New Roman" w:cs="Times New Roman"/>
          <w:color w:val="000000"/>
        </w:rPr>
        <w:t>3</w:t>
      </w:r>
      <w:r>
        <w:rPr>
          <w:rFonts w:ascii="宋体" w:hAnsi="宋体"/>
          <w:color w:val="000000"/>
        </w:rPr>
        <w:t>]（即字符'</w:t>
      </w:r>
      <w:r>
        <w:rPr>
          <w:rFonts w:eastAsia="Times New Roman" w:cs="Times New Roman"/>
          <w:color w:val="000000"/>
        </w:rPr>
        <w:t>d</w:t>
      </w:r>
      <w:r>
        <w:rPr>
          <w:rFonts w:ascii="宋体" w:hAnsi="宋体"/>
          <w:color w:val="000000"/>
        </w:rPr>
        <w:t>'）添加到</w:t>
      </w:r>
      <w:r>
        <w:rPr>
          <w:rFonts w:eastAsia="Times New Roman" w:cs="Times New Roman"/>
          <w:color w:val="000000"/>
        </w:rPr>
        <w:t>res</w:t>
      </w:r>
      <w:r>
        <w:rPr>
          <w:rFonts w:ascii="宋体" w:hAnsi="宋体"/>
          <w:color w:val="000000"/>
        </w:rPr>
        <w:t>中，则</w:t>
      </w:r>
      <w:r>
        <w:rPr>
          <w:rFonts w:eastAsia="Times New Roman" w:cs="Times New Roman"/>
          <w:color w:val="000000"/>
        </w:rPr>
        <w:t>res</w:t>
      </w:r>
      <w:r>
        <w:rPr>
          <w:rFonts w:ascii="宋体" w:hAnsi="宋体"/>
          <w:color w:val="000000"/>
        </w:rPr>
        <w:t>=“</w:t>
      </w:r>
      <w:r>
        <w:rPr>
          <w:rFonts w:eastAsia="Times New Roman" w:cs="Times New Roman"/>
          <w:color w:val="000000"/>
        </w:rPr>
        <w:t>ed</w:t>
      </w:r>
      <w:r>
        <w:rPr>
          <w:rFonts w:ascii="宋体" w:hAnsi="宋体"/>
          <w:color w:val="000000"/>
        </w:rPr>
        <w:t>”；</w:t>
      </w:r>
      <w:r>
        <w:rPr>
          <w:color w:val="000000"/>
        </w:rPr>
        <w:t>第三次循环，若</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成立，将</w:t>
      </w:r>
      <w:r>
        <w:rPr>
          <w:rFonts w:eastAsia="Times New Roman" w:cs="Times New Roman"/>
          <w:color w:val="000000"/>
        </w:rPr>
        <w:t>s</w:t>
      </w:r>
      <w:r>
        <w:rPr>
          <w:rFonts w:ascii="宋体" w:hAnsi="宋体"/>
          <w:color w:val="000000"/>
        </w:rPr>
        <w:t>[</w:t>
      </w:r>
      <w:r>
        <w:rPr>
          <w:rFonts w:eastAsia="Times New Roman" w:cs="Times New Roman"/>
          <w:color w:val="000000"/>
        </w:rPr>
        <w:t>2</w:t>
      </w:r>
      <w:r>
        <w:rPr>
          <w:rFonts w:ascii="宋体" w:hAnsi="宋体"/>
          <w:color w:val="000000"/>
        </w:rPr>
        <w:t>]（即字符'</w:t>
      </w:r>
      <w:r>
        <w:rPr>
          <w:rFonts w:eastAsia="Times New Roman" w:cs="Times New Roman"/>
          <w:color w:val="000000"/>
        </w:rPr>
        <w:t>c</w:t>
      </w:r>
      <w:r>
        <w:rPr>
          <w:rFonts w:ascii="宋体" w:hAnsi="宋体"/>
          <w:color w:val="000000"/>
        </w:rPr>
        <w:t>'）添加到</w:t>
      </w:r>
      <w:r>
        <w:rPr>
          <w:rFonts w:eastAsia="Times New Roman" w:cs="Times New Roman"/>
          <w:color w:val="000000"/>
        </w:rPr>
        <w:t>res</w:t>
      </w:r>
      <w:r>
        <w:rPr>
          <w:rFonts w:ascii="宋体" w:hAnsi="宋体"/>
          <w:color w:val="000000"/>
        </w:rPr>
        <w:t>中，则</w:t>
      </w:r>
      <w:r>
        <w:rPr>
          <w:rFonts w:eastAsia="Times New Roman" w:cs="Times New Roman"/>
          <w:color w:val="000000"/>
        </w:rPr>
        <w:t>res</w:t>
      </w:r>
      <w:r>
        <w:rPr>
          <w:rFonts w:ascii="宋体" w:hAnsi="宋体"/>
          <w:color w:val="000000"/>
        </w:rPr>
        <w:t>=“</w:t>
      </w:r>
      <w:r>
        <w:rPr>
          <w:rFonts w:eastAsia="Times New Roman" w:cs="Times New Roman"/>
          <w:color w:val="000000"/>
        </w:rPr>
        <w:t>edc</w:t>
      </w:r>
      <w:r>
        <w:rPr>
          <w:rFonts w:ascii="宋体" w:hAnsi="宋体"/>
          <w:color w:val="000000"/>
        </w:rPr>
        <w:t>”；</w:t>
      </w:r>
      <w:r>
        <w:rPr>
          <w:color w:val="000000"/>
        </w:rPr>
        <w:t>第四次循环，若</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成立，将</w:t>
      </w:r>
      <w:r>
        <w:rPr>
          <w:rFonts w:eastAsia="Times New Roman" w:cs="Times New Roman"/>
          <w:color w:val="000000"/>
        </w:rPr>
        <w:t>s</w:t>
      </w:r>
      <w:r>
        <w:rPr>
          <w:rFonts w:ascii="宋体" w:hAnsi="宋体"/>
          <w:color w:val="000000"/>
        </w:rPr>
        <w:t>[</w:t>
      </w:r>
      <w:r>
        <w:rPr>
          <w:rFonts w:eastAsia="Times New Roman" w:cs="Times New Roman"/>
          <w:color w:val="000000"/>
        </w:rPr>
        <w:t>1</w:t>
      </w:r>
      <w:r>
        <w:rPr>
          <w:rFonts w:ascii="宋体" w:hAnsi="宋体"/>
          <w:color w:val="000000"/>
        </w:rPr>
        <w:t>]（即字符'</w:t>
      </w:r>
      <w:r>
        <w:rPr>
          <w:rFonts w:eastAsia="Times New Roman" w:cs="Times New Roman"/>
          <w:color w:val="000000"/>
        </w:rPr>
        <w:t>b</w:t>
      </w:r>
      <w:r>
        <w:rPr>
          <w:rFonts w:ascii="宋体" w:hAnsi="宋体"/>
          <w:color w:val="000000"/>
        </w:rPr>
        <w:t>'）添加到</w:t>
      </w:r>
      <w:r>
        <w:rPr>
          <w:rFonts w:eastAsia="Times New Roman" w:cs="Times New Roman"/>
          <w:color w:val="000000"/>
        </w:rPr>
        <w:t>res</w:t>
      </w:r>
      <w:r>
        <w:rPr>
          <w:rFonts w:ascii="宋体" w:hAnsi="宋体"/>
          <w:color w:val="000000"/>
        </w:rPr>
        <w:t>中，则</w:t>
      </w:r>
      <w:r>
        <w:rPr>
          <w:rFonts w:eastAsia="Times New Roman" w:cs="Times New Roman"/>
          <w:color w:val="000000"/>
        </w:rPr>
        <w:t>res</w:t>
      </w:r>
      <w:r>
        <w:rPr>
          <w:rFonts w:ascii="宋体" w:hAnsi="宋体"/>
          <w:color w:val="000000"/>
        </w:rPr>
        <w:t>=“</w:t>
      </w:r>
      <w:r>
        <w:rPr>
          <w:rFonts w:eastAsia="Times New Roman" w:cs="Times New Roman"/>
          <w:color w:val="000000"/>
        </w:rPr>
        <w:t>edcb</w:t>
      </w:r>
      <w:r>
        <w:rPr>
          <w:rFonts w:ascii="宋体" w:hAnsi="宋体"/>
          <w:color w:val="000000"/>
        </w:rPr>
        <w:t>”；</w:t>
      </w:r>
      <w:r>
        <w:rPr>
          <w:color w:val="000000"/>
        </w:rPr>
        <w:t>第五次循环，若</w:t>
      </w:r>
      <w:r>
        <w:rPr>
          <w:rFonts w:eastAsia="Times New Roman" w:cs="Times New Roman"/>
          <w:color w:val="000000"/>
        </w:rPr>
        <w:t>randint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成立，将</w:t>
      </w:r>
      <w:r>
        <w:rPr>
          <w:rFonts w:eastAsia="Times New Roman" w:cs="Times New Roman"/>
          <w:color w:val="000000"/>
        </w:rPr>
        <w:t>s</w:t>
      </w:r>
      <w:r>
        <w:rPr>
          <w:rFonts w:ascii="宋体" w:hAnsi="宋体"/>
          <w:color w:val="000000"/>
        </w:rPr>
        <w:t>[</w:t>
      </w:r>
      <w:r>
        <w:rPr>
          <w:rFonts w:eastAsia="Times New Roman" w:cs="Times New Roman"/>
          <w:color w:val="000000"/>
        </w:rPr>
        <w:t>0</w:t>
      </w:r>
      <w:r>
        <w:rPr>
          <w:rFonts w:ascii="宋体" w:hAnsi="宋体"/>
          <w:color w:val="000000"/>
        </w:rPr>
        <w:t>]（即字符'</w:t>
      </w:r>
      <w:r>
        <w:rPr>
          <w:rFonts w:eastAsia="Times New Roman" w:cs="Times New Roman"/>
          <w:color w:val="000000"/>
        </w:rPr>
        <w:t>a</w:t>
      </w:r>
      <w:r>
        <w:rPr>
          <w:rFonts w:ascii="宋体" w:hAnsi="宋体"/>
          <w:color w:val="000000"/>
        </w:rPr>
        <w:t>'）添加到</w:t>
      </w:r>
      <w:r>
        <w:rPr>
          <w:rFonts w:eastAsia="Times New Roman" w:cs="Times New Roman"/>
          <w:color w:val="000000"/>
        </w:rPr>
        <w:t>res</w:t>
      </w:r>
      <w:r>
        <w:rPr>
          <w:rFonts w:ascii="宋体" w:hAnsi="宋体"/>
          <w:color w:val="000000"/>
        </w:rPr>
        <w:t>中，则</w:t>
      </w:r>
      <w:r>
        <w:rPr>
          <w:rFonts w:eastAsia="Times New Roman" w:cs="Times New Roman"/>
          <w:color w:val="000000"/>
        </w:rPr>
        <w:t>res</w:t>
      </w:r>
      <w:r>
        <w:rPr>
          <w:rFonts w:ascii="宋体" w:hAnsi="宋体"/>
          <w:color w:val="000000"/>
        </w:rPr>
        <w:t>=“</w:t>
      </w:r>
      <w:r>
        <w:rPr>
          <w:rFonts w:eastAsia="Times New Roman" w:cs="Times New Roman"/>
          <w:color w:val="000000"/>
        </w:rPr>
        <w:t>edcba</w:t>
      </w:r>
      <w:r>
        <w:rPr>
          <w:rFonts w:ascii="宋体" w:hAnsi="宋体"/>
          <w:color w:val="000000"/>
        </w:rPr>
        <w:t>”，选项正确。</w:t>
      </w:r>
    </w:p>
    <w:p w14:paraId="7874F287">
      <w:pPr>
        <w:spacing w:line="360" w:lineRule="auto"/>
        <w:jc w:val="left"/>
        <w:textAlignment w:val="center"/>
        <w:rPr>
          <w:color w:val="000000"/>
        </w:rPr>
      </w:pPr>
      <w:r>
        <w:rPr>
          <w:color w:val="000000"/>
        </w:rPr>
        <w:t>故本题答案是</w:t>
      </w:r>
      <w:r>
        <w:rPr>
          <w:rFonts w:eastAsia="Times New Roman" w:cs="Times New Roman"/>
          <w:color w:val="000000"/>
        </w:rPr>
        <w:t>B</w:t>
      </w:r>
      <w:r>
        <w:rPr>
          <w:color w:val="000000"/>
        </w:rPr>
        <w:t>选项。</w:t>
      </w:r>
    </w:p>
    <w:p w14:paraId="452D135B">
      <w:pPr>
        <w:spacing w:line="360" w:lineRule="auto"/>
        <w:jc w:val="left"/>
        <w:textAlignment w:val="center"/>
        <w:rPr>
          <w:color w:val="000000"/>
        </w:rPr>
      </w:pPr>
      <w:r>
        <w:rPr>
          <w:color w:val="000000"/>
        </w:rPr>
        <w:t xml:space="preserve">12. </w:t>
      </w:r>
      <w:r>
        <w:rPr>
          <w:rFonts w:ascii="宋体" w:hAnsi="宋体"/>
          <w:color w:val="000000"/>
        </w:rPr>
        <w:t>使用列表</w:t>
      </w:r>
      <w:r>
        <w:rPr>
          <w:rFonts w:eastAsia="Times New Roman" w:cs="Times New Roman"/>
          <w:color w:val="000000"/>
        </w:rPr>
        <w:t>d</w:t>
      </w:r>
      <w:r>
        <w:rPr>
          <w:rFonts w:ascii="宋体" w:hAnsi="宋体"/>
          <w:color w:val="000000"/>
        </w:rPr>
        <w:t>模拟链表结构（节点数大于</w:t>
      </w:r>
      <w:r>
        <w:rPr>
          <w:rFonts w:eastAsia="Times New Roman" w:cs="Times New Roman"/>
          <w:color w:val="000000"/>
        </w:rPr>
        <w:t>0</w:t>
      </w:r>
      <w:r>
        <w:rPr>
          <w:rFonts w:ascii="宋体" w:hAnsi="宋体"/>
          <w:color w:val="000000"/>
        </w:rPr>
        <w:t>）每个节点包含数据区域和指针区域，</w:t>
      </w:r>
      <w:r>
        <w:rPr>
          <w:rFonts w:eastAsia="Times New Roman" w:cs="Times New Roman"/>
          <w:color w:val="000000"/>
        </w:rPr>
        <w:t>h</w:t>
      </w:r>
      <w:r>
        <w:rPr>
          <w:rFonts w:ascii="宋体" w:hAnsi="宋体"/>
          <w:color w:val="000000"/>
        </w:rPr>
        <w:t>为头指针。链表中各节点已按数据区域中数值的绝对值由小到大排列，如图</w:t>
      </w:r>
      <w:r>
        <w:rPr>
          <w:rFonts w:eastAsia="Times New Roman" w:cs="Times New Roman"/>
          <w:color w:val="000000"/>
        </w:rPr>
        <w:t>a</w:t>
      </w:r>
      <w:r>
        <w:rPr>
          <w:rFonts w:ascii="宋体" w:hAnsi="宋体"/>
          <w:color w:val="000000"/>
        </w:rPr>
        <w:t>所示。现要修改该链表各节点的链接关系，使链表各节点按数据区域中的数值由小到大排列，结果如图</w:t>
      </w:r>
      <w:r>
        <w:rPr>
          <w:rFonts w:eastAsia="Times New Roman" w:cs="Times New Roman"/>
          <w:color w:val="000000"/>
        </w:rPr>
        <w:t>b</w:t>
      </w:r>
      <w:r>
        <w:rPr>
          <w:rFonts w:ascii="宋体" w:hAnsi="宋体"/>
          <w:color w:val="000000"/>
        </w:rPr>
        <w:t>所示。实现该功能的程序段如下，方框中应填入的正确代码为（   ）</w:t>
      </w:r>
    </w:p>
    <w:p w14:paraId="46D23899">
      <w:pPr>
        <w:spacing w:line="360" w:lineRule="auto"/>
        <w:jc w:val="left"/>
        <w:textAlignment w:val="center"/>
        <w:rPr>
          <w:color w:val="000000"/>
        </w:rPr>
      </w:pPr>
      <w:r>
        <w:rPr>
          <w:color w:val="000000"/>
        </w:rPr>
        <w:drawing>
          <wp:inline distT="0" distB="0" distL="0" distR="0">
            <wp:extent cx="1047750" cy="11049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047750" cy="1104900"/>
                    </a:xfrm>
                    <a:prstGeom prst="rect">
                      <a:avLst/>
                    </a:prstGeom>
                  </pic:spPr>
                </pic:pic>
              </a:graphicData>
            </a:graphic>
          </wp:inline>
        </w:drawing>
      </w:r>
      <w:r>
        <w:rPr>
          <w:color w:val="000000"/>
        </w:rPr>
        <w:drawing>
          <wp:inline distT="0" distB="0" distL="0" distR="0">
            <wp:extent cx="1028700" cy="11049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1028700" cy="1104900"/>
                    </a:xfrm>
                    <a:prstGeom prst="rect">
                      <a:avLst/>
                    </a:prstGeom>
                  </pic:spPr>
                </pic:pic>
              </a:graphicData>
            </a:graphic>
          </wp:inline>
        </w:drawing>
      </w:r>
    </w:p>
    <w:p w14:paraId="20E51FEA">
      <w:pPr>
        <w:spacing w:line="360" w:lineRule="auto"/>
        <w:ind w:firstLine="630"/>
        <w:jc w:val="left"/>
        <w:textAlignment w:val="center"/>
        <w:rPr>
          <w:color w:val="000000"/>
        </w:rPr>
      </w:pPr>
      <w:r>
        <w:rPr>
          <w:rFonts w:ascii="宋体" w:hAnsi="宋体"/>
          <w:color w:val="000000"/>
        </w:rPr>
        <w:t>图</w:t>
      </w:r>
      <w:r>
        <w:rPr>
          <w:rFonts w:eastAsia="Times New Roman" w:cs="Times New Roman"/>
          <w:color w:val="000000"/>
        </w:rPr>
        <w:t>a</w:t>
      </w:r>
      <w:r>
        <w:rPr>
          <w:rFonts w:ascii="宋体" w:hAnsi="宋体"/>
          <w:color w:val="000000"/>
        </w:rPr>
        <w:t xml:space="preserve">                 图</w:t>
      </w:r>
      <w:r>
        <w:rPr>
          <w:rFonts w:eastAsia="Times New Roman" w:cs="Times New Roman"/>
          <w:color w:val="000000"/>
        </w:rPr>
        <w:t>b</w:t>
      </w:r>
    </w:p>
    <w:p w14:paraId="4C862DB4">
      <w:pPr>
        <w:spacing w:line="360" w:lineRule="auto"/>
        <w:jc w:val="left"/>
        <w:textAlignment w:val="center"/>
        <w:rPr>
          <w:color w:val="000000"/>
        </w:rPr>
      </w:pPr>
      <w:r>
        <w:rPr>
          <w:rFonts w:eastAsia="Times New Roman" w:cs="Times New Roman"/>
          <w:color w:val="000000"/>
        </w:rPr>
        <w:t>t</w:t>
      </w:r>
      <w:r>
        <w:rPr>
          <w:rFonts w:ascii="宋体" w:hAnsi="宋体"/>
          <w:color w:val="000000"/>
        </w:rPr>
        <w:t xml:space="preserve"> = </w:t>
      </w:r>
      <w:r>
        <w:rPr>
          <w:rFonts w:eastAsia="Times New Roman" w:cs="Times New Roman"/>
          <w:color w:val="000000"/>
        </w:rPr>
        <w:t>h</w:t>
      </w:r>
    </w:p>
    <w:p w14:paraId="30BAD6C9">
      <w:pPr>
        <w:spacing w:line="360" w:lineRule="auto"/>
        <w:jc w:val="left"/>
        <w:textAlignment w:val="center"/>
        <w:rPr>
          <w:color w:val="000000"/>
        </w:rPr>
      </w:pPr>
      <w:r>
        <w:rPr>
          <w:rFonts w:eastAsia="Times New Roman" w:cs="Times New Roman"/>
          <w:color w:val="000000"/>
        </w:rPr>
        <w:t>p</w:t>
      </w:r>
      <w:r>
        <w:rPr>
          <w:rFonts w:ascii="宋体" w:hAnsi="宋体"/>
          <w:color w:val="000000"/>
        </w:rPr>
        <w:t xml:space="preserve"> = </w:t>
      </w:r>
      <w:r>
        <w:rPr>
          <w:rFonts w:eastAsia="Times New Roman" w:cs="Times New Roman"/>
          <w:color w:val="000000"/>
        </w:rPr>
        <w:t>d</w:t>
      </w:r>
      <w:r>
        <w:rPr>
          <w:rFonts w:ascii="宋体" w:hAnsi="宋体"/>
          <w:color w:val="000000"/>
        </w:rPr>
        <w:t>[</w:t>
      </w:r>
      <w:r>
        <w:rPr>
          <w:rFonts w:eastAsia="Times New Roman" w:cs="Times New Roman"/>
          <w:color w:val="000000"/>
        </w:rPr>
        <w:t>h</w:t>
      </w:r>
      <w:r>
        <w:rPr>
          <w:rFonts w:ascii="宋体" w:hAnsi="宋体"/>
          <w:color w:val="000000"/>
        </w:rPr>
        <w:t>][</w:t>
      </w:r>
      <w:r>
        <w:rPr>
          <w:rFonts w:eastAsia="Times New Roman" w:cs="Times New Roman"/>
          <w:color w:val="000000"/>
        </w:rPr>
        <w:t>1</w:t>
      </w:r>
      <w:r>
        <w:rPr>
          <w:rFonts w:ascii="宋体" w:hAnsi="宋体"/>
          <w:color w:val="000000"/>
        </w:rPr>
        <w:t>]</w:t>
      </w:r>
    </w:p>
    <w:p w14:paraId="189C2194">
      <w:pPr>
        <w:spacing w:line="360" w:lineRule="auto"/>
        <w:jc w:val="left"/>
        <w:textAlignment w:val="center"/>
        <w:rPr>
          <w:color w:val="000000"/>
        </w:rPr>
      </w:pPr>
      <w:r>
        <w:rPr>
          <w:rFonts w:eastAsia="Times New Roman" w:cs="Times New Roman"/>
          <w:color w:val="000000"/>
        </w:rPr>
        <w:t>while</w:t>
      </w:r>
      <w:r>
        <w:rPr>
          <w:rFonts w:ascii="宋体" w:hAnsi="宋体"/>
          <w:color w:val="000000"/>
        </w:rPr>
        <w:t xml:space="preserve"> </w:t>
      </w:r>
      <w:r>
        <w:rPr>
          <w:rFonts w:eastAsia="Times New Roman" w:cs="Times New Roman"/>
          <w:color w:val="000000"/>
        </w:rPr>
        <w:t>p</w:t>
      </w:r>
      <w:r>
        <w:rPr>
          <w:rFonts w:ascii="宋体" w:hAnsi="宋体"/>
          <w:color w:val="000000"/>
        </w:rPr>
        <w:t xml:space="preserve"> != -</w:t>
      </w:r>
      <w:r>
        <w:rPr>
          <w:rFonts w:eastAsia="Times New Roman" w:cs="Times New Roman"/>
          <w:color w:val="000000"/>
        </w:rPr>
        <w:t>1</w:t>
      </w:r>
      <w:r>
        <w:rPr>
          <w:rFonts w:ascii="宋体" w:hAnsi="宋体"/>
          <w:color w:val="000000"/>
        </w:rPr>
        <w:t>:</w:t>
      </w:r>
    </w:p>
    <w:p w14:paraId="0BC09221">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q</w:t>
      </w:r>
      <w:r>
        <w:rPr>
          <w:rFonts w:ascii="宋体" w:hAnsi="宋体"/>
          <w:color w:val="000000"/>
        </w:rPr>
        <w:t xml:space="preserve"> = </w:t>
      </w:r>
      <w:r>
        <w:rPr>
          <w:rFonts w:eastAsia="Times New Roman" w:cs="Times New Roman"/>
          <w:color w:val="000000"/>
        </w:rPr>
        <w:t>d</w:t>
      </w:r>
      <w:r>
        <w:rPr>
          <w:rFonts w:ascii="宋体" w:hAnsi="宋体"/>
          <w:color w:val="000000"/>
        </w:rPr>
        <w:t>[</w:t>
      </w:r>
      <w:r>
        <w:rPr>
          <w:rFonts w:eastAsia="Times New Roman" w:cs="Times New Roman"/>
          <w:color w:val="000000"/>
        </w:rPr>
        <w:t>p</w:t>
      </w:r>
      <w:r>
        <w:rPr>
          <w:rFonts w:ascii="宋体" w:hAnsi="宋体"/>
          <w:color w:val="000000"/>
        </w:rPr>
        <w:t>][</w:t>
      </w:r>
      <w:r>
        <w:rPr>
          <w:rFonts w:eastAsia="Times New Roman" w:cs="Times New Roman"/>
          <w:color w:val="000000"/>
        </w:rPr>
        <w:t>1</w:t>
      </w:r>
      <w:r>
        <w:rPr>
          <w:rFonts w:ascii="宋体" w:hAnsi="宋体"/>
          <w:color w:val="000000"/>
        </w:rPr>
        <w:t>]</w:t>
      </w:r>
    </w:p>
    <w:p w14:paraId="1B518DCC">
      <w:pPr>
        <w:spacing w:line="360" w:lineRule="auto"/>
        <w:jc w:val="left"/>
        <w:textAlignment w:val="center"/>
        <w:rPr>
          <w:color w:val="000000"/>
        </w:rPr>
      </w:pPr>
      <w:r>
        <w:rPr>
          <w:rFonts w:ascii="宋体" w:hAnsi="宋体"/>
          <w:color w:val="000000"/>
        </w:rPr>
        <w:t xml:space="preserve">    </w:t>
      </w:r>
      <w:r>
        <w:rPr>
          <w:color w:val="000000"/>
        </w:rPr>
        <w:drawing>
          <wp:inline distT="0" distB="0" distL="0" distR="0">
            <wp:extent cx="1333500" cy="2190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333500" cy="219075"/>
                    </a:xfrm>
                    <a:prstGeom prst="rect">
                      <a:avLst/>
                    </a:prstGeom>
                  </pic:spPr>
                </pic:pic>
              </a:graphicData>
            </a:graphic>
          </wp:inline>
        </w:drawing>
      </w:r>
    </w:p>
    <w:p w14:paraId="20F9B1DB">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p</w:t>
      </w:r>
      <w:r>
        <w:rPr>
          <w:rFonts w:ascii="宋体" w:hAnsi="宋体"/>
          <w:color w:val="000000"/>
        </w:rPr>
        <w:t xml:space="preserve"> = </w:t>
      </w:r>
      <w:r>
        <w:rPr>
          <w:rFonts w:eastAsia="Times New Roman" w:cs="Times New Roman"/>
          <w:color w:val="000000"/>
        </w:rPr>
        <w:t>q</w:t>
      </w:r>
    </w:p>
    <w:p w14:paraId="0AEFF86A">
      <w:pPr>
        <w:spacing w:line="360" w:lineRule="auto"/>
        <w:jc w:val="left"/>
        <w:textAlignment w:val="center"/>
        <w:rPr>
          <w:color w:val="000000"/>
        </w:rPr>
      </w:pPr>
      <w:r>
        <w:rPr>
          <w:rFonts w:eastAsia="Times New Roman" w:cs="Times New Roman"/>
          <w:color w:val="000000"/>
        </w:rPr>
        <w:t>d</w:t>
      </w:r>
      <w:r>
        <w:rPr>
          <w:rFonts w:ascii="宋体" w:hAnsi="宋体"/>
          <w:color w:val="000000"/>
        </w:rPr>
        <w:t>[</w:t>
      </w:r>
      <w:r>
        <w:rPr>
          <w:rFonts w:eastAsia="Times New Roman" w:cs="Times New Roman"/>
          <w:color w:val="000000"/>
        </w:rPr>
        <w:t>t</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p>
    <w:p w14:paraId="0F05CDFD">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0" distR="0">
            <wp:extent cx="1152525" cy="16192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1152525" cy="1619250"/>
                    </a:xfrm>
                    <a:prstGeom prst="rect">
                      <a:avLst/>
                    </a:prstGeom>
                  </pic:spPr>
                </pic:pic>
              </a:graphicData>
            </a:graphic>
          </wp:inline>
        </w:drawing>
      </w:r>
      <w:r>
        <w:rPr>
          <w:color w:val="000000"/>
        </w:rPr>
        <w:tab/>
      </w:r>
      <w:r>
        <w:rPr>
          <w:color w:val="000000"/>
        </w:rPr>
        <w:t xml:space="preserve">B. </w:t>
      </w:r>
      <w:r>
        <w:rPr>
          <w:color w:val="000000"/>
        </w:rPr>
        <w:drawing>
          <wp:inline distT="0" distB="0" distL="0" distR="0">
            <wp:extent cx="990600" cy="16192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990600" cy="1619250"/>
                    </a:xfrm>
                    <a:prstGeom prst="rect">
                      <a:avLst/>
                    </a:prstGeom>
                  </pic:spPr>
                </pic:pic>
              </a:graphicData>
            </a:graphic>
          </wp:inline>
        </w:drawing>
      </w:r>
      <w:r>
        <w:rPr>
          <w:color w:val="000000"/>
        </w:rPr>
        <w:tab/>
      </w:r>
      <w:r>
        <w:rPr>
          <w:color w:val="000000"/>
        </w:rPr>
        <w:t xml:space="preserve">C. </w:t>
      </w:r>
      <w:r>
        <w:rPr>
          <w:color w:val="000000"/>
        </w:rPr>
        <w:drawing>
          <wp:inline distT="0" distB="0" distL="0" distR="0">
            <wp:extent cx="904875" cy="13335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904875" cy="1333500"/>
                    </a:xfrm>
                    <a:prstGeom prst="rect">
                      <a:avLst/>
                    </a:prstGeom>
                  </pic:spPr>
                </pic:pic>
              </a:graphicData>
            </a:graphic>
          </wp:inline>
        </w:drawing>
      </w:r>
      <w:r>
        <w:rPr>
          <w:color w:val="000000"/>
        </w:rPr>
        <w:tab/>
      </w:r>
      <w:r>
        <w:rPr>
          <w:color w:val="000000"/>
        </w:rPr>
        <w:t xml:space="preserve">D. </w:t>
      </w:r>
      <w:r>
        <w:rPr>
          <w:color w:val="000000"/>
        </w:rPr>
        <w:drawing>
          <wp:inline distT="0" distB="0" distL="0" distR="0">
            <wp:extent cx="962025" cy="16192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962025" cy="1619250"/>
                    </a:xfrm>
                    <a:prstGeom prst="rect">
                      <a:avLst/>
                    </a:prstGeom>
                  </pic:spPr>
                </pic:pic>
              </a:graphicData>
            </a:graphic>
          </wp:inline>
        </w:drawing>
      </w:r>
    </w:p>
    <w:p w14:paraId="68F99BC7">
      <w:pPr>
        <w:spacing w:line="360" w:lineRule="auto"/>
        <w:textAlignment w:val="center"/>
        <w:rPr>
          <w:color w:val="000000"/>
        </w:rPr>
      </w:pPr>
      <w:r>
        <w:rPr>
          <w:color w:val="2E75B6"/>
        </w:rPr>
        <w:t>【答案】</w:t>
      </w:r>
      <w:r>
        <w:rPr>
          <w:color w:val="000000"/>
        </w:rPr>
        <w:t>C</w:t>
      </w:r>
    </w:p>
    <w:p w14:paraId="103E0AB7">
      <w:pPr>
        <w:spacing w:line="360" w:lineRule="auto"/>
        <w:textAlignment w:val="center"/>
        <w:rPr>
          <w:color w:val="000000"/>
        </w:rPr>
      </w:pPr>
      <w:r>
        <w:rPr>
          <w:color w:val="2E75B6"/>
        </w:rPr>
        <w:t>【解析】</w:t>
      </w:r>
    </w:p>
    <w:p w14:paraId="45404565">
      <w:pPr>
        <w:spacing w:line="360" w:lineRule="auto"/>
        <w:jc w:val="left"/>
        <w:textAlignment w:val="center"/>
        <w:rPr>
          <w:color w:val="000000"/>
        </w:rPr>
      </w:pPr>
      <w:r>
        <w:rPr>
          <w:color w:val="000000"/>
        </w:rPr>
        <w:t>【详解】本题考查单链表及分支语句和数据排序等知识。 由于数据区域中数值的绝对值由小到大排列，由代码可知，原先的节点关系是：t→p→q，若数据区域d[p][0]的数值为正数，则原链表节点关系不变，只需将各节点关系往下迭代即可，即：t变为p，p变为g即可。若数据区域d[p][0]的数值为负数，则原先的链表各节点关系需要重新指向，由于原数据是按照绝对值大小排序的，因此越往后面绝对值数越大，因此其相反数(负数)就越小，这样每一个当前节点p的负数肯定是当前链表中最小的数，因此该数应该变为最小的头节点，采用头插法可以实现，即将当前节点p的指针域指向原先的头节点h，然后再将头节点h变为当前节点p。故本题选C。</w:t>
      </w:r>
    </w:p>
    <w:p w14:paraId="6FDCE104">
      <w:pPr>
        <w:spacing w:line="360" w:lineRule="auto"/>
        <w:jc w:val="left"/>
        <w:textAlignment w:val="center"/>
        <w:rPr>
          <w:color w:val="000000"/>
        </w:rPr>
      </w:pPr>
      <w:r>
        <w:rPr>
          <w:rFonts w:ascii="宋体" w:hAnsi="宋体"/>
          <w:b/>
          <w:color w:val="000000"/>
          <w:sz w:val="24"/>
        </w:rPr>
        <w:t>二、非选择题（本大题共</w:t>
      </w:r>
      <w:r>
        <w:rPr>
          <w:rFonts w:eastAsia="Times New Roman" w:cs="Times New Roman"/>
          <w:b/>
          <w:color w:val="000000"/>
          <w:sz w:val="24"/>
        </w:rPr>
        <w:t>3</w:t>
      </w:r>
      <w:r>
        <w:rPr>
          <w:rFonts w:ascii="宋体" w:hAnsi="宋体"/>
          <w:b/>
          <w:color w:val="000000"/>
          <w:sz w:val="24"/>
        </w:rPr>
        <w:t>小题，其中第</w:t>
      </w:r>
      <w:r>
        <w:rPr>
          <w:rFonts w:eastAsia="Times New Roman" w:cs="Times New Roman"/>
          <w:b/>
          <w:color w:val="000000"/>
          <w:sz w:val="24"/>
        </w:rPr>
        <w:t>13</w:t>
      </w:r>
      <w:r>
        <w:rPr>
          <w:rFonts w:ascii="宋体" w:hAnsi="宋体"/>
          <w:b/>
          <w:color w:val="000000"/>
          <w:sz w:val="24"/>
        </w:rPr>
        <w:t>小题</w:t>
      </w:r>
      <w:r>
        <w:rPr>
          <w:rFonts w:eastAsia="Times New Roman" w:cs="Times New Roman"/>
          <w:b/>
          <w:color w:val="000000"/>
          <w:sz w:val="24"/>
        </w:rPr>
        <w:t>10</w:t>
      </w:r>
      <w:r>
        <w:rPr>
          <w:rFonts w:ascii="宋体" w:hAnsi="宋体"/>
          <w:b/>
          <w:color w:val="000000"/>
          <w:sz w:val="24"/>
        </w:rPr>
        <w:t>分，第</w:t>
      </w:r>
      <w:r>
        <w:rPr>
          <w:rFonts w:eastAsia="Times New Roman" w:cs="Times New Roman"/>
          <w:b/>
          <w:color w:val="000000"/>
          <w:sz w:val="24"/>
        </w:rPr>
        <w:t>14</w:t>
      </w:r>
      <w:r>
        <w:rPr>
          <w:rFonts w:ascii="宋体" w:hAnsi="宋体"/>
          <w:b/>
          <w:color w:val="000000"/>
          <w:sz w:val="24"/>
        </w:rPr>
        <w:t>小题</w:t>
      </w:r>
      <w:r>
        <w:rPr>
          <w:rFonts w:eastAsia="Times New Roman" w:cs="Times New Roman"/>
          <w:b/>
          <w:color w:val="000000"/>
          <w:sz w:val="24"/>
        </w:rPr>
        <w:t>7</w:t>
      </w:r>
      <w:r>
        <w:rPr>
          <w:rFonts w:ascii="宋体" w:hAnsi="宋体"/>
          <w:b/>
          <w:color w:val="000000"/>
          <w:sz w:val="24"/>
        </w:rPr>
        <w:t>分，第</w:t>
      </w:r>
      <w:r>
        <w:rPr>
          <w:rFonts w:eastAsia="Times New Roman" w:cs="Times New Roman"/>
          <w:b/>
          <w:color w:val="000000"/>
          <w:sz w:val="24"/>
        </w:rPr>
        <w:t>15</w:t>
      </w:r>
      <w:r>
        <w:rPr>
          <w:rFonts w:ascii="宋体" w:hAnsi="宋体"/>
          <w:b/>
          <w:color w:val="000000"/>
          <w:sz w:val="24"/>
        </w:rPr>
        <w:t>小题</w:t>
      </w:r>
      <w:r>
        <w:rPr>
          <w:rFonts w:eastAsia="Times New Roman" w:cs="Times New Roman"/>
          <w:b/>
          <w:color w:val="000000"/>
          <w:sz w:val="24"/>
        </w:rPr>
        <w:t>9</w:t>
      </w:r>
      <w:r>
        <w:rPr>
          <w:rFonts w:ascii="宋体" w:hAnsi="宋体"/>
          <w:b/>
          <w:color w:val="000000"/>
          <w:sz w:val="24"/>
        </w:rPr>
        <w:t>分，共</w:t>
      </w:r>
      <w:r>
        <w:rPr>
          <w:rFonts w:eastAsia="Times New Roman" w:cs="Times New Roman"/>
          <w:b/>
          <w:color w:val="000000"/>
          <w:sz w:val="24"/>
        </w:rPr>
        <w:t>26</w:t>
      </w:r>
      <w:r>
        <w:rPr>
          <w:rFonts w:ascii="宋体" w:hAnsi="宋体"/>
          <w:b/>
          <w:color w:val="000000"/>
          <w:sz w:val="24"/>
        </w:rPr>
        <w:t>分）</w:t>
      </w:r>
    </w:p>
    <w:p w14:paraId="0B6FB7E5">
      <w:pPr>
        <w:spacing w:line="360" w:lineRule="auto"/>
        <w:jc w:val="left"/>
        <w:textAlignment w:val="center"/>
        <w:rPr>
          <w:color w:val="000000"/>
        </w:rPr>
      </w:pPr>
      <w:r>
        <w:rPr>
          <w:color w:val="000000"/>
        </w:rPr>
        <w:t xml:space="preserve">13. </w:t>
      </w:r>
      <w:r>
        <w:rPr>
          <w:rFonts w:ascii="宋体" w:hAnsi="宋体"/>
          <w:color w:val="000000"/>
        </w:rPr>
        <w:t>小华要搭建苗圃大棚环境监控系统。该系统中</w:t>
      </w:r>
      <w:r>
        <w:rPr>
          <w:rFonts w:ascii="宋体" w:hAnsi="宋体"/>
          <w:color w:val="000000"/>
        </w:rPr>
        <w:drawing>
          <wp:inline distT="0" distB="0" distL="0" distR="0">
            <wp:extent cx="133350" cy="177800"/>
            <wp:effectExtent l="0" t="0" r="0" b="0"/>
            <wp:docPr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color w:val="000000"/>
        </w:rPr>
        <w:t>智能终端从服务器获取湿度阈值，根据该阈值和传感器采集的空气湿度值控制加湿器，并将湿度值等数据传输至</w:t>
      </w:r>
      <w:r>
        <w:rPr>
          <w:rFonts w:eastAsia="Times New Roman" w:cs="Times New Roman"/>
          <w:color w:val="000000"/>
        </w:rPr>
        <w:t>Web</w:t>
      </w:r>
      <w:r>
        <w:rPr>
          <w:rFonts w:ascii="宋体" w:hAnsi="宋体"/>
          <w:color w:val="000000"/>
        </w:rPr>
        <w:t>服务器，存储到数据库中。网络应用软件的实现架构是</w:t>
      </w:r>
      <w:r>
        <w:rPr>
          <w:rFonts w:eastAsia="Times New Roman" w:cs="Times New Roman"/>
          <w:color w:val="000000"/>
        </w:rPr>
        <w:t>B</w:t>
      </w:r>
      <w:r>
        <w:rPr>
          <w:rFonts w:ascii="宋体" w:hAnsi="宋体"/>
          <w:color w:val="000000"/>
        </w:rPr>
        <w:t>/</w:t>
      </w:r>
      <w:r>
        <w:rPr>
          <w:rFonts w:eastAsia="Times New Roman" w:cs="Times New Roman"/>
          <w:color w:val="000000"/>
        </w:rPr>
        <w:t>S</w:t>
      </w:r>
      <w:r>
        <w:rPr>
          <w:rFonts w:ascii="宋体" w:hAnsi="宋体"/>
          <w:color w:val="000000"/>
        </w:rPr>
        <w:t>架构，用户可通过浏览器查询实时和历史数据。硬件按如下方式连接：湿度传感器和加湿器接入智能终端，智能终端通过</w:t>
      </w:r>
      <w:r>
        <w:rPr>
          <w:rFonts w:eastAsia="Times New Roman" w:cs="Times New Roman"/>
          <w:color w:val="000000"/>
        </w:rPr>
        <w:t>IoT</w:t>
      </w:r>
      <w:r>
        <w:rPr>
          <w:rFonts w:ascii="宋体" w:hAnsi="宋体"/>
          <w:color w:val="000000"/>
        </w:rPr>
        <w:t>模块连接到服务器。请回答下列问题：</w:t>
      </w:r>
    </w:p>
    <w:p w14:paraId="599969C4">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）要完成该系统的搭建，下列需要编写的程序是</w:t>
      </w:r>
      <w:r>
        <w:rPr>
          <w:color w:val="000000"/>
        </w:rPr>
        <w:t>____</w:t>
      </w:r>
      <w:r>
        <w:rPr>
          <w:rFonts w:ascii="宋体" w:hAnsi="宋体"/>
          <w:color w:val="000000"/>
        </w:rPr>
        <w:t>（单选，填字母：</w:t>
      </w:r>
      <w:r>
        <w:rPr>
          <w:rFonts w:eastAsia="Times New Roman" w:cs="Times New Roman"/>
          <w:color w:val="000000"/>
        </w:rPr>
        <w:t>A</w:t>
      </w:r>
      <w:r>
        <w:rPr>
          <w:rFonts w:ascii="宋体" w:hAnsi="宋体"/>
          <w:color w:val="000000"/>
        </w:rPr>
        <w:t>．客户端程序/</w:t>
      </w:r>
      <w:r>
        <w:rPr>
          <w:rFonts w:eastAsia="Times New Roman" w:cs="Times New Roman"/>
          <w:color w:val="000000"/>
        </w:rPr>
        <w:t>B</w:t>
      </w:r>
      <w:r>
        <w:rPr>
          <w:rFonts w:ascii="宋体" w:hAnsi="宋体"/>
          <w:color w:val="000000"/>
        </w:rPr>
        <w:t>．服务器端程序）。</w:t>
      </w:r>
    </w:p>
    <w:p w14:paraId="1754BCBC">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）下列关于该系统中数据管理的说法，正确的是</w:t>
      </w:r>
      <w:r>
        <w:rPr>
          <w:color w:val="000000"/>
        </w:rPr>
        <w:t>____</w:t>
      </w:r>
      <w:r>
        <w:rPr>
          <w:rFonts w:ascii="宋体" w:hAnsi="宋体"/>
          <w:color w:val="000000"/>
        </w:rPr>
        <w:t>（单选，填字母）。</w:t>
      </w:r>
    </w:p>
    <w:p w14:paraId="7ECC2033">
      <w:pPr>
        <w:spacing w:line="360" w:lineRule="auto"/>
        <w:jc w:val="left"/>
        <w:textAlignment w:val="center"/>
        <w:rPr>
          <w:color w:val="000000"/>
        </w:rPr>
      </w:pPr>
      <w:r>
        <w:rPr>
          <w:rFonts w:eastAsia="Times New Roman" w:cs="Times New Roman"/>
          <w:color w:val="000000"/>
        </w:rPr>
        <w:t>A</w:t>
      </w:r>
      <w:r>
        <w:rPr>
          <w:rFonts w:ascii="宋体" w:hAnsi="宋体"/>
          <w:color w:val="000000"/>
        </w:rPr>
        <w:t>．数据无法从服务器端传输至智能终端</w:t>
      </w:r>
    </w:p>
    <w:p w14:paraId="7598594E">
      <w:pPr>
        <w:spacing w:line="360" w:lineRule="auto"/>
        <w:jc w:val="left"/>
        <w:textAlignment w:val="center"/>
        <w:rPr>
          <w:color w:val="000000"/>
        </w:rPr>
      </w:pPr>
      <w:r>
        <w:rPr>
          <w:rFonts w:eastAsia="Times New Roman" w:cs="Times New Roman"/>
          <w:color w:val="000000"/>
        </w:rPr>
        <w:t>B</w:t>
      </w:r>
      <w:r>
        <w:rPr>
          <w:rFonts w:ascii="宋体" w:hAnsi="宋体"/>
          <w:color w:val="000000"/>
        </w:rPr>
        <w:t>．该系统的数据和程序都应存储在数据库中</w:t>
      </w:r>
    </w:p>
    <w:p w14:paraId="6F714C15">
      <w:pPr>
        <w:spacing w:line="360" w:lineRule="auto"/>
        <w:jc w:val="left"/>
        <w:textAlignment w:val="center"/>
        <w:rPr>
          <w:color w:val="000000"/>
        </w:rPr>
      </w:pPr>
      <w:r>
        <w:rPr>
          <w:rFonts w:eastAsia="Times New Roman" w:cs="Times New Roman"/>
          <w:color w:val="000000"/>
        </w:rPr>
        <w:t>C</w:t>
      </w:r>
      <w:r>
        <w:rPr>
          <w:rFonts w:ascii="宋体" w:hAnsi="宋体"/>
          <w:color w:val="000000"/>
        </w:rPr>
        <w:t>．通过浏览器查看湿度历史数据需要访问数据库</w:t>
      </w:r>
    </w:p>
    <w:p w14:paraId="3F1213D9">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）下列关于该系统支撑技术的说法，正确的有</w:t>
      </w:r>
      <w:r>
        <w:rPr>
          <w:color w:val="000000"/>
        </w:rPr>
        <w:t>____</w:t>
      </w:r>
      <w:r>
        <w:rPr>
          <w:rFonts w:ascii="宋体" w:hAnsi="宋体"/>
          <w:color w:val="000000"/>
        </w:rPr>
        <w:t>（多选，填字母）</w:t>
      </w:r>
    </w:p>
    <w:p w14:paraId="0D4D4D73">
      <w:pPr>
        <w:spacing w:line="360" w:lineRule="auto"/>
        <w:jc w:val="left"/>
        <w:textAlignment w:val="center"/>
        <w:rPr>
          <w:color w:val="000000"/>
        </w:rPr>
      </w:pPr>
      <w:r>
        <w:rPr>
          <w:rFonts w:eastAsia="Times New Roman" w:cs="Times New Roman"/>
          <w:color w:val="000000"/>
        </w:rPr>
        <w:t>A</w:t>
      </w:r>
      <w:r>
        <w:rPr>
          <w:rFonts w:ascii="宋体" w:hAnsi="宋体"/>
          <w:color w:val="000000"/>
        </w:rPr>
        <w:t xml:space="preserve">．智能终端有程序存储和数据处理能力              </w:t>
      </w:r>
      <w:r>
        <w:rPr>
          <w:rFonts w:eastAsia="Times New Roman" w:cs="Times New Roman"/>
          <w:color w:val="000000"/>
        </w:rPr>
        <w:t>B</w:t>
      </w:r>
      <w:r>
        <w:rPr>
          <w:rFonts w:ascii="宋体" w:hAnsi="宋体"/>
          <w:color w:val="000000"/>
        </w:rPr>
        <w:t>．智能终端可以通过</w:t>
      </w:r>
      <w:r>
        <w:rPr>
          <w:rFonts w:eastAsia="Times New Roman" w:cs="Times New Roman"/>
          <w:color w:val="000000"/>
        </w:rPr>
        <w:t>IoT</w:t>
      </w:r>
      <w:r>
        <w:rPr>
          <w:rFonts w:ascii="宋体" w:hAnsi="宋体"/>
          <w:color w:val="000000"/>
        </w:rPr>
        <w:t>模块以无线方式连接服务器</w:t>
      </w:r>
    </w:p>
    <w:p w14:paraId="22C7FB14">
      <w:pPr>
        <w:spacing w:line="360" w:lineRule="auto"/>
        <w:jc w:val="left"/>
        <w:textAlignment w:val="center"/>
        <w:rPr>
          <w:color w:val="000000"/>
        </w:rPr>
      </w:pPr>
      <w:r>
        <w:rPr>
          <w:rFonts w:eastAsia="Times New Roman" w:cs="Times New Roman"/>
          <w:color w:val="000000"/>
        </w:rPr>
        <w:t>C</w:t>
      </w:r>
      <w:r>
        <w:rPr>
          <w:rFonts w:ascii="宋体" w:hAnsi="宋体"/>
          <w:color w:val="000000"/>
        </w:rPr>
        <w:t xml:space="preserve">．该系统如果再增加一个加湿器，必须增加一个湿度传感器   </w:t>
      </w:r>
      <w:r>
        <w:rPr>
          <w:rFonts w:eastAsia="Times New Roman" w:cs="Times New Roman"/>
          <w:color w:val="000000"/>
        </w:rPr>
        <w:t>D</w:t>
      </w:r>
      <w:r>
        <w:rPr>
          <w:rFonts w:ascii="宋体" w:hAnsi="宋体"/>
          <w:color w:val="000000"/>
        </w:rPr>
        <w:t>．支撑该系统运行的所有软件都需要在搭建过程中开发</w:t>
      </w:r>
    </w:p>
    <w:p w14:paraId="65FB4991">
      <w:pPr>
        <w:spacing w:line="360" w:lineRule="auto"/>
        <w:jc w:val="left"/>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）智能终端上的程序具有如下功能：每隔</w:t>
      </w:r>
      <w:r>
        <w:rPr>
          <w:rFonts w:eastAsia="Times New Roman" w:cs="Times New Roman"/>
          <w:color w:val="000000"/>
        </w:rPr>
        <w:t>1</w:t>
      </w:r>
      <w:r>
        <w:rPr>
          <w:rFonts w:ascii="宋体" w:hAnsi="宋体"/>
          <w:color w:val="000000"/>
        </w:rPr>
        <w:t>分钟从传感器获取</w:t>
      </w:r>
      <w:r>
        <w:rPr>
          <w:rFonts w:eastAsia="Times New Roman" w:cs="Times New Roman"/>
          <w:color w:val="000000"/>
        </w:rPr>
        <w:t>1</w:t>
      </w:r>
      <w:r>
        <w:rPr>
          <w:rFonts w:ascii="宋体" w:hAnsi="宋体"/>
          <w:color w:val="000000"/>
        </w:rPr>
        <w:t>次湿度值；加湿器处于关闭状态时，若连续两次湿度值均低于阈值</w:t>
      </w:r>
      <w:r>
        <w:rPr>
          <w:rFonts w:eastAsia="Times New Roman" w:cs="Times New Roman"/>
          <w:color w:val="000000"/>
        </w:rPr>
        <w:t>h</w:t>
      </w:r>
      <w:r>
        <w:rPr>
          <w:rFonts w:ascii="宋体" w:hAnsi="宋体"/>
          <w:color w:val="000000"/>
        </w:rPr>
        <w:t>，则打开加湿器；加湿过程中，若连续两次湿度值均高于</w:t>
      </w:r>
      <w:r>
        <w:rPr>
          <w:rFonts w:eastAsia="Times New Roman" w:cs="Times New Roman"/>
          <w:color w:val="000000"/>
        </w:rPr>
        <w:t>h</w:t>
      </w:r>
      <w:r>
        <w:rPr>
          <w:rFonts w:ascii="宋体" w:hAnsi="宋体"/>
          <w:color w:val="000000"/>
        </w:rPr>
        <w:t>，则关闭加湿器；每隔</w:t>
      </w:r>
      <w:r>
        <w:rPr>
          <w:rFonts w:eastAsia="Times New Roman" w:cs="Times New Roman"/>
          <w:color w:val="000000"/>
        </w:rPr>
        <w:t>1</w:t>
      </w:r>
      <w:r>
        <w:rPr>
          <w:rFonts w:ascii="宋体" w:hAnsi="宋体"/>
          <w:color w:val="000000"/>
        </w:rPr>
        <w:t>分钟将湿度值和加湿器状态数据传输到服务器。部分</w:t>
      </w:r>
      <w:r>
        <w:rPr>
          <w:rFonts w:eastAsia="Times New Roman" w:cs="Times New Roman"/>
          <w:color w:val="000000"/>
        </w:rPr>
        <w:t>Python</w:t>
      </w:r>
      <w:r>
        <w:rPr>
          <w:rFonts w:ascii="宋体" w:hAnsi="宋体"/>
          <w:color w:val="000000"/>
        </w:rPr>
        <w:t>程序如下，请在程序中划线处填入合适的代码。</w:t>
      </w:r>
    </w:p>
    <w:p w14:paraId="11F5072D">
      <w:pPr>
        <w:spacing w:line="360" w:lineRule="auto"/>
        <w:jc w:val="left"/>
        <w:textAlignment w:val="center"/>
        <w:rPr>
          <w:color w:val="000000"/>
        </w:rPr>
      </w:pPr>
      <w:r>
        <w:rPr>
          <w:rFonts w:ascii="宋体" w:hAnsi="宋体"/>
          <w:color w:val="000000"/>
        </w:rPr>
        <w:t>#导入相关库，并从服务器获取阈值，保存在</w:t>
      </w:r>
      <w:r>
        <w:rPr>
          <w:rFonts w:eastAsia="Times New Roman" w:cs="Times New Roman"/>
          <w:color w:val="000000"/>
        </w:rPr>
        <w:t>h</w:t>
      </w:r>
      <w:r>
        <w:rPr>
          <w:rFonts w:ascii="宋体" w:hAnsi="宋体"/>
          <w:color w:val="000000"/>
        </w:rPr>
        <w:t>中，代码略</w:t>
      </w:r>
    </w:p>
    <w:p w14:paraId="750BD58D">
      <w:pPr>
        <w:spacing w:line="360" w:lineRule="auto"/>
        <w:jc w:val="left"/>
        <w:textAlignment w:val="center"/>
        <w:rPr>
          <w:color w:val="000000"/>
        </w:rPr>
      </w:pPr>
      <w:r>
        <w:rPr>
          <w:rFonts w:eastAsia="Times New Roman" w:cs="Times New Roman"/>
          <w:color w:val="000000"/>
        </w:rPr>
        <w:t>lasth</w:t>
      </w:r>
      <w:r>
        <w:rPr>
          <w:rFonts w:ascii="宋体" w:hAnsi="宋体"/>
          <w:color w:val="000000"/>
        </w:rPr>
        <w:t>=</w:t>
      </w:r>
      <w:r>
        <w:rPr>
          <w:rFonts w:eastAsia="Times New Roman" w:cs="Times New Roman"/>
          <w:color w:val="000000"/>
        </w:rPr>
        <w:t>h</w:t>
      </w:r>
    </w:p>
    <w:p w14:paraId="106B198F">
      <w:pPr>
        <w:spacing w:line="360" w:lineRule="auto"/>
        <w:jc w:val="left"/>
        <w:textAlignment w:val="center"/>
        <w:rPr>
          <w:color w:val="000000"/>
        </w:rPr>
      </w:pPr>
      <w:r>
        <w:rPr>
          <w:rFonts w:eastAsia="Times New Roman" w:cs="Times New Roman"/>
          <w:color w:val="000000"/>
        </w:rPr>
        <w:t>s</w:t>
      </w:r>
      <w:r>
        <w:rPr>
          <w:rFonts w:ascii="宋体" w:hAnsi="宋体"/>
          <w:color w:val="000000"/>
        </w:rPr>
        <w:t>=</w:t>
      </w:r>
      <w:r>
        <w:rPr>
          <w:rFonts w:eastAsia="Times New Roman" w:cs="Times New Roman"/>
          <w:color w:val="000000"/>
        </w:rPr>
        <w:t>0</w:t>
      </w:r>
    </w:p>
    <w:p w14:paraId="39ABEE85">
      <w:pPr>
        <w:spacing w:line="360" w:lineRule="auto"/>
        <w:jc w:val="left"/>
        <w:textAlignment w:val="center"/>
        <w:rPr>
          <w:color w:val="000000"/>
        </w:rPr>
      </w:pPr>
      <w:r>
        <w:rPr>
          <w:rFonts w:eastAsia="Times New Roman" w:cs="Times New Roman"/>
          <w:color w:val="000000"/>
        </w:rPr>
        <w:t>while</w:t>
      </w:r>
      <w:r>
        <w:rPr>
          <w:rFonts w:ascii="宋体" w:hAnsi="宋体"/>
          <w:color w:val="000000"/>
        </w:rPr>
        <w:t xml:space="preserve"> </w:t>
      </w:r>
      <w:r>
        <w:rPr>
          <w:rFonts w:eastAsia="Times New Roman" w:cs="Times New Roman"/>
          <w:color w:val="000000"/>
        </w:rPr>
        <w:t>True</w:t>
      </w:r>
      <w:r>
        <w:rPr>
          <w:rFonts w:ascii="宋体" w:hAnsi="宋体"/>
          <w:color w:val="000000"/>
        </w:rPr>
        <w:t>:</w:t>
      </w:r>
    </w:p>
    <w:p w14:paraId="12F82B78">
      <w:pPr>
        <w:spacing w:line="360" w:lineRule="auto"/>
        <w:jc w:val="left"/>
        <w:textAlignment w:val="center"/>
        <w:rPr>
          <w:color w:val="000000"/>
        </w:rPr>
      </w:pPr>
      <w:r>
        <w:rPr>
          <w:rFonts w:ascii="宋体" w:hAnsi="宋体"/>
          <w:color w:val="000000"/>
        </w:rPr>
        <w:t xml:space="preserve">    #从传感器获取湿度值，保存在</w:t>
      </w:r>
      <w:r>
        <w:rPr>
          <w:rFonts w:eastAsia="Times New Roman" w:cs="Times New Roman"/>
          <w:color w:val="000000"/>
        </w:rPr>
        <w:t>newh</w:t>
      </w:r>
      <w:r>
        <w:rPr>
          <w:rFonts w:ascii="宋体" w:hAnsi="宋体"/>
          <w:color w:val="000000"/>
        </w:rPr>
        <w:t>中，代码略</w:t>
      </w:r>
    </w:p>
    <w:p w14:paraId="2DEFA8E8">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if</w:t>
      </w:r>
      <w:r>
        <w:rPr>
          <w:rFonts w:ascii="宋体" w:hAnsi="宋体"/>
          <w:color w:val="000000"/>
        </w:rPr>
        <w:t xml:space="preserve"> </w:t>
      </w:r>
      <w:r>
        <w:rPr>
          <w:rFonts w:eastAsia="Times New Roman" w:cs="Times New Roman"/>
          <w:color w:val="000000"/>
        </w:rPr>
        <w:t>s</w:t>
      </w:r>
      <w:r>
        <w:rPr>
          <w:rFonts w:ascii="宋体" w:hAnsi="宋体"/>
          <w:color w:val="000000"/>
        </w:rPr>
        <w:t>==</w:t>
      </w:r>
      <w:r>
        <w:rPr>
          <w:rFonts w:eastAsia="Times New Roman" w:cs="Times New Roman"/>
          <w:color w:val="000000"/>
        </w:rPr>
        <w:t>0</w:t>
      </w:r>
      <w:r>
        <w:rPr>
          <w:rFonts w:ascii="宋体" w:hAnsi="宋体"/>
          <w:color w:val="000000"/>
        </w:rPr>
        <w:t>:</w:t>
      </w:r>
    </w:p>
    <w:p w14:paraId="5729AFA3">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if</w:t>
      </w:r>
      <w:r>
        <w:rPr>
          <w:rFonts w:ascii="宋体" w:hAnsi="宋体"/>
          <w:color w:val="000000"/>
        </w:rPr>
        <w:t xml:space="preserve"> </w:t>
      </w:r>
      <w:r>
        <w:rPr>
          <w:rFonts w:eastAsia="Times New Roman" w:cs="Times New Roman"/>
          <w:color w:val="000000"/>
        </w:rPr>
        <w:t>newh</w:t>
      </w:r>
      <w:r>
        <w:rPr>
          <w:rFonts w:ascii="宋体" w:hAnsi="宋体"/>
          <w:color w:val="000000"/>
        </w:rPr>
        <w:t xml:space="preserve"> &lt; </w:t>
      </w:r>
      <w:r>
        <w:rPr>
          <w:rFonts w:eastAsia="Times New Roman" w:cs="Times New Roman"/>
          <w:color w:val="000000"/>
        </w:rPr>
        <w:t>h</w:t>
      </w:r>
      <w:r>
        <w:rPr>
          <w:rFonts w:ascii="宋体" w:hAnsi="宋体"/>
          <w:color w:val="000000"/>
        </w:rPr>
        <w:t xml:space="preserve"> </w:t>
      </w:r>
      <w:r>
        <w:rPr>
          <w:rFonts w:eastAsia="Times New Roman" w:cs="Times New Roman"/>
          <w:color w:val="000000"/>
        </w:rPr>
        <w:t>and</w:t>
      </w:r>
      <w:r>
        <w:rPr>
          <w:rFonts w:ascii="宋体" w:hAnsi="宋体"/>
          <w:color w:val="000000"/>
        </w:rPr>
        <w:t xml:space="preserve"> </w:t>
      </w:r>
      <w:r>
        <w:rPr>
          <w:rFonts w:eastAsia="Times New Roman" w:cs="Times New Roman"/>
          <w:color w:val="000000"/>
        </w:rPr>
        <w:t>lasth</w:t>
      </w:r>
      <w:r>
        <w:rPr>
          <w:rFonts w:ascii="宋体" w:hAnsi="宋体"/>
          <w:color w:val="000000"/>
        </w:rPr>
        <w:t xml:space="preserve"> &lt; </w:t>
      </w:r>
      <w:r>
        <w:rPr>
          <w:rFonts w:eastAsia="Times New Roman" w:cs="Times New Roman"/>
          <w:color w:val="000000"/>
        </w:rPr>
        <w:t>h</w:t>
      </w:r>
      <w:r>
        <w:rPr>
          <w:rFonts w:ascii="宋体" w:hAnsi="宋体"/>
          <w:color w:val="000000"/>
        </w:rPr>
        <w:t>:</w:t>
      </w:r>
    </w:p>
    <w:p w14:paraId="1EF44F30">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s</w:t>
      </w:r>
      <w:r>
        <w:rPr>
          <w:rFonts w:ascii="宋体" w:hAnsi="宋体"/>
          <w:color w:val="000000"/>
        </w:rPr>
        <w:t>=</w:t>
      </w:r>
      <w:r>
        <w:rPr>
          <w:rFonts w:eastAsia="Times New Roman" w:cs="Times New Roman"/>
          <w:color w:val="000000"/>
        </w:rPr>
        <w:t>1</w:t>
      </w:r>
    </w:p>
    <w:p w14:paraId="6CBC07C5">
      <w:pPr>
        <w:spacing w:line="360" w:lineRule="auto"/>
        <w:jc w:val="left"/>
        <w:textAlignment w:val="center"/>
        <w:rPr>
          <w:color w:val="000000"/>
        </w:rPr>
      </w:pPr>
      <w:r>
        <w:rPr>
          <w:rFonts w:ascii="宋体" w:hAnsi="宋体"/>
          <w:color w:val="000000"/>
        </w:rPr>
        <w:t xml:space="preserve">            #打开加湿器，代码略</w:t>
      </w:r>
    </w:p>
    <w:p w14:paraId="395461D1">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else</w:t>
      </w:r>
      <w:r>
        <w:rPr>
          <w:rFonts w:ascii="宋体" w:hAnsi="宋体"/>
          <w:color w:val="000000"/>
        </w:rPr>
        <w:t>:</w:t>
      </w:r>
    </w:p>
    <w:p w14:paraId="0A54C883">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if</w:t>
      </w:r>
      <w:r>
        <w:rPr>
          <w:rFonts w:ascii="宋体" w:hAnsi="宋体"/>
          <w:color w:val="000000"/>
        </w:rPr>
        <w:t xml:space="preserve"> </w:t>
      </w:r>
      <w:r>
        <w:rPr>
          <w:rFonts w:eastAsia="Times New Roman" w:cs="Times New Roman"/>
          <w:color w:val="000000"/>
        </w:rPr>
        <w:t>newh</w:t>
      </w:r>
      <w:r>
        <w:rPr>
          <w:rFonts w:ascii="宋体" w:hAnsi="宋体"/>
          <w:color w:val="000000"/>
        </w:rPr>
        <w:t xml:space="preserve"> &gt; </w:t>
      </w:r>
      <w:r>
        <w:rPr>
          <w:rFonts w:eastAsia="Times New Roman" w:cs="Times New Roman"/>
          <w:color w:val="000000"/>
        </w:rPr>
        <w:t>h</w:t>
      </w:r>
      <w:r>
        <w:rPr>
          <w:rFonts w:ascii="宋体" w:hAnsi="宋体"/>
          <w:color w:val="000000"/>
        </w:rPr>
        <w:t xml:space="preserve"> </w:t>
      </w:r>
      <w:r>
        <w:rPr>
          <w:rFonts w:eastAsia="Times New Roman" w:cs="Times New Roman"/>
          <w:color w:val="000000"/>
        </w:rPr>
        <w:t>and</w:t>
      </w:r>
      <w:r>
        <w:rPr>
          <w:rFonts w:ascii="宋体" w:hAnsi="宋体"/>
          <w:color w:val="000000"/>
        </w:rPr>
        <w:t xml:space="preserve"> </w:t>
      </w:r>
      <w:r>
        <w:rPr>
          <w:rFonts w:eastAsia="Times New Roman" w:cs="Times New Roman"/>
          <w:color w:val="000000"/>
        </w:rPr>
        <w:t>lasth</w:t>
      </w:r>
      <w:r>
        <w:rPr>
          <w:rFonts w:ascii="宋体" w:hAnsi="宋体"/>
          <w:color w:val="000000"/>
        </w:rPr>
        <w:t xml:space="preserve"> &gt; </w:t>
      </w:r>
      <w:r>
        <w:rPr>
          <w:rFonts w:eastAsia="Times New Roman" w:cs="Times New Roman"/>
          <w:color w:val="000000"/>
        </w:rPr>
        <w:t>h</w:t>
      </w:r>
      <w:r>
        <w:rPr>
          <w:rFonts w:ascii="宋体" w:hAnsi="宋体"/>
          <w:color w:val="000000"/>
        </w:rPr>
        <w:t>:</w:t>
      </w:r>
    </w:p>
    <w:p w14:paraId="743EB3C8">
      <w:pPr>
        <w:spacing w:line="360" w:lineRule="auto"/>
        <w:jc w:val="left"/>
        <w:textAlignment w:val="center"/>
        <w:rPr>
          <w:color w:val="000000"/>
        </w:rPr>
      </w:pPr>
      <w:r>
        <w:rPr>
          <w:rFonts w:ascii="宋体" w:hAnsi="宋体"/>
          <w:color w:val="000000"/>
        </w:rPr>
        <w:t xml:space="preserve">             ①</w:t>
      </w:r>
      <w:r>
        <w:rPr>
          <w:color w:val="000000"/>
        </w:rPr>
        <w:t>____</w:t>
      </w:r>
    </w:p>
    <w:p w14:paraId="4C431DEF">
      <w:pPr>
        <w:spacing w:line="360" w:lineRule="auto"/>
        <w:jc w:val="left"/>
        <w:textAlignment w:val="center"/>
        <w:rPr>
          <w:color w:val="000000"/>
        </w:rPr>
      </w:pPr>
      <w:r>
        <w:rPr>
          <w:rFonts w:ascii="宋体" w:hAnsi="宋体"/>
          <w:color w:val="000000"/>
        </w:rPr>
        <w:t xml:space="preserve">             #关闭加湿器，代码略</w:t>
      </w:r>
    </w:p>
    <w:p w14:paraId="36C2B05F">
      <w:pPr>
        <w:spacing w:line="360" w:lineRule="auto"/>
        <w:jc w:val="left"/>
        <w:textAlignment w:val="center"/>
        <w:rPr>
          <w:color w:val="000000"/>
        </w:rPr>
      </w:pPr>
      <w:r>
        <w:rPr>
          <w:rFonts w:ascii="宋体" w:hAnsi="宋体"/>
          <w:color w:val="000000"/>
        </w:rPr>
        <w:t xml:space="preserve">    ②</w:t>
      </w:r>
      <w:r>
        <w:rPr>
          <w:color w:val="000000"/>
        </w:rPr>
        <w:t>____</w:t>
      </w:r>
    </w:p>
    <w:p w14:paraId="4950FEF6">
      <w:pPr>
        <w:spacing w:line="360" w:lineRule="auto"/>
        <w:jc w:val="left"/>
        <w:textAlignment w:val="center"/>
        <w:rPr>
          <w:color w:val="000000"/>
        </w:rPr>
      </w:pPr>
      <w:r>
        <w:rPr>
          <w:rFonts w:ascii="宋体" w:hAnsi="宋体"/>
          <w:color w:val="000000"/>
        </w:rPr>
        <w:t xml:space="preserve">    #将</w:t>
      </w:r>
      <w:r>
        <w:rPr>
          <w:rFonts w:eastAsia="Times New Roman" w:cs="Times New Roman"/>
          <w:color w:val="000000"/>
        </w:rPr>
        <w:t>newh</w:t>
      </w:r>
      <w:r>
        <w:rPr>
          <w:rFonts w:ascii="宋体" w:hAnsi="宋体"/>
          <w:color w:val="000000"/>
        </w:rPr>
        <w:t>，</w:t>
      </w:r>
      <w:r>
        <w:rPr>
          <w:rFonts w:eastAsia="Times New Roman" w:cs="Times New Roman"/>
          <w:color w:val="000000"/>
        </w:rPr>
        <w:t>s</w:t>
      </w:r>
      <w:r>
        <w:rPr>
          <w:rFonts w:ascii="宋体" w:hAnsi="宋体"/>
          <w:color w:val="000000"/>
        </w:rPr>
        <w:t>等数据传输到服务器，代码略</w:t>
      </w:r>
    </w:p>
    <w:p w14:paraId="1E48BA6C">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sleep</w:t>
      </w:r>
      <w:r>
        <w:rPr>
          <w:rFonts w:ascii="宋体" w:hAnsi="宋体"/>
          <w:color w:val="000000"/>
        </w:rPr>
        <w:t>（</w:t>
      </w:r>
      <w:r>
        <w:rPr>
          <w:rFonts w:eastAsia="Times New Roman" w:cs="Times New Roman"/>
          <w:color w:val="000000"/>
        </w:rPr>
        <w:t>1000</w:t>
      </w:r>
      <w:r>
        <w:rPr>
          <w:rFonts w:ascii="宋体" w:hAnsi="宋体"/>
          <w:color w:val="000000"/>
        </w:rPr>
        <w:t>*</w:t>
      </w:r>
      <w:r>
        <w:rPr>
          <w:rFonts w:eastAsia="Times New Roman" w:cs="Times New Roman"/>
          <w:color w:val="000000"/>
        </w:rPr>
        <w:t>60</w:t>
      </w:r>
      <w:r>
        <w:rPr>
          <w:rFonts w:ascii="宋体" w:hAnsi="宋体"/>
          <w:color w:val="000000"/>
        </w:rPr>
        <w:t>）    #延时</w:t>
      </w:r>
      <w:r>
        <w:rPr>
          <w:rFonts w:eastAsia="Times New Roman" w:cs="Times New Roman"/>
          <w:color w:val="000000"/>
        </w:rPr>
        <w:t>1</w:t>
      </w:r>
      <w:r>
        <w:rPr>
          <w:rFonts w:ascii="宋体" w:hAnsi="宋体"/>
          <w:color w:val="000000"/>
        </w:rPr>
        <w:t>分钟</w:t>
      </w:r>
    </w:p>
    <w:p w14:paraId="18823615">
      <w:pPr>
        <w:spacing w:line="360" w:lineRule="auto"/>
        <w:jc w:val="left"/>
        <w:textAlignment w:val="center"/>
        <w:rPr>
          <w:color w:val="000000"/>
        </w:rPr>
      </w:pPr>
      <w:r>
        <w:rPr>
          <w:rFonts w:ascii="宋体" w:hAnsi="宋体"/>
          <w:color w:val="000000"/>
        </w:rPr>
        <w:t>（</w:t>
      </w:r>
      <w:r>
        <w:rPr>
          <w:rFonts w:eastAsia="Times New Roman" w:cs="Times New Roman"/>
          <w:color w:val="000000"/>
        </w:rPr>
        <w:t>5</w:t>
      </w:r>
      <w:r>
        <w:rPr>
          <w:rFonts w:ascii="宋体" w:hAnsi="宋体"/>
          <w:color w:val="000000"/>
        </w:rPr>
        <w:t>）系统搭建完成后，运行一段时间，加湿器始终没有加湿。假设仅湿度传感器、加湿器两个设备之一存在故障，在不更换设备的前提下，请选择其中一种设备，描述判定该设备是否存在故障的方法。</w:t>
      </w:r>
      <w:r>
        <w:rPr>
          <w:color w:val="000000"/>
        </w:rPr>
        <w:t>____</w:t>
      </w:r>
    </w:p>
    <w:p w14:paraId="45BD7AB2">
      <w:pPr>
        <w:spacing w:line="360" w:lineRule="auto"/>
        <w:textAlignment w:val="center"/>
        <w:rPr>
          <w:color w:val="000000"/>
        </w:rPr>
      </w:pPr>
      <w:r>
        <w:rPr>
          <w:color w:val="2E75B6"/>
        </w:rPr>
        <w:t>【答案】</w:t>
      </w:r>
      <w:r>
        <w:rPr>
          <w:color w:val="000000"/>
        </w:rPr>
        <w:t xml:space="preserve">    ①. </w:t>
      </w:r>
      <w:r>
        <w:rPr>
          <w:rFonts w:eastAsia="Times New Roman" w:cs="Times New Roman"/>
          <w:color w:val="000000"/>
        </w:rPr>
        <w:t>B</w:t>
      </w:r>
      <w:r>
        <w:rPr>
          <w:color w:val="000000"/>
        </w:rPr>
        <w:t xml:space="preserve">    ②. </w:t>
      </w:r>
      <w:r>
        <w:rPr>
          <w:rFonts w:eastAsia="Times New Roman" w:cs="Times New Roman"/>
          <w:color w:val="000000"/>
        </w:rPr>
        <w:t>C</w:t>
      </w:r>
      <w:r>
        <w:rPr>
          <w:color w:val="000000"/>
        </w:rPr>
        <w:t xml:space="preserve">    ③. </w:t>
      </w:r>
      <w:r>
        <w:rPr>
          <w:rFonts w:eastAsia="Times New Roman" w:cs="Times New Roman"/>
          <w:color w:val="000000"/>
        </w:rPr>
        <w:t>AB</w:t>
      </w:r>
      <w:r>
        <w:rPr>
          <w:color w:val="000000"/>
        </w:rPr>
        <w:t xml:space="preserve">    ④. </w:t>
      </w:r>
      <w:r>
        <w:rPr>
          <w:rFonts w:eastAsia="Times New Roman" w:cs="Times New Roman"/>
          <w:color w:val="000000"/>
        </w:rPr>
        <w:t>s</w:t>
      </w:r>
      <w:r>
        <w:rPr>
          <w:rFonts w:ascii="宋体" w:hAnsi="宋体"/>
          <w:color w:val="000000"/>
        </w:rPr>
        <w:t>=</w:t>
      </w:r>
      <w:r>
        <w:rPr>
          <w:rFonts w:eastAsia="Times New Roman" w:cs="Times New Roman"/>
          <w:color w:val="000000"/>
        </w:rPr>
        <w:t>0</w:t>
      </w:r>
      <w:r>
        <w:rPr>
          <w:rFonts w:ascii="宋体" w:hAnsi="宋体"/>
          <w:color w:val="000000"/>
        </w:rPr>
        <w:t>或</w:t>
      </w:r>
      <w:r>
        <w:rPr>
          <w:rFonts w:eastAsia="Times New Roman" w:cs="Times New Roman"/>
          <w:color w:val="000000"/>
        </w:rPr>
        <w:t>s</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s</w:t>
      </w:r>
      <w:r>
        <w:rPr>
          <w:rFonts w:ascii="宋体" w:hAnsi="宋体"/>
          <w:color w:val="000000"/>
        </w:rPr>
        <w:t>或</w:t>
      </w:r>
      <w:r>
        <w:rPr>
          <w:rFonts w:eastAsia="Times New Roman" w:cs="Times New Roman"/>
          <w:color w:val="000000"/>
        </w:rPr>
        <w:t>s</w:t>
      </w:r>
      <w:r>
        <w:rPr>
          <w:rFonts w:ascii="宋体" w:hAnsi="宋体"/>
          <w:color w:val="000000"/>
        </w:rPr>
        <w:t>=</w:t>
      </w:r>
      <w:r>
        <w:rPr>
          <w:rFonts w:eastAsia="Times New Roman" w:cs="Times New Roman"/>
          <w:color w:val="000000"/>
        </w:rPr>
        <w:t>s</w:t>
      </w:r>
      <w:r>
        <w:rPr>
          <w:rFonts w:ascii="宋体" w:hAnsi="宋体"/>
          <w:color w:val="000000"/>
        </w:rPr>
        <w:t>-</w:t>
      </w:r>
      <w:r>
        <w:rPr>
          <w:rFonts w:eastAsia="Times New Roman" w:cs="Times New Roman"/>
          <w:color w:val="000000"/>
        </w:rPr>
        <w:t>1</w:t>
      </w:r>
      <w:r>
        <w:rPr>
          <w:rFonts w:ascii="宋体" w:hAnsi="宋体"/>
          <w:color w:val="000000"/>
        </w:rPr>
        <w:t>或</w:t>
      </w:r>
      <w:r>
        <w:rPr>
          <w:rFonts w:eastAsia="Times New Roman" w:cs="Times New Roman"/>
          <w:color w:val="000000"/>
        </w:rPr>
        <w:t>s</w:t>
      </w:r>
      <w:r>
        <w:rPr>
          <w:rFonts w:ascii="宋体" w:hAnsi="宋体"/>
          <w:color w:val="000000"/>
        </w:rPr>
        <w:t>-=</w:t>
      </w:r>
      <w:r>
        <w:rPr>
          <w:rFonts w:eastAsia="Times New Roman" w:cs="Times New Roman"/>
          <w:color w:val="000000"/>
        </w:rPr>
        <w:t>1</w:t>
      </w:r>
      <w:r>
        <w:rPr>
          <w:color w:val="000000"/>
        </w:rPr>
        <w:t xml:space="preserve">    ⑤. </w:t>
      </w:r>
      <w:r>
        <w:rPr>
          <w:rFonts w:eastAsia="Times New Roman" w:cs="Times New Roman"/>
          <w:color w:val="000000"/>
        </w:rPr>
        <w:t>lasth</w:t>
      </w:r>
      <w:r>
        <w:rPr>
          <w:rFonts w:ascii="宋体" w:hAnsi="宋体"/>
          <w:color w:val="000000"/>
        </w:rPr>
        <w:t>=</w:t>
      </w:r>
      <w:r>
        <w:rPr>
          <w:rFonts w:eastAsia="Times New Roman" w:cs="Times New Roman"/>
          <w:color w:val="000000"/>
        </w:rPr>
        <w:t>newh</w:t>
      </w:r>
      <w:r>
        <w:rPr>
          <w:color w:val="000000"/>
        </w:rPr>
        <w:t xml:space="preserve">    ⑥. </w:t>
      </w:r>
      <w:r>
        <w:rPr>
          <w:rFonts w:ascii="宋体" w:hAnsi="宋体"/>
          <w:color w:val="000000"/>
        </w:rPr>
        <w:t>①判断湿度传感器：改变环境湿度，从浏览器观察湿度值是否有实时的更新变化，若没有，说明传感器故障。或其他等价答案。②判断加湿器：通过智能终端直接发送加湿指令，若加湿器未工作，说明加湿器故障。或其他等价答案。</w:t>
      </w:r>
    </w:p>
    <w:p w14:paraId="5CCCBB4C">
      <w:pPr>
        <w:spacing w:line="360" w:lineRule="auto"/>
        <w:textAlignment w:val="center"/>
        <w:rPr>
          <w:color w:val="000000"/>
        </w:rPr>
      </w:pPr>
      <w:r>
        <w:rPr>
          <w:color w:val="2E75B6"/>
        </w:rPr>
        <w:t>【解析】</w:t>
      </w:r>
    </w:p>
    <w:p w14:paraId="5FEFAD94">
      <w:pPr>
        <w:spacing w:line="360" w:lineRule="auto"/>
        <w:jc w:val="left"/>
        <w:textAlignment w:val="center"/>
        <w:rPr>
          <w:color w:val="000000"/>
        </w:rPr>
      </w:pPr>
      <w:r>
        <w:rPr>
          <w:color w:val="000000"/>
        </w:rPr>
        <w:t>【详解】本题考查信息系统相关内容。分析题目内容，可知：</w:t>
      </w:r>
    </w:p>
    <w:p w14:paraId="59BC26EB">
      <w:pPr>
        <w:spacing w:line="360" w:lineRule="auto"/>
        <w:jc w:val="left"/>
        <w:textAlignment w:val="center"/>
        <w:rPr>
          <w:color w:val="000000"/>
        </w:rPr>
      </w:pPr>
      <w:r>
        <w:rPr>
          <w:color w:val="000000"/>
        </w:rPr>
        <w:t>（</w:t>
      </w:r>
      <w:r>
        <w:rPr>
          <w:rFonts w:eastAsia="Times New Roman" w:cs="Times New Roman"/>
          <w:color w:val="000000"/>
        </w:rPr>
        <w:t>1</w:t>
      </w:r>
      <w:r>
        <w:rPr>
          <w:color w:val="000000"/>
        </w:rPr>
        <w:t>）</w:t>
      </w:r>
      <w:r>
        <w:rPr>
          <w:rFonts w:ascii="宋体" w:hAnsi="宋体"/>
          <w:color w:val="000000"/>
        </w:rPr>
        <w:t>环境监控系统采用</w:t>
      </w:r>
      <w:r>
        <w:rPr>
          <w:rFonts w:eastAsia="Times New Roman" w:cs="Times New Roman"/>
          <w:color w:val="000000"/>
        </w:rPr>
        <w:t>B</w:t>
      </w:r>
      <w:r>
        <w:rPr>
          <w:rFonts w:ascii="宋体" w:hAnsi="宋体"/>
          <w:color w:val="000000"/>
        </w:rPr>
        <w:t>/</w:t>
      </w:r>
      <w:r>
        <w:rPr>
          <w:rFonts w:eastAsia="Times New Roman" w:cs="Times New Roman"/>
          <w:color w:val="000000"/>
        </w:rPr>
        <w:t>S</w:t>
      </w:r>
      <w:r>
        <w:rPr>
          <w:color w:val="000000"/>
        </w:rPr>
        <w:t>（</w:t>
      </w:r>
      <w:r>
        <w:rPr>
          <w:rFonts w:eastAsia="Times New Roman" w:cs="Times New Roman"/>
          <w:color w:val="000000"/>
        </w:rPr>
        <w:t>Browser</w:t>
      </w:r>
      <w:r>
        <w:rPr>
          <w:rFonts w:ascii="宋体" w:hAnsi="宋体"/>
          <w:color w:val="000000"/>
        </w:rPr>
        <w:t>/</w:t>
      </w:r>
      <w:r>
        <w:rPr>
          <w:rFonts w:eastAsia="Times New Roman" w:cs="Times New Roman"/>
          <w:color w:val="000000"/>
        </w:rPr>
        <w:t>Server</w:t>
      </w:r>
      <w:r>
        <w:rPr>
          <w:color w:val="000000"/>
        </w:rPr>
        <w:t>）结构，</w:t>
      </w:r>
      <w:r>
        <w:rPr>
          <w:rFonts w:eastAsia="Times New Roman" w:cs="Times New Roman"/>
          <w:color w:val="000000"/>
        </w:rPr>
        <w:t>B</w:t>
      </w:r>
      <w:r>
        <w:rPr>
          <w:rFonts w:ascii="宋体" w:hAnsi="宋体"/>
          <w:color w:val="000000"/>
        </w:rPr>
        <w:t>/</w:t>
      </w:r>
      <w:r>
        <w:rPr>
          <w:rFonts w:eastAsia="Times New Roman" w:cs="Times New Roman"/>
          <w:color w:val="000000"/>
        </w:rPr>
        <w:t>S</w:t>
      </w:r>
      <w:r>
        <w:rPr>
          <w:color w:val="000000"/>
        </w:rPr>
        <w:t>（</w:t>
      </w:r>
      <w:r>
        <w:rPr>
          <w:rFonts w:eastAsia="Times New Roman" w:cs="Times New Roman"/>
          <w:color w:val="000000"/>
        </w:rPr>
        <w:t>Browser</w:t>
      </w:r>
      <w:r>
        <w:rPr>
          <w:rFonts w:ascii="宋体" w:hAnsi="宋体"/>
          <w:color w:val="000000"/>
        </w:rPr>
        <w:t>/</w:t>
      </w:r>
      <w:r>
        <w:rPr>
          <w:rFonts w:eastAsia="Times New Roman" w:cs="Times New Roman"/>
          <w:color w:val="000000"/>
        </w:rPr>
        <w:t>Server</w:t>
      </w:r>
      <w:r>
        <w:rPr>
          <w:color w:val="000000"/>
        </w:rPr>
        <w:t>）结构，即浏览器服务器结构。用户工作界面通过浏览器来实现，极少部分事务逻辑在前端（</w:t>
      </w:r>
      <w:r>
        <w:rPr>
          <w:rFonts w:eastAsia="Times New Roman" w:cs="Times New Roman"/>
          <w:color w:val="000000"/>
        </w:rPr>
        <w:t>Browser</w:t>
      </w:r>
      <w:r>
        <w:rPr>
          <w:color w:val="000000"/>
        </w:rPr>
        <w:t>）实现，主要事务逻辑在服务器端（</w:t>
      </w:r>
      <w:r>
        <w:rPr>
          <w:rFonts w:eastAsia="Times New Roman" w:cs="Times New Roman"/>
          <w:color w:val="000000"/>
        </w:rPr>
        <w:t>Server</w:t>
      </w:r>
      <w:r>
        <w:rPr>
          <w:color w:val="000000"/>
        </w:rPr>
        <w:t>）实现，形成所谓三层结构。这样就大大简化了客户端电脑载荷，减轻了系统维护与升级的成本和工作量，降低了用户的总体成本。</w:t>
      </w:r>
      <w:r>
        <w:rPr>
          <w:rFonts w:ascii="宋体" w:hAnsi="宋体"/>
          <w:color w:val="000000"/>
        </w:rPr>
        <w:t>要完成该系统的搭建，需要编写服务器端程序。故本题答案是：</w:t>
      </w:r>
      <w:r>
        <w:rPr>
          <w:rFonts w:eastAsia="Times New Roman" w:cs="Times New Roman"/>
          <w:color w:val="000000"/>
        </w:rPr>
        <w:t>B</w:t>
      </w:r>
      <w:r>
        <w:rPr>
          <w:rFonts w:ascii="宋体" w:hAnsi="宋体"/>
          <w:color w:val="000000"/>
        </w:rPr>
        <w:t>。</w:t>
      </w:r>
    </w:p>
    <w:p w14:paraId="5DD7707D">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）由“该系统中的智能终端从服务器获取湿度阈值，根据该阈值和传感器采集的空气湿度值控制加湿器，并将湿度值等数据传输至</w:t>
      </w:r>
      <w:r>
        <w:rPr>
          <w:rFonts w:eastAsia="Times New Roman" w:cs="Times New Roman"/>
          <w:color w:val="000000"/>
        </w:rPr>
        <w:t>Web</w:t>
      </w:r>
      <w:r>
        <w:rPr>
          <w:rFonts w:ascii="宋体" w:hAnsi="宋体"/>
          <w:color w:val="000000"/>
        </w:rPr>
        <w:t>服务器，存储到数据库中”知，该系统的数据是服务器端与智能终端双向传输的，</w:t>
      </w:r>
      <w:r>
        <w:rPr>
          <w:rFonts w:eastAsia="Times New Roman" w:cs="Times New Roman"/>
          <w:color w:val="000000"/>
        </w:rPr>
        <w:t>A</w:t>
      </w:r>
      <w:r>
        <w:rPr>
          <w:rFonts w:ascii="宋体" w:hAnsi="宋体"/>
          <w:color w:val="000000"/>
        </w:rPr>
        <w:t>选项错误。由题目内容可知，智能终端也具有数据存储功能，</w:t>
      </w:r>
      <w:r>
        <w:rPr>
          <w:rFonts w:eastAsia="Times New Roman" w:cs="Times New Roman"/>
          <w:color w:val="000000"/>
        </w:rPr>
        <w:t>B</w:t>
      </w:r>
      <w:r>
        <w:rPr>
          <w:rFonts w:ascii="宋体" w:hAnsi="宋体"/>
          <w:color w:val="000000"/>
        </w:rPr>
        <w:t>选项错误。由“湿度值等数据传输至</w:t>
      </w:r>
      <w:r>
        <w:rPr>
          <w:rFonts w:eastAsia="Times New Roman" w:cs="Times New Roman"/>
          <w:color w:val="000000"/>
        </w:rPr>
        <w:t>Web</w:t>
      </w:r>
      <w:r>
        <w:rPr>
          <w:rFonts w:ascii="宋体" w:hAnsi="宋体"/>
          <w:color w:val="000000"/>
        </w:rPr>
        <w:t>服务器，存储到数据库中”知，湿度历史数据存储在数据库中，通过浏览器查看湿度历史数据需要访问数据库，</w:t>
      </w:r>
      <w:r>
        <w:rPr>
          <w:rFonts w:eastAsia="Times New Roman" w:cs="Times New Roman"/>
          <w:color w:val="000000"/>
        </w:rPr>
        <w:t>C</w:t>
      </w:r>
      <w:r>
        <w:rPr>
          <w:rFonts w:ascii="宋体" w:hAnsi="宋体"/>
          <w:color w:val="000000"/>
        </w:rPr>
        <w:t>选项正确。故本题答案是：</w:t>
      </w:r>
      <w:r>
        <w:rPr>
          <w:rFonts w:eastAsia="Times New Roman" w:cs="Times New Roman"/>
          <w:color w:val="000000"/>
        </w:rPr>
        <w:t>C</w:t>
      </w:r>
      <w:r>
        <w:rPr>
          <w:rFonts w:ascii="宋体" w:hAnsi="宋体"/>
          <w:color w:val="000000"/>
        </w:rPr>
        <w:t>。</w:t>
      </w:r>
    </w:p>
    <w:p w14:paraId="5C97A84C">
      <w:pPr>
        <w:spacing w:line="360" w:lineRule="auto"/>
        <w:jc w:val="left"/>
        <w:textAlignment w:val="center"/>
        <w:rPr>
          <w:color w:val="000000"/>
        </w:rPr>
      </w:pPr>
      <w:r>
        <w:rPr>
          <w:color w:val="000000"/>
        </w:rPr>
        <w:t>（</w:t>
      </w:r>
      <w:r>
        <w:rPr>
          <w:rFonts w:eastAsia="Times New Roman" w:cs="Times New Roman"/>
          <w:color w:val="000000"/>
        </w:rPr>
        <w:t>3</w:t>
      </w:r>
      <w:r>
        <w:rPr>
          <w:color w:val="000000"/>
        </w:rPr>
        <w:t>）</w:t>
      </w:r>
      <w:r>
        <w:rPr>
          <w:rFonts w:ascii="宋体" w:hAnsi="宋体"/>
          <w:color w:val="000000"/>
        </w:rPr>
        <w:t>分析题目内容及系统功能可知，智能终端有程序存储和数据处理能力，可以通过</w:t>
      </w:r>
      <w:r>
        <w:rPr>
          <w:rFonts w:eastAsia="Times New Roman" w:cs="Times New Roman"/>
          <w:color w:val="000000"/>
        </w:rPr>
        <w:t>IoT</w:t>
      </w:r>
      <w:r>
        <w:rPr>
          <w:rFonts w:ascii="宋体" w:hAnsi="宋体"/>
          <w:color w:val="000000"/>
        </w:rPr>
        <w:t>模块以无线方式连接服务器。如果再增加一个加湿器，不需要增加湿度传感器（加湿器数量与湿度传感器数量无关），支撑该系统运行的所有软件不需要全部在搭建过程中开发。</w:t>
      </w:r>
      <w:r>
        <w:rPr>
          <w:rFonts w:eastAsia="Times New Roman" w:cs="Times New Roman"/>
          <w:color w:val="000000"/>
        </w:rPr>
        <w:t>AB</w:t>
      </w:r>
      <w:r>
        <w:rPr>
          <w:rFonts w:ascii="宋体" w:hAnsi="宋体"/>
          <w:color w:val="000000"/>
        </w:rPr>
        <w:t>选项正确，</w:t>
      </w:r>
      <w:r>
        <w:rPr>
          <w:rFonts w:eastAsia="Times New Roman" w:cs="Times New Roman"/>
          <w:color w:val="000000"/>
        </w:rPr>
        <w:t>CD</w:t>
      </w:r>
      <w:r>
        <w:rPr>
          <w:rFonts w:ascii="宋体" w:hAnsi="宋体"/>
          <w:color w:val="000000"/>
        </w:rPr>
        <w:t>选项错误。故本题答案是：</w:t>
      </w:r>
      <w:r>
        <w:rPr>
          <w:rFonts w:eastAsia="Times New Roman" w:cs="Times New Roman"/>
          <w:color w:val="000000"/>
        </w:rPr>
        <w:t>AB</w:t>
      </w:r>
      <w:r>
        <w:rPr>
          <w:rFonts w:ascii="宋体" w:hAnsi="宋体"/>
          <w:color w:val="000000"/>
        </w:rPr>
        <w:t>。</w:t>
      </w:r>
    </w:p>
    <w:p w14:paraId="6CD673F4">
      <w:pPr>
        <w:spacing w:line="360" w:lineRule="auto"/>
        <w:jc w:val="left"/>
        <w:textAlignment w:val="center"/>
        <w:rPr>
          <w:color w:val="000000"/>
        </w:rPr>
      </w:pPr>
      <w:r>
        <w:rPr>
          <w:color w:val="000000"/>
        </w:rPr>
        <w:t>（</w:t>
      </w:r>
      <w:r>
        <w:rPr>
          <w:rFonts w:eastAsia="Times New Roman" w:cs="Times New Roman"/>
          <w:color w:val="000000"/>
        </w:rPr>
        <w:t>4</w:t>
      </w:r>
      <w:r>
        <w:rPr>
          <w:color w:val="000000"/>
        </w:rPr>
        <w:t>）分析程序段可知，</w:t>
      </w:r>
      <w:r>
        <w:rPr>
          <w:rFonts w:eastAsia="Times New Roman" w:cs="Times New Roman"/>
          <w:color w:val="000000"/>
        </w:rPr>
        <w:t>s</w:t>
      </w:r>
      <w:r>
        <w:rPr>
          <w:rFonts w:ascii="宋体" w:hAnsi="宋体"/>
          <w:color w:val="000000"/>
        </w:rPr>
        <w:t>=</w:t>
      </w:r>
      <w:r>
        <w:rPr>
          <w:rFonts w:eastAsia="Times New Roman" w:cs="Times New Roman"/>
          <w:color w:val="000000"/>
        </w:rPr>
        <w:t>1</w:t>
      </w:r>
      <w:r>
        <w:rPr>
          <w:color w:val="000000"/>
        </w:rPr>
        <w:t>代表打开加湿器，若要关闭加湿器，可以</w:t>
      </w:r>
      <w:r>
        <w:rPr>
          <w:rFonts w:eastAsia="Times New Roman" w:cs="Times New Roman"/>
          <w:color w:val="000000"/>
        </w:rPr>
        <w:t>s</w:t>
      </w:r>
      <w:r>
        <w:rPr>
          <w:color w:val="000000"/>
        </w:rPr>
        <w:t>将设置为</w:t>
      </w:r>
      <w:r>
        <w:rPr>
          <w:rFonts w:eastAsia="Times New Roman" w:cs="Times New Roman"/>
          <w:color w:val="000000"/>
        </w:rPr>
        <w:t>0</w:t>
      </w:r>
      <w:r>
        <w:rPr>
          <w:color w:val="000000"/>
        </w:rPr>
        <w:t>，可以直接赋值</w:t>
      </w:r>
      <w:r>
        <w:rPr>
          <w:rFonts w:eastAsia="Times New Roman" w:cs="Times New Roman"/>
          <w:color w:val="000000"/>
        </w:rPr>
        <w:t>0</w:t>
      </w:r>
      <w:r>
        <w:rPr>
          <w:color w:val="000000"/>
        </w:rPr>
        <w:t>，也可以通过</w:t>
      </w:r>
      <w:r>
        <w:rPr>
          <w:rFonts w:ascii="宋体" w:hAnsi="宋体"/>
          <w:color w:val="000000"/>
        </w:rPr>
        <w:t>-</w:t>
      </w:r>
      <w:r>
        <w:rPr>
          <w:rFonts w:eastAsia="Times New Roman" w:cs="Times New Roman"/>
          <w:color w:val="000000"/>
        </w:rPr>
        <w:t>1</w:t>
      </w:r>
      <w:r>
        <w:rPr>
          <w:color w:val="000000"/>
        </w:rPr>
        <w:t>运算获得。由Python运算符与表达式相关知识，可知，</w:t>
      </w:r>
      <w:r>
        <w:rPr>
          <w:rFonts w:ascii="宋体" w:hAnsi="宋体"/>
          <w:color w:val="000000"/>
        </w:rPr>
        <w:t>④处答案是：</w:t>
      </w:r>
      <w:r>
        <w:rPr>
          <w:rFonts w:eastAsia="Times New Roman" w:cs="Times New Roman"/>
          <w:color w:val="000000"/>
        </w:rPr>
        <w:t>s</w:t>
      </w:r>
      <w:r>
        <w:rPr>
          <w:rFonts w:ascii="宋体" w:hAnsi="宋体"/>
          <w:color w:val="000000"/>
        </w:rPr>
        <w:t>=</w:t>
      </w:r>
      <w:r>
        <w:rPr>
          <w:rFonts w:eastAsia="Times New Roman" w:cs="Times New Roman"/>
          <w:color w:val="000000"/>
        </w:rPr>
        <w:t>0</w:t>
      </w:r>
      <w:r>
        <w:rPr>
          <w:rFonts w:ascii="宋体" w:hAnsi="宋体"/>
          <w:color w:val="000000"/>
        </w:rPr>
        <w:t>或</w:t>
      </w:r>
      <w:r>
        <w:rPr>
          <w:rFonts w:eastAsia="Times New Roman" w:cs="Times New Roman"/>
          <w:color w:val="000000"/>
        </w:rPr>
        <w:t>s</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s</w:t>
      </w:r>
      <w:r>
        <w:rPr>
          <w:rFonts w:ascii="宋体" w:hAnsi="宋体"/>
          <w:color w:val="000000"/>
        </w:rPr>
        <w:t>或</w:t>
      </w:r>
      <w:r>
        <w:rPr>
          <w:rFonts w:eastAsia="Times New Roman" w:cs="Times New Roman"/>
          <w:color w:val="000000"/>
        </w:rPr>
        <w:t>s</w:t>
      </w:r>
      <w:r>
        <w:rPr>
          <w:rFonts w:ascii="宋体" w:hAnsi="宋体"/>
          <w:color w:val="000000"/>
        </w:rPr>
        <w:t>=</w:t>
      </w:r>
      <w:r>
        <w:rPr>
          <w:rFonts w:eastAsia="Times New Roman" w:cs="Times New Roman"/>
          <w:color w:val="000000"/>
        </w:rPr>
        <w:t>s</w:t>
      </w:r>
      <w:r>
        <w:rPr>
          <w:rFonts w:ascii="宋体" w:hAnsi="宋体"/>
          <w:color w:val="000000"/>
        </w:rPr>
        <w:t>-</w:t>
      </w:r>
      <w:r>
        <w:rPr>
          <w:rFonts w:eastAsia="Times New Roman" w:cs="Times New Roman"/>
          <w:color w:val="000000"/>
        </w:rPr>
        <w:t>1</w:t>
      </w:r>
      <w:r>
        <w:rPr>
          <w:rFonts w:ascii="宋体" w:hAnsi="宋体"/>
          <w:color w:val="000000"/>
        </w:rPr>
        <w:t>或</w:t>
      </w:r>
      <w:r>
        <w:rPr>
          <w:rFonts w:eastAsia="Times New Roman" w:cs="Times New Roman"/>
          <w:color w:val="000000"/>
        </w:rPr>
        <w:t>s</w:t>
      </w:r>
      <w:r>
        <w:rPr>
          <w:rFonts w:ascii="宋体" w:hAnsi="宋体"/>
          <w:color w:val="000000"/>
        </w:rPr>
        <w:t>-=</w:t>
      </w:r>
      <w:r>
        <w:rPr>
          <w:rFonts w:eastAsia="Times New Roman" w:cs="Times New Roman"/>
          <w:color w:val="000000"/>
        </w:rPr>
        <w:t>1</w:t>
      </w:r>
      <w:r>
        <w:rPr>
          <w:rFonts w:ascii="宋体" w:hAnsi="宋体"/>
          <w:color w:val="000000"/>
        </w:rPr>
        <w:t>。⑤由“</w:t>
      </w:r>
      <w:r>
        <w:rPr>
          <w:rFonts w:eastAsia="Times New Roman" w:cs="Times New Roman"/>
          <w:color w:val="000000"/>
        </w:rPr>
        <w:t>sleep</w:t>
      </w:r>
      <w:r>
        <w:rPr>
          <w:rFonts w:ascii="宋体" w:hAnsi="宋体"/>
          <w:color w:val="000000"/>
        </w:rPr>
        <w:t>（</w:t>
      </w:r>
      <w:r>
        <w:rPr>
          <w:rFonts w:eastAsia="Times New Roman" w:cs="Times New Roman"/>
          <w:color w:val="000000"/>
        </w:rPr>
        <w:t>1000</w:t>
      </w:r>
      <w:r>
        <w:rPr>
          <w:rFonts w:ascii="宋体" w:hAnsi="宋体"/>
          <w:color w:val="000000"/>
        </w:rPr>
        <w:t>*</w:t>
      </w:r>
      <w:r>
        <w:rPr>
          <w:rFonts w:eastAsia="Times New Roman" w:cs="Times New Roman"/>
          <w:color w:val="000000"/>
        </w:rPr>
        <w:t>60</w:t>
      </w:r>
      <w:r>
        <w:rPr>
          <w:rFonts w:ascii="宋体" w:hAnsi="宋体"/>
          <w:color w:val="000000"/>
        </w:rPr>
        <w:t>）”知，系统将每隔</w:t>
      </w:r>
      <w:r>
        <w:rPr>
          <w:rFonts w:eastAsia="Times New Roman" w:cs="Times New Roman"/>
          <w:color w:val="000000"/>
        </w:rPr>
        <w:t>1</w:t>
      </w:r>
      <w:r>
        <w:rPr>
          <w:rFonts w:ascii="宋体" w:hAnsi="宋体"/>
          <w:color w:val="000000"/>
        </w:rPr>
        <w:t>分钟从传感器获取</w:t>
      </w:r>
      <w:r>
        <w:rPr>
          <w:rFonts w:eastAsia="Times New Roman" w:cs="Times New Roman"/>
          <w:color w:val="000000"/>
        </w:rPr>
        <w:t>1</w:t>
      </w:r>
      <w:r>
        <w:rPr>
          <w:rFonts w:ascii="宋体" w:hAnsi="宋体"/>
          <w:color w:val="000000"/>
        </w:rPr>
        <w:t>次湿度值，当前的</w:t>
      </w:r>
      <w:r>
        <w:rPr>
          <w:rFonts w:eastAsia="Times New Roman" w:cs="Times New Roman"/>
          <w:color w:val="000000"/>
        </w:rPr>
        <w:t>newh</w:t>
      </w:r>
      <w:r>
        <w:rPr>
          <w:rFonts w:ascii="宋体" w:hAnsi="宋体"/>
          <w:color w:val="000000"/>
        </w:rPr>
        <w:t>值在</w:t>
      </w:r>
      <w:r>
        <w:rPr>
          <w:rFonts w:eastAsia="Times New Roman" w:cs="Times New Roman"/>
          <w:color w:val="000000"/>
        </w:rPr>
        <w:t>1</w:t>
      </w:r>
      <w:r>
        <w:rPr>
          <w:rFonts w:ascii="宋体" w:hAnsi="宋体"/>
          <w:color w:val="000000"/>
        </w:rPr>
        <w:t>分钟后将成为历史数据</w:t>
      </w:r>
      <w:r>
        <w:rPr>
          <w:rFonts w:eastAsia="Times New Roman" w:cs="Times New Roman"/>
          <w:color w:val="000000"/>
        </w:rPr>
        <w:t>lasth</w:t>
      </w:r>
      <w:r>
        <w:rPr>
          <w:rFonts w:ascii="宋体" w:hAnsi="宋体"/>
          <w:color w:val="000000"/>
        </w:rPr>
        <w:t>，所以在延时前，应将</w:t>
      </w:r>
      <w:r>
        <w:rPr>
          <w:rFonts w:eastAsia="Times New Roman" w:cs="Times New Roman"/>
          <w:color w:val="000000"/>
        </w:rPr>
        <w:t>newh</w:t>
      </w:r>
      <w:r>
        <w:rPr>
          <w:rFonts w:ascii="宋体" w:hAnsi="宋体"/>
          <w:color w:val="000000"/>
        </w:rPr>
        <w:t>赋值给</w:t>
      </w:r>
      <w:r>
        <w:rPr>
          <w:rFonts w:eastAsia="Times New Roman" w:cs="Times New Roman"/>
          <w:color w:val="000000"/>
        </w:rPr>
        <w:t>lasth</w:t>
      </w:r>
      <w:r>
        <w:rPr>
          <w:rFonts w:ascii="宋体" w:hAnsi="宋体"/>
          <w:color w:val="000000"/>
        </w:rPr>
        <w:t>，故⑤处答案是：</w:t>
      </w:r>
      <w:r>
        <w:rPr>
          <w:rFonts w:eastAsia="Times New Roman" w:cs="Times New Roman"/>
          <w:color w:val="000000"/>
        </w:rPr>
        <w:t>lasth</w:t>
      </w:r>
      <w:r>
        <w:rPr>
          <w:rFonts w:ascii="宋体" w:hAnsi="宋体"/>
          <w:color w:val="000000"/>
        </w:rPr>
        <w:t>=</w:t>
      </w:r>
      <w:r>
        <w:rPr>
          <w:rFonts w:eastAsia="Times New Roman" w:cs="Times New Roman"/>
          <w:color w:val="000000"/>
        </w:rPr>
        <w:t>newh</w:t>
      </w:r>
      <w:r>
        <w:rPr>
          <w:rFonts w:ascii="宋体" w:hAnsi="宋体"/>
          <w:color w:val="000000"/>
        </w:rPr>
        <w:t>。</w:t>
      </w:r>
    </w:p>
    <w:p w14:paraId="56E22B00">
      <w:pPr>
        <w:spacing w:line="360" w:lineRule="auto"/>
        <w:jc w:val="left"/>
        <w:textAlignment w:val="center"/>
        <w:rPr>
          <w:color w:val="000000"/>
        </w:rPr>
      </w:pPr>
      <w:r>
        <w:rPr>
          <w:color w:val="000000"/>
        </w:rPr>
        <w:t>（</w:t>
      </w:r>
      <w:r>
        <w:rPr>
          <w:rFonts w:ascii="宋体" w:hAnsi="宋体"/>
          <w:color w:val="000000"/>
        </w:rPr>
        <w:t>5</w:t>
      </w:r>
      <w:r>
        <w:rPr>
          <w:color w:val="000000"/>
        </w:rPr>
        <w:t>）</w:t>
      </w:r>
      <w:r>
        <w:rPr>
          <w:rFonts w:ascii="宋体" w:hAnsi="宋体"/>
          <w:color w:val="000000"/>
        </w:rPr>
        <w:t>加湿器始终没有加湿，说明两种情况，第一种情况是当前环境湿度未达到临界值，设备正常运转；第二种情况是设备出现故障，湿度传感器、加湿器均有可能存在故障。判断设备存在故障的方法是：改变环境湿度，观察湿度值是否发生变化可以判断湿度传感器是否存在故障；智能终端发出加湿指令看加湿器是否启动，若不启动，说明加湿器存在故障。具体见答案。</w:t>
      </w:r>
    </w:p>
    <w:p w14:paraId="71B8ED75">
      <w:pPr>
        <w:spacing w:line="360" w:lineRule="auto"/>
        <w:jc w:val="left"/>
        <w:textAlignment w:val="center"/>
        <w:rPr>
          <w:color w:val="000000"/>
        </w:rPr>
      </w:pPr>
      <w:r>
        <w:rPr>
          <w:color w:val="000000"/>
        </w:rPr>
        <w:t xml:space="preserve">14. </w:t>
      </w:r>
      <w:r>
        <w:rPr>
          <w:rFonts w:ascii="宋体" w:hAnsi="宋体"/>
          <w:color w:val="000000"/>
        </w:rPr>
        <w:t>某学院举行运动会，比赛设跳高、</w:t>
      </w:r>
      <w:r>
        <w:rPr>
          <w:rFonts w:eastAsia="Times New Roman" w:cs="Times New Roman"/>
          <w:color w:val="000000"/>
        </w:rPr>
        <w:t>100</w:t>
      </w:r>
      <w:r>
        <w:rPr>
          <w:rFonts w:ascii="宋体" w:hAnsi="宋体"/>
          <w:color w:val="000000"/>
        </w:rPr>
        <w:t>米等项目，每个项目分男子组和女子组。现要进行报名数据处理和比赛成绩分析。请回答下列问题：</w:t>
      </w:r>
    </w:p>
    <w:p w14:paraId="10765AFA">
      <w:pPr>
        <w:spacing w:line="360" w:lineRule="auto"/>
        <w:jc w:val="left"/>
        <w:textAlignment w:val="center"/>
        <w:rPr>
          <w:color w:val="000000"/>
        </w:rPr>
      </w:pPr>
      <w:r>
        <w:rPr>
          <w:color w:val="000000"/>
        </w:rPr>
        <w:drawing>
          <wp:inline distT="0" distB="0" distL="0" distR="0">
            <wp:extent cx="1952625" cy="10287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1952625" cy="1028700"/>
                    </a:xfrm>
                    <a:prstGeom prst="rect">
                      <a:avLst/>
                    </a:prstGeom>
                  </pic:spPr>
                </pic:pic>
              </a:graphicData>
            </a:graphic>
          </wp:inline>
        </w:drawing>
      </w:r>
      <w:r>
        <w:rPr>
          <w:rFonts w:ascii="宋体" w:hAnsi="宋体"/>
          <w:color w:val="000000"/>
        </w:rPr>
        <w:t xml:space="preserve">  </w:t>
      </w:r>
      <w:r>
        <w:rPr>
          <w:color w:val="000000"/>
        </w:rPr>
        <w:drawing>
          <wp:inline distT="0" distB="0" distL="0" distR="0">
            <wp:extent cx="1695450" cy="10953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695450" cy="1095375"/>
                    </a:xfrm>
                    <a:prstGeom prst="rect">
                      <a:avLst/>
                    </a:prstGeom>
                  </pic:spPr>
                </pic:pic>
              </a:graphicData>
            </a:graphic>
          </wp:inline>
        </w:drawing>
      </w:r>
      <w:r>
        <w:rPr>
          <w:rFonts w:ascii="宋体" w:hAnsi="宋体"/>
          <w:color w:val="000000"/>
        </w:rPr>
        <w:t xml:space="preserve">  </w:t>
      </w:r>
      <w:r>
        <w:rPr>
          <w:color w:val="000000"/>
        </w:rPr>
        <w:drawing>
          <wp:inline distT="0" distB="0" distL="0" distR="0">
            <wp:extent cx="2133600" cy="16097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2133600" cy="1609725"/>
                    </a:xfrm>
                    <a:prstGeom prst="rect">
                      <a:avLst/>
                    </a:prstGeom>
                  </pic:spPr>
                </pic:pic>
              </a:graphicData>
            </a:graphic>
          </wp:inline>
        </w:drawing>
      </w:r>
    </w:p>
    <w:p w14:paraId="1C9FFD51">
      <w:pPr>
        <w:spacing w:line="360" w:lineRule="auto"/>
        <w:ind w:firstLine="1575"/>
        <w:jc w:val="left"/>
        <w:textAlignment w:val="center"/>
        <w:rPr>
          <w:color w:val="000000"/>
        </w:rPr>
      </w:pPr>
      <w:r>
        <w:rPr>
          <w:rFonts w:ascii="宋体" w:hAnsi="宋体"/>
          <w:color w:val="000000"/>
        </w:rPr>
        <w:t>图</w:t>
      </w:r>
      <w:r>
        <w:rPr>
          <w:rFonts w:eastAsia="Times New Roman" w:cs="Times New Roman"/>
          <w:color w:val="000000"/>
        </w:rPr>
        <w:t>a</w:t>
      </w:r>
      <w:r>
        <w:rPr>
          <w:rFonts w:ascii="宋体" w:hAnsi="宋体"/>
          <w:color w:val="000000"/>
        </w:rPr>
        <w:t xml:space="preserve">                           图</w:t>
      </w:r>
      <w:r>
        <w:rPr>
          <w:rFonts w:eastAsia="Times New Roman" w:cs="Times New Roman"/>
          <w:color w:val="000000"/>
        </w:rPr>
        <w:t>b</w:t>
      </w:r>
      <w:r>
        <w:rPr>
          <w:rFonts w:ascii="宋体" w:hAnsi="宋体"/>
          <w:color w:val="000000"/>
        </w:rPr>
        <w:t xml:space="preserve">                                   图</w:t>
      </w:r>
      <w:r>
        <w:rPr>
          <w:rFonts w:eastAsia="Times New Roman" w:cs="Times New Roman"/>
          <w:color w:val="000000"/>
        </w:rPr>
        <w:t>c</w:t>
      </w:r>
    </w:p>
    <w:p w14:paraId="7E80E672">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）运动会报名规则为：对于每个项目的男子组和女子组，每个专业最多各报</w:t>
      </w:r>
      <w:r>
        <w:rPr>
          <w:rFonts w:eastAsia="Times New Roman" w:cs="Times New Roman"/>
          <w:color w:val="000000"/>
        </w:rPr>
        <w:t>5</w:t>
      </w:r>
      <w:r>
        <w:rPr>
          <w:rFonts w:ascii="宋体" w:hAnsi="宋体"/>
          <w:color w:val="000000"/>
        </w:rPr>
        <w:t>人（如“软件工程”专业在男子跳高项目中最多报</w:t>
      </w:r>
      <w:r>
        <w:rPr>
          <w:rFonts w:eastAsia="Times New Roman" w:cs="Times New Roman"/>
          <w:color w:val="000000"/>
        </w:rPr>
        <w:t>5</w:t>
      </w:r>
      <w:r>
        <w:rPr>
          <w:rFonts w:ascii="宋体" w:hAnsi="宋体"/>
          <w:color w:val="000000"/>
        </w:rPr>
        <w:t>人）。软件工程专业的报名数据保存在</w:t>
      </w:r>
      <w:r>
        <w:rPr>
          <w:rFonts w:eastAsia="Times New Roman" w:cs="Times New Roman"/>
          <w:color w:val="000000"/>
        </w:rPr>
        <w:t>DataFrame</w:t>
      </w:r>
      <w:r>
        <w:rPr>
          <w:rFonts w:ascii="宋体" w:hAnsi="宋体"/>
          <w:color w:val="000000"/>
        </w:rPr>
        <w:t>对象</w:t>
      </w:r>
      <w:r>
        <w:rPr>
          <w:rFonts w:eastAsia="Times New Roman" w:cs="Times New Roman"/>
          <w:color w:val="000000"/>
        </w:rPr>
        <w:t>df</w:t>
      </w:r>
      <w:r>
        <w:rPr>
          <w:rFonts w:ascii="宋体" w:hAnsi="宋体"/>
          <w:color w:val="000000"/>
        </w:rPr>
        <w:t>中，如图</w:t>
      </w:r>
      <w:r>
        <w:rPr>
          <w:rFonts w:eastAsia="Times New Roman" w:cs="Times New Roman"/>
          <w:color w:val="000000"/>
        </w:rPr>
        <w:t>a</w:t>
      </w:r>
      <w:r>
        <w:rPr>
          <w:rFonts w:ascii="宋体" w:hAnsi="宋体"/>
          <w:color w:val="000000"/>
        </w:rPr>
        <w:t>所示。若要编写</w:t>
      </w:r>
      <w:r>
        <w:rPr>
          <w:rFonts w:eastAsia="Times New Roman" w:cs="Times New Roman"/>
          <w:color w:val="000000"/>
        </w:rPr>
        <w:t>Python</w:t>
      </w:r>
      <w:r>
        <w:rPr>
          <w:rFonts w:ascii="宋体" w:hAnsi="宋体"/>
          <w:color w:val="000000"/>
        </w:rPr>
        <w:t>程序检查该专业男子跳高项目报名是否符合规则，下列方法中，正确的是</w:t>
      </w:r>
      <w:r>
        <w:rPr>
          <w:color w:val="000000"/>
        </w:rPr>
        <w:t>____</w:t>
      </w:r>
      <w:r>
        <w:rPr>
          <w:rFonts w:ascii="宋体" w:hAnsi="宋体"/>
          <w:color w:val="000000"/>
        </w:rPr>
        <w:t>（单选，填字母）。</w:t>
      </w:r>
    </w:p>
    <w:p w14:paraId="5D619514">
      <w:pPr>
        <w:spacing w:line="360" w:lineRule="auto"/>
        <w:jc w:val="left"/>
        <w:textAlignment w:val="center"/>
        <w:rPr>
          <w:color w:val="000000"/>
        </w:rPr>
      </w:pPr>
      <w:r>
        <w:rPr>
          <w:rFonts w:eastAsia="Times New Roman" w:cs="Times New Roman"/>
          <w:color w:val="000000"/>
        </w:rPr>
        <w:t>A</w:t>
      </w:r>
      <w:r>
        <w:rPr>
          <w:rFonts w:ascii="宋体" w:hAnsi="宋体"/>
          <w:color w:val="000000"/>
        </w:rPr>
        <w:t>．从</w:t>
      </w:r>
      <w:r>
        <w:rPr>
          <w:rFonts w:eastAsia="Times New Roman" w:cs="Times New Roman"/>
          <w:color w:val="000000"/>
        </w:rPr>
        <w:t>df</w:t>
      </w:r>
      <w:r>
        <w:rPr>
          <w:rFonts w:ascii="宋体" w:hAnsi="宋体"/>
          <w:color w:val="000000"/>
        </w:rPr>
        <w:t>中筛选出性别为“男”的数据</w:t>
      </w:r>
      <w:r>
        <w:rPr>
          <w:rFonts w:eastAsia="Times New Roman" w:cs="Times New Roman"/>
          <w:color w:val="000000"/>
        </w:rPr>
        <w:t>dfs</w:t>
      </w:r>
      <w:r>
        <w:rPr>
          <w:rFonts w:ascii="宋体" w:hAnsi="宋体"/>
          <w:color w:val="000000"/>
        </w:rPr>
        <w:t>，再从</w:t>
      </w:r>
      <w:r>
        <w:rPr>
          <w:rFonts w:eastAsia="Times New Roman" w:cs="Times New Roman"/>
          <w:color w:val="000000"/>
        </w:rPr>
        <w:t>dfs</w:t>
      </w:r>
      <w:r>
        <w:rPr>
          <w:rFonts w:ascii="宋体" w:hAnsi="宋体"/>
          <w:color w:val="000000"/>
        </w:rPr>
        <w:t>中筛选出项目为“跳高”的数据，判断筛选出的数据行是否超过</w:t>
      </w:r>
      <w:r>
        <w:rPr>
          <w:rFonts w:eastAsia="Times New Roman" w:cs="Times New Roman"/>
          <w:color w:val="000000"/>
        </w:rPr>
        <w:t>5</w:t>
      </w:r>
      <w:r>
        <w:rPr>
          <w:rFonts w:ascii="宋体" w:hAnsi="宋体"/>
          <w:color w:val="000000"/>
        </w:rPr>
        <w:t>行</w:t>
      </w:r>
    </w:p>
    <w:p w14:paraId="682C364B">
      <w:pPr>
        <w:spacing w:line="360" w:lineRule="auto"/>
        <w:jc w:val="left"/>
        <w:textAlignment w:val="center"/>
        <w:rPr>
          <w:color w:val="000000"/>
        </w:rPr>
      </w:pPr>
      <w:r>
        <w:rPr>
          <w:rFonts w:eastAsia="Times New Roman" w:cs="Times New Roman"/>
          <w:color w:val="000000"/>
        </w:rPr>
        <w:t>B</w:t>
      </w:r>
      <w:r>
        <w:rPr>
          <w:rFonts w:ascii="宋体" w:hAnsi="宋体"/>
          <w:color w:val="000000"/>
        </w:rPr>
        <w:t>．对</w:t>
      </w:r>
      <w:r>
        <w:rPr>
          <w:rFonts w:eastAsia="Times New Roman" w:cs="Times New Roman"/>
          <w:color w:val="000000"/>
        </w:rPr>
        <w:t>df</w:t>
      </w:r>
      <w:r>
        <w:rPr>
          <w:rFonts w:ascii="宋体" w:hAnsi="宋体"/>
          <w:color w:val="000000"/>
        </w:rPr>
        <w:t>中数据按性别排序并保存到</w:t>
      </w:r>
      <w:r>
        <w:rPr>
          <w:rFonts w:eastAsia="Times New Roman" w:cs="Times New Roman"/>
          <w:color w:val="000000"/>
        </w:rPr>
        <w:t>dfs</w:t>
      </w:r>
      <w:r>
        <w:rPr>
          <w:rFonts w:ascii="宋体" w:hAnsi="宋体"/>
          <w:color w:val="000000"/>
        </w:rPr>
        <w:t>中，再从</w:t>
      </w:r>
      <w:r>
        <w:rPr>
          <w:rFonts w:eastAsia="Times New Roman" w:cs="Times New Roman"/>
          <w:color w:val="000000"/>
        </w:rPr>
        <w:t>dfs</w:t>
      </w:r>
      <w:r>
        <w:rPr>
          <w:rFonts w:ascii="宋体" w:hAnsi="宋体"/>
          <w:color w:val="000000"/>
        </w:rPr>
        <w:t>中筛选出项目为“跳高”的数据，判断筛选出的数据行是否超过</w:t>
      </w:r>
      <w:r>
        <w:rPr>
          <w:rFonts w:eastAsia="Times New Roman" w:cs="Times New Roman"/>
          <w:color w:val="000000"/>
        </w:rPr>
        <w:t>5</w:t>
      </w:r>
      <w:r>
        <w:rPr>
          <w:rFonts w:ascii="宋体" w:hAnsi="宋体"/>
          <w:color w:val="000000"/>
        </w:rPr>
        <w:t>行</w:t>
      </w:r>
    </w:p>
    <w:p w14:paraId="15131B84">
      <w:pPr>
        <w:spacing w:line="360" w:lineRule="auto"/>
        <w:jc w:val="left"/>
        <w:textAlignment w:val="center"/>
        <w:rPr>
          <w:color w:val="000000"/>
        </w:rPr>
      </w:pPr>
      <w:r>
        <w:rPr>
          <w:rFonts w:eastAsia="Times New Roman" w:cs="Times New Roman"/>
          <w:color w:val="000000"/>
        </w:rPr>
        <w:t>C</w:t>
      </w:r>
      <w:r>
        <w:rPr>
          <w:rFonts w:ascii="宋体" w:hAnsi="宋体"/>
          <w:color w:val="000000"/>
        </w:rPr>
        <w:t>．从</w:t>
      </w:r>
      <w:r>
        <w:rPr>
          <w:rFonts w:eastAsia="Times New Roman" w:cs="Times New Roman"/>
          <w:color w:val="000000"/>
        </w:rPr>
        <w:t>df</w:t>
      </w:r>
      <w:r>
        <w:rPr>
          <w:rFonts w:ascii="宋体" w:hAnsi="宋体"/>
          <w:color w:val="000000"/>
        </w:rPr>
        <w:t>中筛选出项目为“跳高”</w:t>
      </w:r>
      <w:r>
        <w:rPr>
          <w:rFonts w:ascii="宋体" w:hAnsi="宋体"/>
          <w:color w:val="000000"/>
        </w:rPr>
        <w:drawing>
          <wp:inline distT="0" distB="0" distL="0" distR="0">
            <wp:extent cx="133350" cy="177800"/>
            <wp:effectExtent l="0" t="0" r="0" b="0"/>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color w:val="000000"/>
        </w:rPr>
        <w:t>数据</w:t>
      </w:r>
      <w:r>
        <w:rPr>
          <w:rFonts w:eastAsia="Times New Roman" w:cs="Times New Roman"/>
          <w:color w:val="000000"/>
        </w:rPr>
        <w:t>dfs</w:t>
      </w:r>
      <w:r>
        <w:rPr>
          <w:rFonts w:ascii="宋体" w:hAnsi="宋体"/>
          <w:color w:val="000000"/>
        </w:rPr>
        <w:t>，判断</w:t>
      </w:r>
      <w:r>
        <w:rPr>
          <w:rFonts w:eastAsia="Times New Roman" w:cs="Times New Roman"/>
          <w:color w:val="000000"/>
        </w:rPr>
        <w:t>dfs</w:t>
      </w:r>
      <w:r>
        <w:rPr>
          <w:rFonts w:ascii="宋体" w:hAnsi="宋体"/>
          <w:color w:val="000000"/>
        </w:rPr>
        <w:t>中是否有连续</w:t>
      </w:r>
      <w:r>
        <w:rPr>
          <w:rFonts w:eastAsia="Times New Roman" w:cs="Times New Roman"/>
          <w:color w:val="000000"/>
        </w:rPr>
        <w:t>5</w:t>
      </w:r>
      <w:r>
        <w:rPr>
          <w:rFonts w:ascii="宋体" w:hAnsi="宋体"/>
          <w:color w:val="000000"/>
        </w:rPr>
        <w:t>行以上的男生数据</w:t>
      </w:r>
    </w:p>
    <w:p w14:paraId="3F9FFDBF">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）运动员比赛成绩的部分数据如图</w:t>
      </w:r>
      <w:r>
        <w:rPr>
          <w:rFonts w:eastAsia="Times New Roman" w:cs="Times New Roman"/>
          <w:color w:val="000000"/>
        </w:rPr>
        <w:t>b</w:t>
      </w:r>
      <w:r>
        <w:rPr>
          <w:rFonts w:ascii="宋体" w:hAnsi="宋体"/>
          <w:color w:val="000000"/>
        </w:rPr>
        <w:t>所示。根据已有名次计算得分，第</w:t>
      </w:r>
      <w:r>
        <w:rPr>
          <w:rFonts w:eastAsia="Times New Roman" w:cs="Times New Roman"/>
          <w:color w:val="000000"/>
        </w:rPr>
        <w:t>1</w:t>
      </w:r>
      <w:r>
        <w:rPr>
          <w:rFonts w:ascii="宋体" w:hAnsi="宋体"/>
          <w:color w:val="000000"/>
        </w:rPr>
        <w:t>名至第</w:t>
      </w:r>
      <w:r>
        <w:rPr>
          <w:rFonts w:eastAsia="Times New Roman" w:cs="Times New Roman"/>
          <w:color w:val="000000"/>
        </w:rPr>
        <w:t>8</w:t>
      </w:r>
      <w:r>
        <w:rPr>
          <w:rFonts w:ascii="宋体" w:hAnsi="宋体"/>
          <w:color w:val="000000"/>
        </w:rPr>
        <w:t>名分别计</w:t>
      </w:r>
      <w:r>
        <w:rPr>
          <w:rFonts w:eastAsia="Times New Roman" w:cs="Times New Roman"/>
          <w:color w:val="000000"/>
        </w:rPr>
        <w:t>9</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分，第</w:t>
      </w:r>
      <w:r>
        <w:rPr>
          <w:rFonts w:eastAsia="Times New Roman" w:cs="Times New Roman"/>
          <w:color w:val="000000"/>
        </w:rPr>
        <w:t>8</w:t>
      </w:r>
      <w:r>
        <w:rPr>
          <w:rFonts w:ascii="宋体" w:hAnsi="宋体"/>
          <w:color w:val="000000"/>
        </w:rPr>
        <w:t>名之后计</w:t>
      </w:r>
      <w:r>
        <w:rPr>
          <w:rFonts w:eastAsia="Times New Roman" w:cs="Times New Roman"/>
          <w:color w:val="000000"/>
        </w:rPr>
        <w:t>0</w:t>
      </w:r>
      <w:r>
        <w:rPr>
          <w:rFonts w:ascii="宋体" w:hAnsi="宋体"/>
          <w:color w:val="000000"/>
        </w:rPr>
        <w:t>分。实现上述功能的部分</w:t>
      </w:r>
      <w:r>
        <w:rPr>
          <w:rFonts w:eastAsia="Times New Roman" w:cs="Times New Roman"/>
          <w:color w:val="000000"/>
        </w:rPr>
        <w:t>Python</w:t>
      </w:r>
      <w:r>
        <w:rPr>
          <w:rFonts w:ascii="宋体" w:hAnsi="宋体"/>
          <w:color w:val="000000"/>
        </w:rPr>
        <w:t>程序如下，请在程序中划线处填入合适的代码。</w:t>
      </w:r>
    </w:p>
    <w:p w14:paraId="4CEF994E">
      <w:pPr>
        <w:spacing w:line="360" w:lineRule="auto"/>
        <w:jc w:val="left"/>
        <w:textAlignment w:val="center"/>
        <w:rPr>
          <w:color w:val="000000"/>
        </w:rPr>
      </w:pPr>
      <w:r>
        <w:rPr>
          <w:rFonts w:eastAsia="Times New Roman" w:cs="Times New Roman"/>
          <w:color w:val="000000"/>
        </w:rPr>
        <w:t>import</w:t>
      </w:r>
      <w:r>
        <w:rPr>
          <w:rFonts w:ascii="宋体" w:hAnsi="宋体"/>
          <w:color w:val="000000"/>
        </w:rPr>
        <w:t xml:space="preserve"> </w:t>
      </w:r>
      <w:r>
        <w:rPr>
          <w:rFonts w:eastAsia="Times New Roman" w:cs="Times New Roman"/>
          <w:color w:val="000000"/>
        </w:rPr>
        <w:t>pandas</w:t>
      </w:r>
      <w:r>
        <w:rPr>
          <w:rFonts w:ascii="宋体" w:hAnsi="宋体"/>
          <w:color w:val="000000"/>
        </w:rPr>
        <w:t xml:space="preserve"> </w:t>
      </w:r>
      <w:r>
        <w:rPr>
          <w:rFonts w:eastAsia="Times New Roman" w:cs="Times New Roman"/>
          <w:color w:val="000000"/>
        </w:rPr>
        <w:t>as</w:t>
      </w:r>
      <w:r>
        <w:rPr>
          <w:rFonts w:ascii="宋体" w:hAnsi="宋体"/>
          <w:color w:val="000000"/>
        </w:rPr>
        <w:t xml:space="preserve"> </w:t>
      </w:r>
      <w:r>
        <w:rPr>
          <w:rFonts w:eastAsia="Times New Roman" w:cs="Times New Roman"/>
          <w:color w:val="000000"/>
        </w:rPr>
        <w:t>pd</w:t>
      </w:r>
    </w:p>
    <w:p w14:paraId="1FA7E044">
      <w:pPr>
        <w:spacing w:line="360" w:lineRule="auto"/>
        <w:jc w:val="left"/>
        <w:textAlignment w:val="center"/>
        <w:rPr>
          <w:color w:val="000000"/>
        </w:rPr>
      </w:pPr>
      <w:r>
        <w:rPr>
          <w:rFonts w:eastAsia="Times New Roman" w:cs="Times New Roman"/>
          <w:color w:val="000000"/>
        </w:rPr>
        <w:t>import</w:t>
      </w:r>
      <w:r>
        <w:rPr>
          <w:rFonts w:ascii="宋体" w:hAnsi="宋体"/>
          <w:color w:val="000000"/>
        </w:rPr>
        <w:t xml:space="preserve"> </w:t>
      </w:r>
      <w:r>
        <w:rPr>
          <w:rFonts w:eastAsia="Times New Roman" w:cs="Times New Roman"/>
          <w:color w:val="000000"/>
        </w:rPr>
        <w:t>matplotlib</w:t>
      </w:r>
      <w:r>
        <w:rPr>
          <w:rFonts w:ascii="宋体" w:hAnsi="宋体"/>
          <w:color w:val="000000"/>
        </w:rPr>
        <w:t>.</w:t>
      </w:r>
      <w:r>
        <w:rPr>
          <w:rFonts w:eastAsia="Times New Roman" w:cs="Times New Roman"/>
          <w:color w:val="000000"/>
        </w:rPr>
        <w:t>pyplot</w:t>
      </w:r>
      <w:r>
        <w:rPr>
          <w:rFonts w:ascii="宋体" w:hAnsi="宋体"/>
          <w:color w:val="000000"/>
        </w:rPr>
        <w:t xml:space="preserve"> </w:t>
      </w:r>
      <w:r>
        <w:rPr>
          <w:rFonts w:eastAsia="Times New Roman" w:cs="Times New Roman"/>
          <w:color w:val="000000"/>
        </w:rPr>
        <w:t>as</w:t>
      </w:r>
      <w:r>
        <w:rPr>
          <w:rFonts w:ascii="宋体" w:hAnsi="宋体"/>
          <w:color w:val="000000"/>
        </w:rPr>
        <w:t xml:space="preserve"> </w:t>
      </w:r>
      <w:r>
        <w:rPr>
          <w:rFonts w:eastAsia="Times New Roman" w:cs="Times New Roman"/>
          <w:color w:val="000000"/>
        </w:rPr>
        <w:t>plt</w:t>
      </w:r>
    </w:p>
    <w:p w14:paraId="75C9BE19">
      <w:pPr>
        <w:spacing w:line="360" w:lineRule="auto"/>
        <w:jc w:val="left"/>
        <w:textAlignment w:val="center"/>
        <w:rPr>
          <w:color w:val="000000"/>
        </w:rPr>
      </w:pPr>
      <w:r>
        <w:rPr>
          <w:rFonts w:ascii="宋体" w:hAnsi="宋体"/>
          <w:color w:val="000000"/>
        </w:rPr>
        <w:t>#读取如图</w:t>
      </w:r>
      <w:r>
        <w:rPr>
          <w:rFonts w:eastAsia="Times New Roman" w:cs="Times New Roman"/>
          <w:color w:val="000000"/>
        </w:rPr>
        <w:t>b</w:t>
      </w:r>
      <w:r>
        <w:rPr>
          <w:rFonts w:ascii="宋体" w:hAnsi="宋体"/>
          <w:color w:val="000000"/>
        </w:rPr>
        <w:t>所示数据，保存到</w:t>
      </w:r>
      <w:r>
        <w:rPr>
          <w:rFonts w:eastAsia="Times New Roman" w:cs="Times New Roman"/>
          <w:color w:val="000000"/>
        </w:rPr>
        <w:t>DataFrame</w:t>
      </w:r>
      <w:r>
        <w:rPr>
          <w:rFonts w:ascii="宋体" w:hAnsi="宋体"/>
          <w:color w:val="000000"/>
        </w:rPr>
        <w:t>对象</w:t>
      </w:r>
      <w:r>
        <w:rPr>
          <w:rFonts w:eastAsia="Times New Roman" w:cs="Times New Roman"/>
          <w:color w:val="000000"/>
        </w:rPr>
        <w:t>df1</w:t>
      </w:r>
      <w:r>
        <w:rPr>
          <w:rFonts w:ascii="宋体" w:hAnsi="宋体"/>
          <w:color w:val="000000"/>
        </w:rPr>
        <w:t>中，代码略</w:t>
      </w:r>
    </w:p>
    <w:p w14:paraId="0F5A0F72">
      <w:pPr>
        <w:spacing w:line="360" w:lineRule="auto"/>
        <w:jc w:val="left"/>
        <w:textAlignment w:val="center"/>
        <w:rPr>
          <w:color w:val="000000"/>
        </w:rPr>
      </w:pPr>
      <w:r>
        <w:rPr>
          <w:rFonts w:eastAsia="Times New Roman" w:cs="Times New Roman"/>
          <w:color w:val="000000"/>
        </w:rPr>
        <w:t>f</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w:t>
      </w:r>
    </w:p>
    <w:p w14:paraId="20E8DF96">
      <w:pPr>
        <w:spacing w:line="360" w:lineRule="auto"/>
        <w:jc w:val="left"/>
        <w:textAlignment w:val="center"/>
        <w:rPr>
          <w:color w:val="000000"/>
        </w:rPr>
      </w:pPr>
      <w:r>
        <w:rPr>
          <w:rFonts w:eastAsia="Times New Roman" w:cs="Times New Roman"/>
          <w:color w:val="000000"/>
        </w:rPr>
        <w:t>for</w:t>
      </w:r>
      <w:r>
        <w:rPr>
          <w:rFonts w:ascii="宋体" w:hAnsi="宋体"/>
          <w:color w:val="000000"/>
        </w:rPr>
        <w:t xml:space="preserve"> </w:t>
      </w:r>
      <w:r>
        <w:rPr>
          <w:rFonts w:eastAsia="Times New Roman" w:cs="Times New Roman"/>
          <w:color w:val="000000"/>
        </w:rPr>
        <w:t>i</w:t>
      </w:r>
      <w:r>
        <w:rPr>
          <w:rFonts w:ascii="宋体" w:hAnsi="宋体"/>
          <w:color w:val="000000"/>
        </w:rPr>
        <w:t xml:space="preserve"> </w:t>
      </w:r>
      <w:r>
        <w:rPr>
          <w:rFonts w:eastAsia="Times New Roman" w:cs="Times New Roman"/>
          <w:color w:val="000000"/>
        </w:rPr>
        <w:t>in</w:t>
      </w:r>
      <w:r>
        <w:rPr>
          <w:rFonts w:ascii="宋体" w:hAnsi="宋体"/>
          <w:color w:val="000000"/>
        </w:rPr>
        <w:t xml:space="preserve"> </w:t>
      </w:r>
      <w:r>
        <w:rPr>
          <w:rFonts w:eastAsia="Times New Roman" w:cs="Times New Roman"/>
          <w:color w:val="000000"/>
        </w:rPr>
        <w:t>range</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len</w:t>
      </w:r>
      <w:r>
        <w:rPr>
          <w:rFonts w:ascii="宋体" w:hAnsi="宋体"/>
          <w:color w:val="000000"/>
        </w:rPr>
        <w:t>（</w:t>
      </w:r>
      <w:r>
        <w:rPr>
          <w:rFonts w:eastAsia="Times New Roman" w:cs="Times New Roman"/>
          <w:color w:val="000000"/>
        </w:rPr>
        <w:t>df1</w:t>
      </w:r>
      <w:r>
        <w:rPr>
          <w:rFonts w:ascii="宋体" w:hAnsi="宋体"/>
          <w:color w:val="000000"/>
        </w:rPr>
        <w:t>））:</w:t>
      </w:r>
    </w:p>
    <w:p w14:paraId="43B6D01A">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rank</w:t>
      </w:r>
      <w:r>
        <w:rPr>
          <w:rFonts w:ascii="宋体" w:hAnsi="宋体"/>
          <w:color w:val="000000"/>
        </w:rPr>
        <w:t>=</w:t>
      </w:r>
      <w:r>
        <w:rPr>
          <w:rFonts w:eastAsia="Times New Roman" w:cs="Times New Roman"/>
          <w:color w:val="000000"/>
        </w:rPr>
        <w:t>df1</w:t>
      </w:r>
      <w:r>
        <w:rPr>
          <w:rFonts w:ascii="宋体" w:hAnsi="宋体"/>
          <w:color w:val="000000"/>
        </w:rPr>
        <w:t>.</w:t>
      </w:r>
      <w:r>
        <w:rPr>
          <w:rFonts w:eastAsia="Times New Roman" w:cs="Times New Roman"/>
          <w:color w:val="000000"/>
        </w:rPr>
        <w:t>at</w:t>
      </w:r>
      <w:r>
        <w:rPr>
          <w:rFonts w:ascii="宋体" w:hAnsi="宋体"/>
          <w:color w:val="000000"/>
        </w:rPr>
        <w:t>[</w:t>
      </w:r>
      <w:r>
        <w:rPr>
          <w:rFonts w:eastAsia="Times New Roman" w:cs="Times New Roman"/>
          <w:color w:val="000000"/>
        </w:rPr>
        <w:t>i</w:t>
      </w:r>
      <w:r>
        <w:rPr>
          <w:rFonts w:ascii="宋体" w:hAnsi="宋体"/>
          <w:color w:val="000000"/>
        </w:rPr>
        <w:t>,"名次"]#通过行、列标签取单个值</w:t>
      </w:r>
    </w:p>
    <w:p w14:paraId="6388714A">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score</w:t>
      </w:r>
      <w:r>
        <w:rPr>
          <w:rFonts w:ascii="宋体" w:hAnsi="宋体"/>
          <w:color w:val="000000"/>
        </w:rPr>
        <w:t>=</w:t>
      </w:r>
      <w:r>
        <w:rPr>
          <w:rFonts w:eastAsia="Times New Roman" w:cs="Times New Roman"/>
          <w:color w:val="000000"/>
        </w:rPr>
        <w:t>0</w:t>
      </w:r>
    </w:p>
    <w:p w14:paraId="6CE351CC">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if</w:t>
      </w:r>
      <w:r>
        <w:rPr>
          <w:rFonts w:ascii="宋体" w:hAnsi="宋体"/>
          <w:color w:val="000000"/>
        </w:rPr>
        <w:t xml:space="preserve"> </w:t>
      </w:r>
      <w:r>
        <w:rPr>
          <w:rFonts w:eastAsia="Times New Roman" w:cs="Times New Roman"/>
          <w:color w:val="000000"/>
        </w:rPr>
        <w:t>rank</w:t>
      </w:r>
      <w:r>
        <w:rPr>
          <w:rFonts w:ascii="宋体" w:hAnsi="宋体"/>
          <w:color w:val="000000"/>
        </w:rPr>
        <w:t>&lt;=</w:t>
      </w:r>
      <w:r>
        <w:rPr>
          <w:rFonts w:eastAsia="Times New Roman" w:cs="Times New Roman"/>
          <w:color w:val="000000"/>
        </w:rPr>
        <w:t>8</w:t>
      </w:r>
      <w:r>
        <w:rPr>
          <w:rFonts w:ascii="宋体" w:hAnsi="宋体"/>
          <w:color w:val="000000"/>
        </w:rPr>
        <w:t>:</w:t>
      </w:r>
    </w:p>
    <w:p w14:paraId="1F45F561">
      <w:pPr>
        <w:spacing w:line="360" w:lineRule="auto"/>
        <w:jc w:val="left"/>
        <w:textAlignment w:val="center"/>
        <w:rPr>
          <w:color w:val="000000"/>
        </w:rPr>
      </w:pPr>
      <w:r>
        <w:rPr>
          <w:rFonts w:ascii="宋体" w:hAnsi="宋体"/>
          <w:color w:val="000000"/>
        </w:rPr>
        <w:t xml:space="preserve">        </w:t>
      </w:r>
      <w:r>
        <w:rPr>
          <w:color w:val="000000"/>
        </w:rPr>
        <w:t>____</w:t>
      </w:r>
    </w:p>
    <w:p w14:paraId="20E035A8">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df1</w:t>
      </w:r>
      <w:r>
        <w:rPr>
          <w:rFonts w:ascii="宋体" w:hAnsi="宋体"/>
          <w:color w:val="000000"/>
        </w:rPr>
        <w:t>.</w:t>
      </w:r>
      <w:r>
        <w:rPr>
          <w:rFonts w:eastAsia="Times New Roman" w:cs="Times New Roman"/>
          <w:color w:val="000000"/>
        </w:rPr>
        <w:t>at</w:t>
      </w:r>
      <w:r>
        <w:rPr>
          <w:rFonts w:ascii="宋体" w:hAnsi="宋体"/>
          <w:color w:val="000000"/>
        </w:rPr>
        <w:t>[</w:t>
      </w:r>
      <w:r>
        <w:rPr>
          <w:rFonts w:eastAsia="Times New Roman" w:cs="Times New Roman"/>
          <w:color w:val="000000"/>
        </w:rPr>
        <w:t>i</w:t>
      </w:r>
      <w:r>
        <w:rPr>
          <w:rFonts w:ascii="宋体" w:hAnsi="宋体"/>
          <w:color w:val="000000"/>
        </w:rPr>
        <w:t>,"得分"]=</w:t>
      </w:r>
      <w:r>
        <w:rPr>
          <w:rFonts w:eastAsia="Times New Roman" w:cs="Times New Roman"/>
          <w:color w:val="000000"/>
        </w:rPr>
        <w:t>score</w:t>
      </w:r>
    </w:p>
    <w:p w14:paraId="2EEF7600">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 xml:space="preserve">）根据上述 </w:t>
      </w:r>
      <w:r>
        <w:rPr>
          <w:rFonts w:eastAsia="Times New Roman" w:cs="Times New Roman"/>
          <w:color w:val="000000"/>
        </w:rPr>
        <w:t>df1</w:t>
      </w:r>
      <w:r>
        <w:rPr>
          <w:rFonts w:ascii="宋体" w:hAnsi="宋体"/>
          <w:color w:val="000000"/>
        </w:rPr>
        <w:t xml:space="preserve"> 中的得分数据，统计各专业总分，绘制如图</w:t>
      </w:r>
      <w:r>
        <w:rPr>
          <w:rFonts w:eastAsia="Times New Roman" w:cs="Times New Roman"/>
          <w:color w:val="000000"/>
        </w:rPr>
        <w:t>c</w:t>
      </w:r>
      <w:r>
        <w:rPr>
          <w:rFonts w:ascii="宋体" w:hAnsi="宋体"/>
          <w:color w:val="000000"/>
        </w:rPr>
        <w:t>所示的柱形图，实现该功能的部分</w:t>
      </w:r>
      <w:r>
        <w:rPr>
          <w:rFonts w:eastAsia="Times New Roman" w:cs="Times New Roman"/>
          <w:color w:val="000000"/>
        </w:rPr>
        <w:t>Python</w:t>
      </w:r>
      <w:r>
        <w:rPr>
          <w:rFonts w:ascii="宋体" w:hAnsi="宋体"/>
          <w:color w:val="000000"/>
        </w:rPr>
        <w:t>程序如下：</w:t>
      </w:r>
    </w:p>
    <w:p w14:paraId="191BBCD8">
      <w:pPr>
        <w:spacing w:line="360" w:lineRule="auto"/>
        <w:jc w:val="left"/>
        <w:textAlignment w:val="center"/>
        <w:rPr>
          <w:color w:val="000000"/>
        </w:rPr>
      </w:pPr>
      <w:r>
        <w:rPr>
          <w:rFonts w:eastAsia="Times New Roman" w:cs="Times New Roman"/>
          <w:color w:val="000000"/>
        </w:rPr>
        <w:t>df2</w:t>
      </w:r>
      <w:r>
        <w:rPr>
          <w:rFonts w:ascii="宋体" w:hAnsi="宋体"/>
          <w:color w:val="000000"/>
        </w:rPr>
        <w:t>=</w:t>
      </w:r>
      <w:r>
        <w:rPr>
          <w:rFonts w:eastAsia="Times New Roman" w:cs="Times New Roman"/>
          <w:color w:val="000000"/>
        </w:rPr>
        <w:t>df1</w:t>
      </w:r>
      <w:r>
        <w:rPr>
          <w:rFonts w:ascii="宋体" w:hAnsi="宋体"/>
          <w:color w:val="000000"/>
        </w:rPr>
        <w:t>.</w:t>
      </w:r>
      <w:r>
        <w:rPr>
          <w:rFonts w:eastAsia="Times New Roman" w:cs="Times New Roman"/>
          <w:color w:val="000000"/>
        </w:rPr>
        <w:t>groupby</w:t>
      </w:r>
      <w:r>
        <w:rPr>
          <w:rFonts w:ascii="宋体" w:hAnsi="宋体"/>
          <w:color w:val="000000"/>
        </w:rPr>
        <w:t>（"</w:t>
      </w:r>
      <w:r>
        <w:rPr>
          <w:color w:val="000000"/>
        </w:rPr>
        <w:t>____</w:t>
      </w:r>
      <w:r>
        <w:rPr>
          <w:rFonts w:ascii="宋体" w:hAnsi="宋体"/>
          <w:color w:val="000000"/>
        </w:rPr>
        <w:t>",</w:t>
      </w:r>
      <w:r>
        <w:rPr>
          <w:rFonts w:eastAsia="Times New Roman" w:cs="Times New Roman"/>
          <w:color w:val="000000"/>
        </w:rPr>
        <w:t>as</w:t>
      </w:r>
      <w:r>
        <w:rPr>
          <w:rFonts w:ascii="宋体" w:hAnsi="宋体"/>
          <w:color w:val="000000"/>
        </w:rPr>
        <w:t>_</w:t>
      </w:r>
      <w:r>
        <w:rPr>
          <w:rFonts w:eastAsia="Times New Roman" w:cs="Times New Roman"/>
          <w:color w:val="000000"/>
        </w:rPr>
        <w:t>index</w:t>
      </w:r>
      <w:r>
        <w:rPr>
          <w:rFonts w:ascii="宋体" w:hAnsi="宋体"/>
          <w:color w:val="000000"/>
        </w:rPr>
        <w:t>=</w:t>
      </w:r>
      <w:r>
        <w:rPr>
          <w:rFonts w:eastAsia="Times New Roman" w:cs="Times New Roman"/>
          <w:color w:val="000000"/>
        </w:rPr>
        <w:t>False</w:t>
      </w:r>
      <w:r>
        <w:rPr>
          <w:rFonts w:ascii="宋体" w:hAnsi="宋体"/>
          <w:color w:val="000000"/>
        </w:rPr>
        <w:t>）.</w:t>
      </w:r>
      <w:r>
        <w:rPr>
          <w:rFonts w:eastAsia="Times New Roman" w:cs="Times New Roman"/>
          <w:color w:val="000000"/>
        </w:rPr>
        <w:t>sum</w:t>
      </w:r>
      <w:r>
        <w:rPr>
          <w:rFonts w:ascii="宋体" w:hAnsi="宋体"/>
          <w:color w:val="000000"/>
        </w:rPr>
        <w:t>（）#分组求和</w:t>
      </w:r>
    </w:p>
    <w:p w14:paraId="50F11353">
      <w:pPr>
        <w:spacing w:line="360" w:lineRule="auto"/>
        <w:jc w:val="left"/>
        <w:textAlignment w:val="center"/>
        <w:rPr>
          <w:color w:val="000000"/>
        </w:rPr>
      </w:pPr>
      <w:r>
        <w:rPr>
          <w:color w:val="000000"/>
        </w:rPr>
        <w:drawing>
          <wp:inline distT="0" distB="0" distL="0" distR="0">
            <wp:extent cx="1266825" cy="2381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1266825" cy="238125"/>
                    </a:xfrm>
                    <a:prstGeom prst="rect">
                      <a:avLst/>
                    </a:prstGeom>
                  </pic:spPr>
                </pic:pic>
              </a:graphicData>
            </a:graphic>
          </wp:inline>
        </w:drawing>
      </w:r>
    </w:p>
    <w:p w14:paraId="77C2EA42">
      <w:pPr>
        <w:spacing w:line="360" w:lineRule="auto"/>
        <w:jc w:val="left"/>
        <w:textAlignment w:val="center"/>
        <w:rPr>
          <w:color w:val="000000"/>
        </w:rPr>
      </w:pPr>
      <w:r>
        <w:rPr>
          <w:rFonts w:ascii="宋体" w:hAnsi="宋体"/>
          <w:color w:val="000000"/>
        </w:rPr>
        <w:t>#设置绘图参数，代码略</w:t>
      </w:r>
    </w:p>
    <w:p w14:paraId="0011B3FB">
      <w:pPr>
        <w:spacing w:line="360" w:lineRule="auto"/>
        <w:jc w:val="left"/>
        <w:textAlignment w:val="center"/>
        <w:rPr>
          <w:color w:val="000000"/>
        </w:rPr>
      </w:pPr>
      <w:r>
        <w:rPr>
          <w:rFonts w:eastAsia="Times New Roman" w:cs="Times New Roman"/>
          <w:color w:val="000000"/>
        </w:rPr>
        <w:t>plt</w:t>
      </w:r>
      <w:r>
        <w:rPr>
          <w:rFonts w:ascii="宋体" w:hAnsi="宋体"/>
          <w:color w:val="000000"/>
        </w:rPr>
        <w:t>.</w:t>
      </w:r>
      <w:r>
        <w:rPr>
          <w:rFonts w:eastAsia="Times New Roman" w:cs="Times New Roman"/>
          <w:color w:val="000000"/>
        </w:rPr>
        <w:t>bar</w:t>
      </w:r>
      <w:r>
        <w:rPr>
          <w:rFonts w:ascii="宋体" w:hAnsi="宋体"/>
          <w:color w:val="000000"/>
        </w:rPr>
        <w:t>（</w:t>
      </w:r>
      <w:r>
        <w:rPr>
          <w:rFonts w:eastAsia="Times New Roman" w:cs="Times New Roman"/>
          <w:color w:val="000000"/>
        </w:rPr>
        <w:t>x</w:t>
      </w:r>
      <w:r>
        <w:rPr>
          <w:rFonts w:ascii="宋体" w:hAnsi="宋体"/>
          <w:color w:val="000000"/>
        </w:rPr>
        <w:t>,</w:t>
      </w:r>
      <w:r>
        <w:rPr>
          <w:rFonts w:eastAsia="Times New Roman" w:cs="Times New Roman"/>
          <w:color w:val="000000"/>
        </w:rPr>
        <w:t>y</w:t>
      </w:r>
      <w:r>
        <w:rPr>
          <w:rFonts w:ascii="宋体" w:hAnsi="宋体"/>
          <w:color w:val="000000"/>
        </w:rPr>
        <w:t>）#绘制柱形图</w:t>
      </w:r>
    </w:p>
    <w:p w14:paraId="1434EE08">
      <w:pPr>
        <w:spacing w:line="360" w:lineRule="auto"/>
        <w:jc w:val="left"/>
        <w:textAlignment w:val="center"/>
        <w:rPr>
          <w:color w:val="000000"/>
        </w:rPr>
      </w:pPr>
      <w:r>
        <w:rPr>
          <w:rFonts w:ascii="宋体" w:hAnsi="宋体"/>
          <w:color w:val="000000"/>
        </w:rPr>
        <w:t>①请在程序中划线处填入合适的代码。</w:t>
      </w:r>
    </w:p>
    <w:p w14:paraId="0E0CAE82">
      <w:pPr>
        <w:spacing w:line="360" w:lineRule="auto"/>
        <w:jc w:val="left"/>
        <w:textAlignment w:val="center"/>
        <w:rPr>
          <w:color w:val="000000"/>
        </w:rPr>
      </w:pPr>
      <w:r>
        <w:rPr>
          <w:rFonts w:ascii="宋体" w:hAnsi="宋体"/>
          <w:color w:val="000000"/>
        </w:rPr>
        <w:t>②程序的方框中应填入的正确代码为</w:t>
      </w:r>
      <w:r>
        <w:rPr>
          <w:color w:val="000000"/>
        </w:rPr>
        <w:t>____</w:t>
      </w:r>
      <w:r>
        <w:rPr>
          <w:rFonts w:ascii="宋体" w:hAnsi="宋体"/>
          <w:color w:val="000000"/>
        </w:rPr>
        <w:t>（单选,填字母）</w:t>
      </w:r>
    </w:p>
    <w:p w14:paraId="20E1A617">
      <w:pPr>
        <w:spacing w:line="360" w:lineRule="auto"/>
        <w:jc w:val="left"/>
        <w:textAlignment w:val="center"/>
        <w:rPr>
          <w:color w:val="000000"/>
        </w:rPr>
      </w:pPr>
      <w:r>
        <w:rPr>
          <w:rFonts w:eastAsia="Times New Roman" w:cs="Times New Roman"/>
          <w:color w:val="000000"/>
        </w:rPr>
        <w:t>A</w:t>
      </w:r>
      <w:r>
        <w:rPr>
          <w:rFonts w:ascii="宋体" w:hAnsi="宋体"/>
          <w:color w:val="000000"/>
        </w:rPr>
        <w:t>.</w:t>
      </w:r>
      <w:r>
        <w:rPr>
          <w:color w:val="000000"/>
        </w:rPr>
        <w:drawing>
          <wp:inline distT="0" distB="0" distL="0" distR="0">
            <wp:extent cx="962025" cy="4953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962025" cy="495300"/>
                    </a:xfrm>
                    <a:prstGeom prst="rect">
                      <a:avLst/>
                    </a:prstGeom>
                  </pic:spPr>
                </pic:pic>
              </a:graphicData>
            </a:graphic>
          </wp:inline>
        </w:drawing>
      </w:r>
      <w:r>
        <w:rPr>
          <w:rFonts w:ascii="宋体" w:hAnsi="宋体"/>
          <w:color w:val="000000"/>
        </w:rPr>
        <w:t xml:space="preserve">  </w:t>
      </w:r>
      <w:r>
        <w:rPr>
          <w:rFonts w:eastAsia="Times New Roman" w:cs="Times New Roman"/>
          <w:color w:val="000000"/>
        </w:rPr>
        <w:t>B</w:t>
      </w:r>
      <w:r>
        <w:rPr>
          <w:rFonts w:ascii="宋体" w:hAnsi="宋体"/>
          <w:color w:val="000000"/>
        </w:rPr>
        <w:t>.</w:t>
      </w:r>
      <w:r>
        <w:rPr>
          <w:color w:val="000000"/>
        </w:rPr>
        <w:drawing>
          <wp:inline distT="0" distB="0" distL="0" distR="0">
            <wp:extent cx="942975" cy="4953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942975" cy="495300"/>
                    </a:xfrm>
                    <a:prstGeom prst="rect">
                      <a:avLst/>
                    </a:prstGeom>
                  </pic:spPr>
                </pic:pic>
              </a:graphicData>
            </a:graphic>
          </wp:inline>
        </w:drawing>
      </w:r>
      <w:r>
        <w:rPr>
          <w:rFonts w:ascii="宋体" w:hAnsi="宋体"/>
          <w:color w:val="000000"/>
        </w:rPr>
        <w:t xml:space="preserve">  </w:t>
      </w:r>
      <w:r>
        <w:rPr>
          <w:rFonts w:eastAsia="Times New Roman" w:cs="Times New Roman"/>
          <w:color w:val="000000"/>
        </w:rPr>
        <w:t>C</w:t>
      </w:r>
      <w:r>
        <w:rPr>
          <w:rFonts w:ascii="宋体" w:hAnsi="宋体"/>
          <w:color w:val="000000"/>
        </w:rPr>
        <w:t>.</w:t>
      </w:r>
      <w:r>
        <w:rPr>
          <w:color w:val="000000"/>
        </w:rPr>
        <w:drawing>
          <wp:inline distT="0" distB="0" distL="0" distR="0">
            <wp:extent cx="1257300" cy="4953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1257300" cy="495300"/>
                    </a:xfrm>
                    <a:prstGeom prst="rect">
                      <a:avLst/>
                    </a:prstGeom>
                  </pic:spPr>
                </pic:pic>
              </a:graphicData>
            </a:graphic>
          </wp:inline>
        </w:drawing>
      </w:r>
      <w:r>
        <w:rPr>
          <w:rFonts w:ascii="宋体" w:hAnsi="宋体"/>
          <w:color w:val="000000"/>
        </w:rPr>
        <w:t xml:space="preserve">  </w:t>
      </w:r>
      <w:r>
        <w:rPr>
          <w:rFonts w:eastAsia="Times New Roman" w:cs="Times New Roman"/>
          <w:color w:val="000000"/>
        </w:rPr>
        <w:t>D</w:t>
      </w:r>
      <w:r>
        <w:rPr>
          <w:rFonts w:ascii="宋体" w:hAnsi="宋体"/>
          <w:color w:val="000000"/>
        </w:rPr>
        <w:t>.</w:t>
      </w:r>
      <w:r>
        <w:rPr>
          <w:color w:val="000000"/>
        </w:rPr>
        <w:drawing>
          <wp:inline distT="0" distB="0" distL="0" distR="0">
            <wp:extent cx="1266825" cy="4857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1266825" cy="485775"/>
                    </a:xfrm>
                    <a:prstGeom prst="rect">
                      <a:avLst/>
                    </a:prstGeom>
                  </pic:spPr>
                </pic:pic>
              </a:graphicData>
            </a:graphic>
          </wp:inline>
        </w:drawing>
      </w:r>
    </w:p>
    <w:p w14:paraId="6DF3A91F">
      <w:pPr>
        <w:spacing w:line="360" w:lineRule="auto"/>
        <w:textAlignment w:val="center"/>
        <w:rPr>
          <w:color w:val="000000"/>
        </w:rPr>
      </w:pPr>
      <w:r>
        <w:rPr>
          <w:color w:val="2E75B6"/>
        </w:rPr>
        <w:t>【答案】</w:t>
      </w:r>
      <w:r>
        <w:rPr>
          <w:color w:val="000000"/>
        </w:rPr>
        <w:t xml:space="preserve">    ①. </w:t>
      </w:r>
      <w:r>
        <w:rPr>
          <w:rFonts w:eastAsia="Times New Roman" w:cs="Times New Roman"/>
          <w:color w:val="000000"/>
        </w:rPr>
        <w:t>A</w:t>
      </w:r>
      <w:r>
        <w:rPr>
          <w:color w:val="000000"/>
        </w:rPr>
        <w:t xml:space="preserve">    ②. </w:t>
      </w:r>
      <w:r>
        <w:rPr>
          <w:rFonts w:eastAsia="Times New Roman" w:cs="Times New Roman"/>
          <w:color w:val="000000"/>
        </w:rPr>
        <w:t>score</w:t>
      </w:r>
      <w:r>
        <w:rPr>
          <w:rFonts w:ascii="宋体" w:hAnsi="宋体"/>
          <w:color w:val="000000"/>
        </w:rPr>
        <w:t>=</w:t>
      </w:r>
      <w:r>
        <w:rPr>
          <w:rFonts w:eastAsia="Times New Roman" w:cs="Times New Roman"/>
          <w:color w:val="000000"/>
        </w:rPr>
        <w:t>f</w:t>
      </w:r>
      <w:r>
        <w:rPr>
          <w:rFonts w:ascii="宋体" w:hAnsi="宋体"/>
          <w:color w:val="000000"/>
        </w:rPr>
        <w:t>[</w:t>
      </w:r>
      <w:r>
        <w:rPr>
          <w:rFonts w:eastAsia="Times New Roman" w:cs="Times New Roman"/>
          <w:color w:val="000000"/>
        </w:rPr>
        <w:t>rank</w:t>
      </w:r>
      <w:r>
        <w:rPr>
          <w:rFonts w:ascii="宋体" w:hAnsi="宋体"/>
          <w:color w:val="000000"/>
        </w:rPr>
        <w:t>-</w:t>
      </w:r>
      <w:r>
        <w:rPr>
          <w:rFonts w:eastAsia="Times New Roman" w:cs="Times New Roman"/>
          <w:color w:val="000000"/>
        </w:rPr>
        <w:t>1</w:t>
      </w:r>
      <w:r>
        <w:rPr>
          <w:rFonts w:ascii="宋体" w:hAnsi="宋体"/>
          <w:color w:val="000000"/>
        </w:rPr>
        <w:t>]或</w:t>
      </w:r>
      <w:r>
        <w:rPr>
          <w:rFonts w:eastAsia="Times New Roman" w:cs="Times New Roman"/>
          <w:color w:val="000000"/>
        </w:rPr>
        <w:t>score</w:t>
      </w:r>
      <w:r>
        <w:rPr>
          <w:rFonts w:ascii="宋体" w:hAnsi="宋体"/>
          <w:color w:val="000000"/>
        </w:rPr>
        <w:t>=</w:t>
      </w:r>
      <w:r>
        <w:rPr>
          <w:rFonts w:eastAsia="Times New Roman" w:cs="Times New Roman"/>
          <w:color w:val="000000"/>
        </w:rPr>
        <w:t>f</w:t>
      </w:r>
      <w:r>
        <w:rPr>
          <w:rFonts w:ascii="宋体" w:hAnsi="宋体"/>
          <w:color w:val="000000"/>
        </w:rPr>
        <w:t>[</w:t>
      </w:r>
      <w:r>
        <w:rPr>
          <w:rFonts w:eastAsia="Times New Roman" w:cs="Times New Roman"/>
          <w:color w:val="000000"/>
        </w:rPr>
        <w:t>int</w:t>
      </w:r>
      <w:r>
        <w:rPr>
          <w:rFonts w:ascii="宋体" w:hAnsi="宋体"/>
          <w:color w:val="000000"/>
        </w:rPr>
        <w:t>（</w:t>
      </w:r>
      <w:r>
        <w:rPr>
          <w:rFonts w:eastAsia="Times New Roman" w:cs="Times New Roman"/>
          <w:color w:val="000000"/>
        </w:rPr>
        <w:t>rank</w:t>
      </w:r>
      <w:r>
        <w:rPr>
          <w:rFonts w:ascii="宋体" w:hAnsi="宋体"/>
          <w:color w:val="000000"/>
        </w:rPr>
        <w:t>）-</w:t>
      </w:r>
      <w:r>
        <w:rPr>
          <w:rFonts w:eastAsia="Times New Roman" w:cs="Times New Roman"/>
          <w:color w:val="000000"/>
        </w:rPr>
        <w:t>1</w:t>
      </w:r>
      <w:r>
        <w:rPr>
          <w:rFonts w:ascii="宋体" w:hAnsi="宋体"/>
          <w:color w:val="000000"/>
        </w:rPr>
        <w:t>]</w:t>
      </w:r>
      <w:r>
        <w:rPr>
          <w:color w:val="000000"/>
        </w:rPr>
        <w:t xml:space="preserve">    ③. </w:t>
      </w:r>
      <w:r>
        <w:rPr>
          <w:rFonts w:ascii="宋体" w:hAnsi="宋体"/>
          <w:color w:val="000000"/>
        </w:rPr>
        <w:t>专业</w:t>
      </w:r>
      <w:r>
        <w:rPr>
          <w:color w:val="000000"/>
        </w:rPr>
        <w:t xml:space="preserve">    ④. </w:t>
      </w:r>
      <w:r>
        <w:rPr>
          <w:rFonts w:eastAsia="Times New Roman" w:cs="Times New Roman"/>
          <w:color w:val="000000"/>
        </w:rPr>
        <w:t>B</w:t>
      </w:r>
    </w:p>
    <w:p w14:paraId="5FF90905">
      <w:pPr>
        <w:spacing w:line="360" w:lineRule="auto"/>
        <w:textAlignment w:val="center"/>
        <w:rPr>
          <w:color w:val="000000"/>
        </w:rPr>
      </w:pPr>
      <w:r>
        <w:rPr>
          <w:color w:val="2E75B6"/>
        </w:rPr>
        <w:t>【解析】</w:t>
      </w:r>
    </w:p>
    <w:p w14:paraId="5D4C9EC2">
      <w:pPr>
        <w:spacing w:line="360" w:lineRule="auto"/>
        <w:jc w:val="left"/>
        <w:textAlignment w:val="center"/>
        <w:rPr>
          <w:color w:val="000000"/>
        </w:rPr>
      </w:pPr>
      <w:r>
        <w:rPr>
          <w:color w:val="000000"/>
        </w:rPr>
        <w:t>【详解】本题考查</w:t>
      </w:r>
      <w:r>
        <w:rPr>
          <w:rFonts w:eastAsia="Times New Roman" w:cs="Times New Roman"/>
          <w:color w:val="000000"/>
        </w:rPr>
        <w:t>Python</w:t>
      </w:r>
      <w:r>
        <w:rPr>
          <w:color w:val="000000"/>
        </w:rPr>
        <w:t>数据分析相关内容。分析题目内容，可知：</w:t>
      </w:r>
    </w:p>
    <w:p w14:paraId="68EDB04E">
      <w:pPr>
        <w:spacing w:line="360" w:lineRule="auto"/>
        <w:jc w:val="left"/>
        <w:textAlignment w:val="center"/>
        <w:rPr>
          <w:color w:val="000000"/>
        </w:rPr>
      </w:pPr>
      <w:r>
        <w:rPr>
          <w:color w:val="000000"/>
        </w:rPr>
        <w:t>（</w:t>
      </w:r>
      <w:r>
        <w:rPr>
          <w:rFonts w:eastAsia="Times New Roman" w:cs="Times New Roman"/>
          <w:color w:val="000000"/>
        </w:rPr>
        <w:t>1</w:t>
      </w:r>
      <w:r>
        <w:rPr>
          <w:color w:val="000000"/>
        </w:rPr>
        <w:t>）</w:t>
      </w:r>
      <w:r>
        <w:rPr>
          <w:rFonts w:eastAsia="Times New Roman" w:cs="Times New Roman"/>
          <w:color w:val="000000"/>
        </w:rPr>
        <w:t>A</w:t>
      </w:r>
      <w:r>
        <w:rPr>
          <w:color w:val="000000"/>
        </w:rPr>
        <w:t>选项，</w:t>
      </w:r>
      <w:r>
        <w:rPr>
          <w:rFonts w:ascii="宋体" w:hAnsi="宋体"/>
          <w:color w:val="000000"/>
        </w:rPr>
        <w:t>从</w:t>
      </w:r>
      <w:r>
        <w:rPr>
          <w:rFonts w:eastAsia="Times New Roman" w:cs="Times New Roman"/>
          <w:color w:val="000000"/>
        </w:rPr>
        <w:t>df</w:t>
      </w:r>
      <w:r>
        <w:rPr>
          <w:rFonts w:ascii="宋体" w:hAnsi="宋体"/>
          <w:color w:val="000000"/>
        </w:rPr>
        <w:t>中筛选出性别为“男”的数据</w:t>
      </w:r>
      <w:r>
        <w:rPr>
          <w:rFonts w:eastAsia="Times New Roman" w:cs="Times New Roman"/>
          <w:color w:val="000000"/>
        </w:rPr>
        <w:t>dfs</w:t>
      </w:r>
      <w:r>
        <w:rPr>
          <w:rFonts w:ascii="宋体" w:hAnsi="宋体"/>
          <w:color w:val="000000"/>
        </w:rPr>
        <w:t>，再从</w:t>
      </w:r>
      <w:r>
        <w:rPr>
          <w:rFonts w:eastAsia="Times New Roman" w:cs="Times New Roman"/>
          <w:color w:val="000000"/>
        </w:rPr>
        <w:t>dfs</w:t>
      </w:r>
      <w:r>
        <w:rPr>
          <w:rFonts w:ascii="宋体" w:hAnsi="宋体"/>
          <w:color w:val="000000"/>
        </w:rPr>
        <w:t>中筛选出项目为“跳高”的数据，筛选出的数据全部是男子跳高项目报名信息，判断筛选出的数据行是否超过</w:t>
      </w:r>
      <w:r>
        <w:rPr>
          <w:rFonts w:eastAsia="Times New Roman" w:cs="Times New Roman"/>
          <w:color w:val="000000"/>
        </w:rPr>
        <w:t>5</w:t>
      </w:r>
      <w:r>
        <w:rPr>
          <w:rFonts w:ascii="宋体" w:hAnsi="宋体"/>
          <w:color w:val="000000"/>
        </w:rPr>
        <w:t>行可以得出是否符合规则的结论，选项正确。</w:t>
      </w:r>
      <w:r>
        <w:rPr>
          <w:rFonts w:eastAsia="Times New Roman" w:cs="Times New Roman"/>
          <w:color w:val="000000"/>
        </w:rPr>
        <w:t>B</w:t>
      </w:r>
      <w:r>
        <w:rPr>
          <w:rFonts w:ascii="宋体" w:hAnsi="宋体"/>
          <w:color w:val="000000"/>
        </w:rPr>
        <w:t>选项，对</w:t>
      </w:r>
      <w:r>
        <w:rPr>
          <w:rFonts w:eastAsia="Times New Roman" w:cs="Times New Roman"/>
          <w:color w:val="000000"/>
        </w:rPr>
        <w:t>df</w:t>
      </w:r>
      <w:r>
        <w:rPr>
          <w:rFonts w:ascii="宋体" w:hAnsi="宋体"/>
          <w:color w:val="000000"/>
        </w:rPr>
        <w:t>中数据按性别排序并保存到</w:t>
      </w:r>
      <w:r>
        <w:rPr>
          <w:rFonts w:eastAsia="Times New Roman" w:cs="Times New Roman"/>
          <w:color w:val="000000"/>
        </w:rPr>
        <w:t>dfs</w:t>
      </w:r>
      <w:r>
        <w:rPr>
          <w:rFonts w:ascii="宋体" w:hAnsi="宋体"/>
          <w:color w:val="000000"/>
        </w:rPr>
        <w:t>中，再从</w:t>
      </w:r>
      <w:r>
        <w:rPr>
          <w:rFonts w:eastAsia="Times New Roman" w:cs="Times New Roman"/>
          <w:color w:val="000000"/>
        </w:rPr>
        <w:t>dfs</w:t>
      </w:r>
      <w:r>
        <w:rPr>
          <w:rFonts w:ascii="宋体" w:hAnsi="宋体"/>
          <w:color w:val="000000"/>
        </w:rPr>
        <w:t>中筛选出项目为“跳高”的数据，这些数据里面有可能包含女子跳高报名数据，判断筛选出的数据行是否超过</w:t>
      </w:r>
      <w:r>
        <w:rPr>
          <w:rFonts w:eastAsia="Times New Roman" w:cs="Times New Roman"/>
          <w:color w:val="000000"/>
        </w:rPr>
        <w:t>5</w:t>
      </w:r>
      <w:r>
        <w:rPr>
          <w:rFonts w:ascii="宋体" w:hAnsi="宋体"/>
          <w:color w:val="000000"/>
        </w:rPr>
        <w:t>行不能做为是否符合规则的依据，选项错误。</w:t>
      </w:r>
      <w:r>
        <w:rPr>
          <w:rFonts w:eastAsia="Times New Roman" w:cs="Times New Roman"/>
          <w:color w:val="000000"/>
        </w:rPr>
        <w:t>C</w:t>
      </w:r>
      <w:r>
        <w:rPr>
          <w:rFonts w:ascii="宋体" w:hAnsi="宋体"/>
          <w:color w:val="000000"/>
        </w:rPr>
        <w:t>选项，从</w:t>
      </w:r>
      <w:r>
        <w:rPr>
          <w:rFonts w:eastAsia="Times New Roman" w:cs="Times New Roman"/>
          <w:color w:val="000000"/>
        </w:rPr>
        <w:t>df</w:t>
      </w:r>
      <w:r>
        <w:rPr>
          <w:rFonts w:ascii="宋体" w:hAnsi="宋体"/>
          <w:color w:val="000000"/>
        </w:rPr>
        <w:t>中筛选出项目为“跳高”的数据</w:t>
      </w:r>
      <w:r>
        <w:rPr>
          <w:rFonts w:eastAsia="Times New Roman" w:cs="Times New Roman"/>
          <w:color w:val="000000"/>
        </w:rPr>
        <w:t>dfs</w:t>
      </w:r>
      <w:r>
        <w:rPr>
          <w:rFonts w:ascii="宋体" w:hAnsi="宋体"/>
          <w:color w:val="000000"/>
        </w:rPr>
        <w:t>，其中男子组、女子组混杂在一起，判断筛选出的数据行是否超过</w:t>
      </w:r>
      <w:r>
        <w:rPr>
          <w:rFonts w:eastAsia="Times New Roman" w:cs="Times New Roman"/>
          <w:color w:val="000000"/>
        </w:rPr>
        <w:t>5</w:t>
      </w:r>
      <w:r>
        <w:rPr>
          <w:rFonts w:ascii="宋体" w:hAnsi="宋体"/>
          <w:color w:val="000000"/>
        </w:rPr>
        <w:t>行不能做为是否符合规则的依据，选项错误。故本题答案是：</w:t>
      </w:r>
      <w:r>
        <w:rPr>
          <w:rFonts w:eastAsia="Times New Roman" w:cs="Times New Roman"/>
          <w:color w:val="000000"/>
        </w:rPr>
        <w:t>A</w:t>
      </w:r>
      <w:r>
        <w:rPr>
          <w:rFonts w:ascii="宋体" w:hAnsi="宋体"/>
          <w:color w:val="000000"/>
        </w:rPr>
        <w:t>。</w:t>
      </w:r>
    </w:p>
    <w:p w14:paraId="61F279B0">
      <w:pPr>
        <w:spacing w:line="360" w:lineRule="auto"/>
        <w:jc w:val="left"/>
        <w:textAlignment w:val="center"/>
        <w:rPr>
          <w:color w:val="000000"/>
        </w:rPr>
      </w:pPr>
      <w:r>
        <w:rPr>
          <w:color w:val="000000"/>
        </w:rPr>
        <w:t>（</w:t>
      </w:r>
      <w:r>
        <w:rPr>
          <w:rFonts w:eastAsia="Times New Roman" w:cs="Times New Roman"/>
          <w:color w:val="000000"/>
        </w:rPr>
        <w:t>2</w:t>
      </w:r>
      <w:r>
        <w:rPr>
          <w:color w:val="000000"/>
        </w:rPr>
        <w:t>）当选手名次为第</w:t>
      </w:r>
      <w:r>
        <w:rPr>
          <w:rFonts w:eastAsia="Times New Roman" w:cs="Times New Roman"/>
          <w:color w:val="000000"/>
        </w:rPr>
        <w:t>1</w:t>
      </w:r>
      <w:r>
        <w:rPr>
          <w:color w:val="000000"/>
        </w:rPr>
        <w:t>名时，其得分为</w:t>
      </w:r>
      <w:r>
        <w:rPr>
          <w:rFonts w:eastAsia="Times New Roman" w:cs="Times New Roman"/>
          <w:color w:val="000000"/>
        </w:rPr>
        <w:t>9</w:t>
      </w:r>
      <w:r>
        <w:rPr>
          <w:color w:val="000000"/>
        </w:rPr>
        <w:t>，即</w:t>
      </w:r>
      <w:r>
        <w:rPr>
          <w:rFonts w:eastAsia="Times New Roman" w:cs="Times New Roman"/>
          <w:color w:val="000000"/>
        </w:rPr>
        <w:t>f</w:t>
      </w:r>
      <w:r>
        <w:rPr>
          <w:rFonts w:ascii="宋体" w:hAnsi="宋体"/>
          <w:color w:val="000000"/>
        </w:rPr>
        <w:t>[</w:t>
      </w:r>
      <w:r>
        <w:rPr>
          <w:rFonts w:eastAsia="Times New Roman" w:cs="Times New Roman"/>
          <w:color w:val="000000"/>
        </w:rPr>
        <w:t>0</w:t>
      </w:r>
      <w:r>
        <w:rPr>
          <w:rFonts w:ascii="宋体" w:hAnsi="宋体"/>
          <w:color w:val="000000"/>
        </w:rPr>
        <w:t>]；</w:t>
      </w:r>
      <w:r>
        <w:rPr>
          <w:color w:val="000000"/>
        </w:rPr>
        <w:t>当选手名次为第</w:t>
      </w:r>
      <w:r>
        <w:rPr>
          <w:rFonts w:eastAsia="Times New Roman" w:cs="Times New Roman"/>
          <w:color w:val="000000"/>
        </w:rPr>
        <w:t>2</w:t>
      </w:r>
      <w:r>
        <w:rPr>
          <w:color w:val="000000"/>
        </w:rPr>
        <w:t>名时，其得分为</w:t>
      </w:r>
      <w:r>
        <w:rPr>
          <w:rFonts w:eastAsia="Times New Roman" w:cs="Times New Roman"/>
          <w:color w:val="000000"/>
        </w:rPr>
        <w:t>7</w:t>
      </w:r>
      <w:r>
        <w:rPr>
          <w:color w:val="000000"/>
        </w:rPr>
        <w:t>，即</w:t>
      </w:r>
      <w:r>
        <w:rPr>
          <w:rFonts w:eastAsia="Times New Roman" w:cs="Times New Roman"/>
          <w:color w:val="000000"/>
        </w:rPr>
        <w:t>f</w:t>
      </w:r>
      <w:r>
        <w:rPr>
          <w:rFonts w:ascii="宋体" w:hAnsi="宋体"/>
          <w:color w:val="000000"/>
        </w:rPr>
        <w:t>[</w:t>
      </w:r>
      <w:r>
        <w:rPr>
          <w:rFonts w:eastAsia="Times New Roman" w:cs="Times New Roman"/>
          <w:color w:val="000000"/>
        </w:rPr>
        <w:t>1</w:t>
      </w:r>
      <w:r>
        <w:rPr>
          <w:rFonts w:ascii="宋体" w:hAnsi="宋体"/>
          <w:color w:val="000000"/>
        </w:rPr>
        <w:t>]；...；</w:t>
      </w:r>
      <w:r>
        <w:rPr>
          <w:color w:val="000000"/>
        </w:rPr>
        <w:t>当选手名次为第</w:t>
      </w:r>
      <w:r>
        <w:rPr>
          <w:rFonts w:eastAsia="Times New Roman" w:cs="Times New Roman"/>
          <w:color w:val="000000"/>
        </w:rPr>
        <w:t>8</w:t>
      </w:r>
      <w:r>
        <w:rPr>
          <w:color w:val="000000"/>
        </w:rPr>
        <w:t>名时，其得分为</w:t>
      </w:r>
      <w:r>
        <w:rPr>
          <w:rFonts w:eastAsia="Times New Roman" w:cs="Times New Roman"/>
          <w:color w:val="000000"/>
        </w:rPr>
        <w:t>1</w:t>
      </w:r>
      <w:r>
        <w:rPr>
          <w:color w:val="000000"/>
        </w:rPr>
        <w:t>，即</w:t>
      </w:r>
      <w:r>
        <w:rPr>
          <w:rFonts w:eastAsia="Times New Roman" w:cs="Times New Roman"/>
          <w:color w:val="000000"/>
        </w:rPr>
        <w:t>f</w:t>
      </w:r>
      <w:r>
        <w:rPr>
          <w:rFonts w:ascii="宋体" w:hAnsi="宋体"/>
          <w:color w:val="000000"/>
        </w:rPr>
        <w:t>[</w:t>
      </w:r>
      <w:r>
        <w:rPr>
          <w:rFonts w:eastAsia="Times New Roman" w:cs="Times New Roman"/>
          <w:color w:val="000000"/>
        </w:rPr>
        <w:t>7</w:t>
      </w:r>
      <w:r>
        <w:rPr>
          <w:rFonts w:ascii="宋体" w:hAnsi="宋体"/>
          <w:color w:val="000000"/>
        </w:rPr>
        <w:t>]；由此推出，若</w:t>
      </w:r>
      <w:r>
        <w:rPr>
          <w:rFonts w:eastAsia="Times New Roman" w:cs="Times New Roman"/>
          <w:color w:val="000000"/>
        </w:rPr>
        <w:t>rank</w:t>
      </w:r>
      <w:r>
        <w:rPr>
          <w:rFonts w:ascii="宋体" w:hAnsi="宋体"/>
          <w:color w:val="000000"/>
        </w:rPr>
        <w:t>&lt;=</w:t>
      </w:r>
      <w:r>
        <w:rPr>
          <w:rFonts w:eastAsia="Times New Roman" w:cs="Times New Roman"/>
          <w:color w:val="000000"/>
        </w:rPr>
        <w:t>8</w:t>
      </w:r>
      <w:r>
        <w:rPr>
          <w:rFonts w:ascii="宋体" w:hAnsi="宋体"/>
          <w:color w:val="000000"/>
        </w:rPr>
        <w:t>成立，则</w:t>
      </w:r>
      <w:r>
        <w:rPr>
          <w:rFonts w:eastAsia="Times New Roman" w:cs="Times New Roman"/>
          <w:color w:val="000000"/>
        </w:rPr>
        <w:t>score</w:t>
      </w:r>
      <w:r>
        <w:rPr>
          <w:rFonts w:ascii="宋体" w:hAnsi="宋体"/>
          <w:color w:val="000000"/>
        </w:rPr>
        <w:t>的值为：</w:t>
      </w:r>
      <w:r>
        <w:rPr>
          <w:rFonts w:eastAsia="Times New Roman" w:cs="Times New Roman"/>
          <w:color w:val="000000"/>
        </w:rPr>
        <w:t>f</w:t>
      </w:r>
      <w:r>
        <w:rPr>
          <w:rFonts w:ascii="宋体" w:hAnsi="宋体"/>
          <w:color w:val="000000"/>
        </w:rPr>
        <w:t>[</w:t>
      </w:r>
      <w:r>
        <w:rPr>
          <w:rFonts w:eastAsia="Times New Roman" w:cs="Times New Roman"/>
          <w:color w:val="000000"/>
        </w:rPr>
        <w:t>rank</w:t>
      </w:r>
      <w:r>
        <w:rPr>
          <w:rFonts w:ascii="宋体" w:hAnsi="宋体"/>
          <w:color w:val="000000"/>
        </w:rPr>
        <w:t>-</w:t>
      </w:r>
      <w:r>
        <w:rPr>
          <w:rFonts w:eastAsia="Times New Roman" w:cs="Times New Roman"/>
          <w:color w:val="000000"/>
        </w:rPr>
        <w:t>1</w:t>
      </w:r>
      <w:r>
        <w:rPr>
          <w:rFonts w:ascii="宋体" w:hAnsi="宋体"/>
          <w:color w:val="000000"/>
        </w:rPr>
        <w:t>]，故本题答案是：</w:t>
      </w:r>
      <w:r>
        <w:rPr>
          <w:rFonts w:eastAsia="Times New Roman" w:cs="Times New Roman"/>
          <w:color w:val="000000"/>
        </w:rPr>
        <w:t>score</w:t>
      </w:r>
      <w:r>
        <w:rPr>
          <w:rFonts w:ascii="宋体" w:hAnsi="宋体"/>
          <w:color w:val="000000"/>
        </w:rPr>
        <w:t>=</w:t>
      </w:r>
      <w:r>
        <w:rPr>
          <w:rFonts w:eastAsia="Times New Roman" w:cs="Times New Roman"/>
          <w:color w:val="000000"/>
        </w:rPr>
        <w:t>f</w:t>
      </w:r>
      <w:r>
        <w:rPr>
          <w:rFonts w:ascii="宋体" w:hAnsi="宋体"/>
          <w:color w:val="000000"/>
        </w:rPr>
        <w:t>[</w:t>
      </w:r>
      <w:r>
        <w:rPr>
          <w:rFonts w:eastAsia="Times New Roman" w:cs="Times New Roman"/>
          <w:color w:val="000000"/>
        </w:rPr>
        <w:t>rank</w:t>
      </w:r>
      <w:r>
        <w:rPr>
          <w:rFonts w:ascii="宋体" w:hAnsi="宋体"/>
          <w:color w:val="000000"/>
        </w:rPr>
        <w:t>-</w:t>
      </w:r>
      <w:r>
        <w:rPr>
          <w:rFonts w:eastAsia="Times New Roman" w:cs="Times New Roman"/>
          <w:color w:val="000000"/>
        </w:rPr>
        <w:t>1</w:t>
      </w:r>
      <w:r>
        <w:rPr>
          <w:rFonts w:ascii="宋体" w:hAnsi="宋体"/>
          <w:color w:val="000000"/>
        </w:rPr>
        <w:t>]或</w:t>
      </w:r>
      <w:r>
        <w:rPr>
          <w:rFonts w:eastAsia="Times New Roman" w:cs="Times New Roman"/>
          <w:color w:val="000000"/>
        </w:rPr>
        <w:t>score</w:t>
      </w:r>
      <w:r>
        <w:rPr>
          <w:rFonts w:ascii="宋体" w:hAnsi="宋体"/>
          <w:color w:val="000000"/>
        </w:rPr>
        <w:t>=</w:t>
      </w:r>
      <w:r>
        <w:rPr>
          <w:rFonts w:eastAsia="Times New Roman" w:cs="Times New Roman"/>
          <w:color w:val="000000"/>
        </w:rPr>
        <w:t>f</w:t>
      </w:r>
      <w:r>
        <w:rPr>
          <w:rFonts w:ascii="宋体" w:hAnsi="宋体"/>
          <w:color w:val="000000"/>
        </w:rPr>
        <w:t>[</w:t>
      </w:r>
      <w:r>
        <w:rPr>
          <w:rFonts w:eastAsia="Times New Roman" w:cs="Times New Roman"/>
          <w:color w:val="000000"/>
        </w:rPr>
        <w:t>int</w:t>
      </w:r>
      <w:r>
        <w:rPr>
          <w:rFonts w:ascii="宋体" w:hAnsi="宋体"/>
          <w:color w:val="000000"/>
        </w:rPr>
        <w:t>（</w:t>
      </w:r>
      <w:r>
        <w:rPr>
          <w:rFonts w:eastAsia="Times New Roman" w:cs="Times New Roman"/>
          <w:color w:val="000000"/>
        </w:rPr>
        <w:t>rank</w:t>
      </w:r>
      <w:r>
        <w:rPr>
          <w:rFonts w:ascii="宋体" w:hAnsi="宋体"/>
          <w:color w:val="000000"/>
        </w:rPr>
        <w:t>）-</w:t>
      </w:r>
      <w:r>
        <w:rPr>
          <w:rFonts w:eastAsia="Times New Roman" w:cs="Times New Roman"/>
          <w:color w:val="000000"/>
        </w:rPr>
        <w:t>1</w:t>
      </w:r>
      <w:r>
        <w:rPr>
          <w:rFonts w:ascii="宋体" w:hAnsi="宋体"/>
          <w:color w:val="000000"/>
        </w:rPr>
        <w:t>]。</w:t>
      </w:r>
    </w:p>
    <w:p w14:paraId="7824D19A">
      <w:pPr>
        <w:spacing w:line="360" w:lineRule="auto"/>
        <w:jc w:val="left"/>
        <w:textAlignment w:val="center"/>
        <w:rPr>
          <w:color w:val="000000"/>
        </w:rPr>
      </w:pPr>
      <w:r>
        <w:rPr>
          <w:color w:val="000000"/>
        </w:rPr>
        <w:t>（</w:t>
      </w:r>
      <w:r>
        <w:rPr>
          <w:rFonts w:eastAsia="Times New Roman" w:cs="Times New Roman"/>
          <w:color w:val="000000"/>
        </w:rPr>
        <w:t>3</w:t>
      </w:r>
      <w:r>
        <w:rPr>
          <w:color w:val="000000"/>
        </w:rPr>
        <w:t>）由</w:t>
      </w:r>
      <w:r>
        <w:rPr>
          <w:rFonts w:ascii="宋体" w:hAnsi="宋体"/>
          <w:color w:val="000000"/>
        </w:rPr>
        <w:t>“统计各专业总分，绘制如图</w:t>
      </w:r>
      <w:r>
        <w:rPr>
          <w:rFonts w:eastAsia="Times New Roman" w:cs="Times New Roman"/>
          <w:color w:val="000000"/>
        </w:rPr>
        <w:t>c</w:t>
      </w:r>
      <w:r>
        <w:rPr>
          <w:rFonts w:ascii="宋体" w:hAnsi="宋体"/>
          <w:color w:val="000000"/>
        </w:rPr>
        <w:t>所示的柱形图”知，该程序段功能是按照各专业总分建立柱形图，故③处答案是：专业。横轴以专业为参数，纵轴以各专业总分为参数，数据均从</w:t>
      </w:r>
      <w:r>
        <w:rPr>
          <w:rFonts w:eastAsia="Times New Roman" w:cs="Times New Roman"/>
          <w:color w:val="000000"/>
        </w:rPr>
        <w:t>df2</w:t>
      </w:r>
      <w:r>
        <w:rPr>
          <w:rFonts w:ascii="宋体" w:hAnsi="宋体"/>
          <w:color w:val="000000"/>
        </w:rPr>
        <w:t>中获得，故④处答案为：</w:t>
      </w:r>
      <w:r>
        <w:rPr>
          <w:rFonts w:eastAsia="Times New Roman" w:cs="Times New Roman"/>
          <w:color w:val="000000"/>
        </w:rPr>
        <w:t>B</w:t>
      </w:r>
      <w:r>
        <w:rPr>
          <w:rFonts w:ascii="宋体" w:hAnsi="宋体"/>
          <w:color w:val="000000"/>
        </w:rPr>
        <w:t>。</w:t>
      </w:r>
    </w:p>
    <w:p w14:paraId="7CEAC983">
      <w:pPr>
        <w:spacing w:line="360" w:lineRule="auto"/>
        <w:jc w:val="left"/>
        <w:textAlignment w:val="center"/>
        <w:rPr>
          <w:color w:val="000000"/>
        </w:rPr>
      </w:pPr>
      <w:r>
        <w:rPr>
          <w:color w:val="000000"/>
        </w:rPr>
        <w:t xml:space="preserve">15. </w:t>
      </w:r>
      <w:r>
        <w:rPr>
          <w:rFonts w:ascii="宋体" w:hAnsi="宋体"/>
          <w:color w:val="000000"/>
        </w:rPr>
        <w:t>某项活动有</w:t>
      </w:r>
      <w:r>
        <w:rPr>
          <w:rFonts w:eastAsia="Times New Roman" w:cs="Times New Roman"/>
          <w:color w:val="000000"/>
        </w:rPr>
        <w:t>n</w:t>
      </w:r>
      <w:r>
        <w:rPr>
          <w:rFonts w:ascii="宋体" w:hAnsi="宋体"/>
          <w:color w:val="000000"/>
        </w:rPr>
        <w:t>个单位（编号</w:t>
      </w:r>
      <w:r>
        <w:rPr>
          <w:rFonts w:eastAsia="Times New Roman" w:cs="Times New Roman"/>
          <w:color w:val="000000"/>
        </w:rPr>
        <w:t>1</w:t>
      </w:r>
      <w:r>
        <w:rPr>
          <w:rFonts w:ascii="宋体" w:hAnsi="宋体"/>
          <w:color w:val="000000"/>
        </w:rPr>
        <w:t>到</w:t>
      </w:r>
      <w:r>
        <w:rPr>
          <w:rFonts w:eastAsia="Times New Roman" w:cs="Times New Roman"/>
          <w:color w:val="000000"/>
        </w:rPr>
        <w:t>n</w:t>
      </w:r>
      <w:r>
        <w:rPr>
          <w:rFonts w:ascii="宋体" w:hAnsi="宋体"/>
          <w:color w:val="000000"/>
        </w:rPr>
        <w:t>）参加，需将员工分成若干个小组，每个小组的人数上限为</w:t>
      </w:r>
      <w:r>
        <w:rPr>
          <w:rFonts w:eastAsia="Times New Roman" w:cs="Times New Roman"/>
          <w:color w:val="000000"/>
        </w:rPr>
        <w:t>m</w:t>
      </w:r>
      <w:r>
        <w:rPr>
          <w:rFonts w:ascii="宋体" w:hAnsi="宋体"/>
          <w:color w:val="000000"/>
        </w:rPr>
        <w:t>，小组编号按新建次序从</w:t>
      </w:r>
      <w:r>
        <w:rPr>
          <w:rFonts w:eastAsia="Times New Roman" w:cs="Times New Roman"/>
          <w:color w:val="000000"/>
        </w:rPr>
        <w:t>1</w:t>
      </w:r>
      <w:r>
        <w:rPr>
          <w:rFonts w:ascii="宋体" w:hAnsi="宋体"/>
          <w:color w:val="000000"/>
        </w:rPr>
        <w:t>开始编号。分组时，首先按单位编号次序依次在各单位内部分组，每</w:t>
      </w:r>
      <w:r>
        <w:rPr>
          <w:rFonts w:eastAsia="Times New Roman" w:cs="Times New Roman"/>
          <w:color w:val="000000"/>
        </w:rPr>
        <w:t>m</w:t>
      </w:r>
      <w:r>
        <w:rPr>
          <w:rFonts w:ascii="宋体" w:hAnsi="宋体"/>
          <w:color w:val="000000"/>
        </w:rPr>
        <w:t>人分配到一个新建小组中，不足</w:t>
      </w:r>
      <w:r>
        <w:rPr>
          <w:rFonts w:eastAsia="Times New Roman" w:cs="Times New Roman"/>
          <w:color w:val="000000"/>
        </w:rPr>
        <w:t>m</w:t>
      </w:r>
      <w:r>
        <w:rPr>
          <w:rFonts w:ascii="宋体" w:hAnsi="宋体"/>
          <w:color w:val="000000"/>
        </w:rPr>
        <w:t>人的剩余员工暂不分配；然后按剩余员工人数由大到小的顺序，依次为各单位剩余员工分配小组。</w:t>
      </w:r>
    </w:p>
    <w:p w14:paraId="69C5453D">
      <w:pPr>
        <w:spacing w:line="360" w:lineRule="auto"/>
        <w:jc w:val="left"/>
        <w:textAlignment w:val="center"/>
        <w:rPr>
          <w:color w:val="000000"/>
        </w:rPr>
      </w:pPr>
      <w:r>
        <w:rPr>
          <w:rFonts w:ascii="宋体" w:hAnsi="宋体"/>
          <w:color w:val="000000"/>
        </w:rPr>
        <w:t>若某单位剩余员工人数为</w:t>
      </w:r>
      <w:r>
        <w:rPr>
          <w:rFonts w:eastAsia="Times New Roman" w:cs="Times New Roman"/>
          <w:color w:val="000000"/>
        </w:rPr>
        <w:t>k</w:t>
      </w:r>
      <w:r>
        <w:rPr>
          <w:rFonts w:ascii="宋体" w:hAnsi="宋体"/>
          <w:color w:val="000000"/>
        </w:rPr>
        <w:t>，则分配方法为：在已建的小组中查找空位数（该小组还可容纳的人数）大于或等于</w:t>
      </w:r>
      <w:r>
        <w:rPr>
          <w:rFonts w:eastAsia="Times New Roman" w:cs="Times New Roman"/>
          <w:color w:val="000000"/>
        </w:rPr>
        <w:t>k</w:t>
      </w:r>
      <w:r>
        <w:rPr>
          <w:rFonts w:ascii="宋体" w:hAnsi="宋体"/>
          <w:color w:val="000000"/>
        </w:rPr>
        <w:t>的小组，如果找到的小组有多个，则选择空位数最少的小组，将此</w:t>
      </w:r>
      <w:r>
        <w:rPr>
          <w:rFonts w:eastAsia="Times New Roman" w:cs="Times New Roman"/>
          <w:color w:val="000000"/>
        </w:rPr>
        <w:t>k</w:t>
      </w:r>
      <w:r>
        <w:rPr>
          <w:rFonts w:ascii="宋体" w:hAnsi="宋体"/>
          <w:color w:val="000000"/>
        </w:rPr>
        <w:t>人分配到该小组中；如果没有找到，则新建一个小组，将此</w:t>
      </w:r>
      <w:r>
        <w:rPr>
          <w:rFonts w:eastAsia="Times New Roman" w:cs="Times New Roman"/>
          <w:color w:val="000000"/>
        </w:rPr>
        <w:t>k</w:t>
      </w:r>
      <w:r>
        <w:rPr>
          <w:rFonts w:ascii="宋体" w:hAnsi="宋体"/>
          <w:color w:val="000000"/>
        </w:rPr>
        <w:t>人分配到该小组中。</w:t>
      </w:r>
    </w:p>
    <w:p w14:paraId="6F7E9B1F">
      <w:pPr>
        <w:spacing w:line="360" w:lineRule="auto"/>
        <w:jc w:val="left"/>
        <w:textAlignment w:val="center"/>
        <w:rPr>
          <w:color w:val="000000"/>
        </w:rPr>
      </w:pPr>
      <w:r>
        <w:rPr>
          <w:rFonts w:ascii="宋体" w:hAnsi="宋体"/>
          <w:color w:val="000000"/>
        </w:rPr>
        <w:t>设</w:t>
      </w:r>
      <w:r>
        <w:rPr>
          <w:rFonts w:eastAsia="Times New Roman" w:cs="Times New Roman"/>
          <w:color w:val="000000"/>
        </w:rPr>
        <w:t>n</w:t>
      </w:r>
      <w:r>
        <w:rPr>
          <w:rFonts w:ascii="宋体" w:hAnsi="宋体"/>
          <w:color w:val="000000"/>
        </w:rPr>
        <w:t>为</w:t>
      </w:r>
      <w:r>
        <w:rPr>
          <w:rFonts w:eastAsia="Times New Roman" w:cs="Times New Roman"/>
          <w:color w:val="000000"/>
        </w:rPr>
        <w:t>5</w:t>
      </w:r>
      <w:r>
        <w:rPr>
          <w:rFonts w:ascii="宋体" w:hAnsi="宋体"/>
          <w:color w:val="000000"/>
        </w:rPr>
        <w:t>，</w:t>
      </w:r>
      <w:r>
        <w:rPr>
          <w:rFonts w:eastAsia="Times New Roman" w:cs="Times New Roman"/>
          <w:color w:val="000000"/>
        </w:rPr>
        <w:t>m</w:t>
      </w:r>
      <w:r>
        <w:rPr>
          <w:rFonts w:ascii="宋体" w:hAnsi="宋体"/>
          <w:color w:val="000000"/>
        </w:rPr>
        <w:t>为</w:t>
      </w:r>
      <w:r>
        <w:rPr>
          <w:rFonts w:eastAsia="Times New Roman" w:cs="Times New Roman"/>
          <w:color w:val="000000"/>
        </w:rPr>
        <w:t>20</w:t>
      </w:r>
      <w:r>
        <w:rPr>
          <w:rFonts w:ascii="宋体" w:hAnsi="宋体"/>
          <w:color w:val="000000"/>
        </w:rPr>
        <w:t>，各单位员工人数及单位内部的分组过程如图</w:t>
      </w:r>
      <w:r>
        <w:rPr>
          <w:rFonts w:eastAsia="Times New Roman" w:cs="Times New Roman"/>
          <w:color w:val="000000"/>
        </w:rPr>
        <w:t>a</w:t>
      </w:r>
      <w:r>
        <w:rPr>
          <w:rFonts w:ascii="宋体" w:hAnsi="宋体"/>
          <w:color w:val="000000"/>
        </w:rPr>
        <w:t>所示，各单位剩余员工的分组过程如图</w:t>
      </w:r>
      <w:r>
        <w:rPr>
          <w:rFonts w:eastAsia="Times New Roman" w:cs="Times New Roman"/>
          <w:color w:val="000000"/>
        </w:rPr>
        <w:t>b</w:t>
      </w:r>
      <w:r>
        <w:rPr>
          <w:rFonts w:ascii="宋体" w:hAnsi="宋体"/>
          <w:color w:val="000000"/>
        </w:rPr>
        <w:t>所示。</w:t>
      </w:r>
    </w:p>
    <w:p w14:paraId="1C1F4D2E">
      <w:pPr>
        <w:spacing w:line="360" w:lineRule="auto"/>
        <w:jc w:val="left"/>
        <w:textAlignment w:val="center"/>
        <w:rPr>
          <w:color w:val="000000"/>
        </w:rPr>
      </w:pPr>
      <w:r>
        <w:rPr>
          <w:color w:val="000000"/>
        </w:rPr>
        <w:drawing>
          <wp:inline distT="0" distB="0" distL="0" distR="0">
            <wp:extent cx="5238750" cy="153352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5238750" cy="1534143"/>
                    </a:xfrm>
                    <a:prstGeom prst="rect">
                      <a:avLst/>
                    </a:prstGeom>
                  </pic:spPr>
                </pic:pic>
              </a:graphicData>
            </a:graphic>
          </wp:inline>
        </w:drawing>
      </w:r>
    </w:p>
    <w:p w14:paraId="471F1B04">
      <w:pPr>
        <w:spacing w:line="360" w:lineRule="auto"/>
        <w:ind w:firstLine="1785"/>
        <w:jc w:val="left"/>
        <w:textAlignment w:val="center"/>
        <w:rPr>
          <w:color w:val="000000"/>
        </w:rPr>
      </w:pPr>
      <w:r>
        <w:rPr>
          <w:rFonts w:ascii="宋体" w:hAnsi="宋体"/>
          <w:color w:val="000000"/>
        </w:rPr>
        <w:t>图</w:t>
      </w:r>
      <w:r>
        <w:rPr>
          <w:rFonts w:eastAsia="Times New Roman" w:cs="Times New Roman"/>
          <w:color w:val="000000"/>
        </w:rPr>
        <w:t>a</w:t>
      </w:r>
      <w:r>
        <w:rPr>
          <w:rFonts w:ascii="宋体" w:hAnsi="宋体"/>
          <w:color w:val="000000"/>
        </w:rPr>
        <w:t xml:space="preserve">                                                     图</w:t>
      </w:r>
      <w:r>
        <w:rPr>
          <w:rFonts w:eastAsia="Times New Roman" w:cs="Times New Roman"/>
          <w:color w:val="000000"/>
        </w:rPr>
        <w:t>b</w:t>
      </w:r>
    </w:p>
    <w:p w14:paraId="27A4824E">
      <w:pPr>
        <w:spacing w:line="360" w:lineRule="auto"/>
        <w:jc w:val="left"/>
        <w:textAlignment w:val="center"/>
        <w:rPr>
          <w:color w:val="000000"/>
        </w:rPr>
      </w:pPr>
      <w:r>
        <w:rPr>
          <w:rFonts w:ascii="宋体" w:hAnsi="宋体"/>
          <w:color w:val="000000"/>
        </w:rPr>
        <w:t>编写程序：给定各单位编号及员工人数，根据上述方法进行分组处理，按单位编号次序输出各单位所分配的分组编号。请回答下列问题：</w:t>
      </w:r>
    </w:p>
    <w:p w14:paraId="0BEBC324">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）由题意可知，若仅将图</w:t>
      </w:r>
      <w:r>
        <w:rPr>
          <w:rFonts w:eastAsia="Times New Roman" w:cs="Times New Roman"/>
          <w:color w:val="000000"/>
        </w:rPr>
        <w:t>a</w:t>
      </w:r>
      <w:r>
        <w:rPr>
          <w:rFonts w:ascii="宋体" w:hAnsi="宋体"/>
          <w:color w:val="000000"/>
        </w:rPr>
        <w:t>中</w:t>
      </w:r>
      <w:r>
        <w:rPr>
          <w:rFonts w:eastAsia="Times New Roman" w:cs="Times New Roman"/>
          <w:color w:val="000000"/>
        </w:rPr>
        <w:t>1</w:t>
      </w:r>
      <w:r>
        <w:rPr>
          <w:rFonts w:ascii="宋体" w:hAnsi="宋体"/>
          <w:color w:val="000000"/>
        </w:rPr>
        <w:t>号单位的员工人数修改为</w:t>
      </w:r>
      <w:r>
        <w:rPr>
          <w:rFonts w:eastAsia="Times New Roman" w:cs="Times New Roman"/>
          <w:color w:val="000000"/>
        </w:rPr>
        <w:t>25</w:t>
      </w:r>
      <w:r>
        <w:rPr>
          <w:rFonts w:ascii="宋体" w:hAnsi="宋体"/>
          <w:color w:val="000000"/>
        </w:rPr>
        <w:t>，然后对图中</w:t>
      </w:r>
      <w:r>
        <w:rPr>
          <w:rFonts w:eastAsia="Times New Roman" w:cs="Times New Roman"/>
          <w:color w:val="000000"/>
        </w:rPr>
        <w:t>5</w:t>
      </w:r>
      <w:r>
        <w:rPr>
          <w:rFonts w:ascii="宋体" w:hAnsi="宋体"/>
          <w:color w:val="000000"/>
        </w:rPr>
        <w:t>个单位重新分组，则</w:t>
      </w:r>
      <w:r>
        <w:rPr>
          <w:rFonts w:eastAsia="Times New Roman" w:cs="Times New Roman"/>
          <w:color w:val="000000"/>
        </w:rPr>
        <w:t>1</w:t>
      </w:r>
      <w:r>
        <w:rPr>
          <w:rFonts w:ascii="宋体" w:hAnsi="宋体"/>
          <w:color w:val="000000"/>
        </w:rPr>
        <w:t>号单位所分配的分组编号为</w:t>
      </w:r>
      <w:r>
        <w:rPr>
          <w:color w:val="000000"/>
        </w:rPr>
        <w:t>____</w:t>
      </w:r>
      <w:r>
        <w:rPr>
          <w:rFonts w:ascii="宋体" w:hAnsi="宋体"/>
          <w:color w:val="000000"/>
        </w:rPr>
        <w:t>。</w:t>
      </w:r>
    </w:p>
    <w:p w14:paraId="0A96C939">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）定义如下</w:t>
      </w:r>
      <w:r>
        <w:rPr>
          <w:rFonts w:eastAsia="Times New Roman" w:cs="Times New Roman"/>
          <w:color w:val="000000"/>
        </w:rPr>
        <w:t>bubble</w:t>
      </w:r>
      <w:r>
        <w:rPr>
          <w:rFonts w:ascii="宋体" w:hAnsi="宋体"/>
          <w:color w:val="000000"/>
        </w:rPr>
        <w:t>_</w:t>
      </w:r>
      <w:r>
        <w:rPr>
          <w:rFonts w:eastAsia="Times New Roman" w:cs="Times New Roman"/>
          <w:color w:val="000000"/>
        </w:rPr>
        <w:t>sort</w:t>
      </w:r>
      <w:r>
        <w:rPr>
          <w:rFonts w:ascii="宋体" w:hAnsi="宋体"/>
          <w:color w:val="000000"/>
        </w:rPr>
        <w:t>（</w:t>
      </w:r>
      <w:r>
        <w:rPr>
          <w:rFonts w:eastAsia="Times New Roman" w:cs="Times New Roman"/>
          <w:color w:val="000000"/>
        </w:rPr>
        <w:t>lst</w:t>
      </w:r>
      <w:r>
        <w:rPr>
          <w:rFonts w:ascii="宋体" w:hAnsi="宋体"/>
          <w:color w:val="000000"/>
        </w:rPr>
        <w:t>）函数，参数</w:t>
      </w:r>
      <w:r>
        <w:rPr>
          <w:rFonts w:eastAsia="Times New Roman" w:cs="Times New Roman"/>
          <w:color w:val="000000"/>
        </w:rPr>
        <w:t>lst</w:t>
      </w:r>
      <w:r>
        <w:rPr>
          <w:rFonts w:ascii="宋体" w:hAnsi="宋体"/>
          <w:color w:val="000000"/>
        </w:rPr>
        <w:t>的每个元素由单位编号和剩余员工人数</w:t>
      </w:r>
      <w:r>
        <w:rPr>
          <w:rFonts w:eastAsia="Times New Roman" w:cs="Times New Roman"/>
          <w:color w:val="000000"/>
        </w:rPr>
        <w:t>2</w:t>
      </w:r>
      <w:r>
        <w:rPr>
          <w:rFonts w:ascii="宋体" w:hAnsi="宋体"/>
          <w:color w:val="000000"/>
        </w:rPr>
        <w:t>个数据项构成。函数的功能是根据每个单位的剩余员工人数，对</w:t>
      </w:r>
      <w:r>
        <w:rPr>
          <w:rFonts w:eastAsia="Times New Roman" w:cs="Times New Roman"/>
          <w:color w:val="000000"/>
        </w:rPr>
        <w:t>lst</w:t>
      </w:r>
      <w:r>
        <w:rPr>
          <w:rFonts w:ascii="宋体" w:hAnsi="宋体"/>
          <w:color w:val="000000"/>
        </w:rPr>
        <w:t>进行降序排序。</w:t>
      </w:r>
    </w:p>
    <w:p w14:paraId="70DAF000">
      <w:pPr>
        <w:spacing w:line="360" w:lineRule="auto"/>
        <w:jc w:val="left"/>
        <w:textAlignment w:val="center"/>
        <w:rPr>
          <w:color w:val="000000"/>
        </w:rPr>
      </w:pPr>
      <w:r>
        <w:rPr>
          <w:rFonts w:eastAsia="Times New Roman" w:cs="Times New Roman"/>
          <w:color w:val="000000"/>
        </w:rPr>
        <w:t>def</w:t>
      </w:r>
      <w:r>
        <w:rPr>
          <w:rFonts w:ascii="宋体" w:hAnsi="宋体"/>
          <w:color w:val="000000"/>
        </w:rPr>
        <w:t xml:space="preserve"> </w:t>
      </w:r>
      <w:r>
        <w:rPr>
          <w:rFonts w:eastAsia="Times New Roman" w:cs="Times New Roman"/>
          <w:color w:val="000000"/>
        </w:rPr>
        <w:t>bubble</w:t>
      </w:r>
      <w:r>
        <w:rPr>
          <w:rFonts w:ascii="宋体" w:hAnsi="宋体"/>
          <w:color w:val="000000"/>
        </w:rPr>
        <w:t>_</w:t>
      </w:r>
      <w:r>
        <w:rPr>
          <w:rFonts w:eastAsia="Times New Roman" w:cs="Times New Roman"/>
          <w:color w:val="000000"/>
        </w:rPr>
        <w:t>sort</w:t>
      </w:r>
      <w:r>
        <w:rPr>
          <w:rFonts w:ascii="宋体" w:hAnsi="宋体"/>
          <w:color w:val="000000"/>
        </w:rPr>
        <w:t>（</w:t>
      </w:r>
      <w:r>
        <w:rPr>
          <w:rFonts w:eastAsia="Times New Roman" w:cs="Times New Roman"/>
          <w:color w:val="000000"/>
        </w:rPr>
        <w:t>lst</w:t>
      </w:r>
      <w:r>
        <w:rPr>
          <w:rFonts w:ascii="宋体" w:hAnsi="宋体"/>
          <w:color w:val="000000"/>
        </w:rPr>
        <w:t>）:</w:t>
      </w:r>
    </w:p>
    <w:p w14:paraId="72D0C4F8">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n</w:t>
      </w:r>
      <w:r>
        <w:rPr>
          <w:rFonts w:ascii="宋体" w:hAnsi="宋体"/>
          <w:color w:val="000000"/>
        </w:rPr>
        <w:t xml:space="preserve"> = </w:t>
      </w:r>
      <w:r>
        <w:rPr>
          <w:rFonts w:eastAsia="Times New Roman" w:cs="Times New Roman"/>
          <w:color w:val="000000"/>
        </w:rPr>
        <w:t>len</w:t>
      </w:r>
      <w:r>
        <w:rPr>
          <w:rFonts w:ascii="宋体" w:hAnsi="宋体"/>
          <w:color w:val="000000"/>
        </w:rPr>
        <w:t>（</w:t>
      </w:r>
      <w:r>
        <w:rPr>
          <w:rFonts w:eastAsia="Times New Roman" w:cs="Times New Roman"/>
          <w:color w:val="000000"/>
        </w:rPr>
        <w:t>lst</w:t>
      </w:r>
      <w:r>
        <w:rPr>
          <w:rFonts w:ascii="宋体" w:hAnsi="宋体"/>
          <w:color w:val="000000"/>
        </w:rPr>
        <w:t>）</w:t>
      </w:r>
    </w:p>
    <w:p w14:paraId="60619714">
      <w:pPr>
        <w:spacing w:line="360" w:lineRule="auto"/>
        <w:jc w:val="left"/>
        <w:textAlignment w:val="center"/>
        <w:rPr>
          <w:color w:val="000000"/>
        </w:rPr>
      </w:pPr>
      <w:r>
        <w:rPr>
          <w:rFonts w:eastAsia="Times New Roman" w:cs="Times New Roman"/>
          <w:color w:val="000000"/>
        </w:rPr>
        <w:t>for</w:t>
      </w:r>
      <w:r>
        <w:rPr>
          <w:rFonts w:ascii="宋体" w:hAnsi="宋体"/>
          <w:color w:val="000000"/>
        </w:rPr>
        <w:t xml:space="preserve"> </w:t>
      </w:r>
      <w:r>
        <w:rPr>
          <w:rFonts w:eastAsia="Times New Roman" w:cs="Times New Roman"/>
          <w:color w:val="000000"/>
        </w:rPr>
        <w:t>i</w:t>
      </w:r>
      <w:r>
        <w:rPr>
          <w:rFonts w:ascii="宋体" w:hAnsi="宋体"/>
          <w:color w:val="000000"/>
        </w:rPr>
        <w:t xml:space="preserve"> </w:t>
      </w:r>
      <w:r>
        <w:rPr>
          <w:rFonts w:eastAsia="Times New Roman" w:cs="Times New Roman"/>
          <w:color w:val="000000"/>
        </w:rPr>
        <w:t>in</w:t>
      </w:r>
      <w:r>
        <w:rPr>
          <w:rFonts w:ascii="宋体" w:hAnsi="宋体"/>
          <w:color w:val="000000"/>
        </w:rPr>
        <w:t xml:space="preserve"> </w:t>
      </w:r>
      <w:r>
        <w:rPr>
          <w:rFonts w:eastAsia="Times New Roman" w:cs="Times New Roman"/>
          <w:color w:val="000000"/>
        </w:rPr>
        <w:t>range</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n</w:t>
      </w:r>
      <w:r>
        <w:rPr>
          <w:rFonts w:ascii="宋体" w:hAnsi="宋体"/>
          <w:color w:val="000000"/>
        </w:rPr>
        <w:t>-</w:t>
      </w:r>
      <w:r>
        <w:rPr>
          <w:rFonts w:eastAsia="Times New Roman" w:cs="Times New Roman"/>
          <w:color w:val="000000"/>
        </w:rPr>
        <w:t>1</w:t>
      </w:r>
      <w:r>
        <w:rPr>
          <w:rFonts w:ascii="宋体" w:hAnsi="宋体"/>
          <w:color w:val="000000"/>
        </w:rPr>
        <w:t>）:</w:t>
      </w:r>
    </w:p>
    <w:tbl>
      <w:tblPr>
        <w:tblStyle w:val="5"/>
        <w:tblW w:w="3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795"/>
      </w:tblGrid>
      <w:tr w14:paraId="5726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795" w:type="dxa"/>
            <w:tcBorders>
              <w:top w:val="dashSmallGap" w:color="000000" w:sz="6" w:space="0"/>
              <w:left w:val="dashSmallGap" w:color="000000" w:sz="6" w:space="0"/>
              <w:bottom w:val="dashSmallGap" w:color="000000" w:sz="6" w:space="0"/>
              <w:right w:val="dashSmallGap" w:color="000000" w:sz="6" w:space="0"/>
            </w:tcBorders>
            <w:tcMar>
              <w:top w:w="75" w:type="dxa"/>
              <w:bottom w:w="75" w:type="dxa"/>
            </w:tcMar>
            <w:vAlign w:val="center"/>
          </w:tcPr>
          <w:p w14:paraId="3B55A92A">
            <w:pPr>
              <w:spacing w:line="360" w:lineRule="auto"/>
              <w:ind w:firstLine="105"/>
              <w:jc w:val="left"/>
              <w:textAlignment w:val="center"/>
              <w:rPr>
                <w:color w:val="000000"/>
              </w:rPr>
            </w:pPr>
            <w:r>
              <w:rPr>
                <w:rFonts w:eastAsia="Times New Roman" w:cs="Times New Roman"/>
                <w:color w:val="000000"/>
              </w:rPr>
              <w:t>for</w:t>
            </w:r>
            <w:r>
              <w:rPr>
                <w:rFonts w:ascii="宋体" w:hAnsi="宋体"/>
                <w:color w:val="000000"/>
              </w:rPr>
              <w:t xml:space="preserve"> </w:t>
            </w:r>
            <w:r>
              <w:rPr>
                <w:rFonts w:eastAsia="Times New Roman" w:cs="Times New Roman"/>
                <w:color w:val="000000"/>
              </w:rPr>
              <w:t>j</w:t>
            </w:r>
            <w:r>
              <w:rPr>
                <w:rFonts w:ascii="宋体" w:hAnsi="宋体"/>
                <w:color w:val="000000"/>
              </w:rPr>
              <w:t xml:space="preserve"> </w:t>
            </w:r>
            <w:r>
              <w:rPr>
                <w:rFonts w:eastAsia="Times New Roman" w:cs="Times New Roman"/>
                <w:color w:val="000000"/>
              </w:rPr>
              <w:t>in</w:t>
            </w:r>
            <w:r>
              <w:rPr>
                <w:rFonts w:ascii="宋体" w:hAnsi="宋体"/>
                <w:color w:val="000000"/>
              </w:rPr>
              <w:t xml:space="preserve"> </w:t>
            </w:r>
            <w:r>
              <w:rPr>
                <w:rFonts w:eastAsia="Times New Roman" w:cs="Times New Roman"/>
                <w:color w:val="000000"/>
              </w:rPr>
              <w:t>range</w:t>
            </w:r>
            <w:r>
              <w:rPr>
                <w:rFonts w:ascii="宋体" w:hAnsi="宋体"/>
                <w:color w:val="000000"/>
              </w:rPr>
              <w:t>(</w:t>
            </w:r>
            <w:r>
              <w:rPr>
                <w:rFonts w:eastAsia="Times New Roman" w:cs="Times New Roman"/>
                <w:color w:val="000000"/>
              </w:rPr>
              <w:t>n</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i</w:t>
            </w:r>
            <w:r>
              <w:rPr>
                <w:rFonts w:ascii="宋体" w:hAnsi="宋体"/>
                <w:color w:val="000000"/>
              </w:rPr>
              <w:t>,-</w:t>
            </w:r>
            <w:r>
              <w:rPr>
                <w:rFonts w:eastAsia="Times New Roman" w:cs="Times New Roman"/>
                <w:color w:val="000000"/>
              </w:rPr>
              <w:t>1</w:t>
            </w:r>
            <w:r>
              <w:rPr>
                <w:rFonts w:ascii="宋体" w:hAnsi="宋体"/>
                <w:color w:val="000000"/>
              </w:rPr>
              <w:t>):</w:t>
            </w:r>
          </w:p>
          <w:p w14:paraId="5185DBC0">
            <w:pPr>
              <w:spacing w:line="360" w:lineRule="auto"/>
              <w:ind w:firstLine="420"/>
              <w:jc w:val="left"/>
              <w:textAlignment w:val="center"/>
              <w:rPr>
                <w:color w:val="000000"/>
              </w:rPr>
            </w:pPr>
            <w:r>
              <w:rPr>
                <w:rFonts w:ascii="宋体" w:hAnsi="宋体"/>
                <w:color w:val="000000"/>
              </w:rPr>
              <w:t xml:space="preserve"> </w:t>
            </w:r>
            <w:r>
              <w:rPr>
                <w:rFonts w:eastAsia="Times New Roman" w:cs="Times New Roman"/>
                <w:color w:val="000000"/>
              </w:rPr>
              <w:t>if</w:t>
            </w:r>
            <w:r>
              <w:rPr>
                <w:rFonts w:ascii="宋体" w:hAnsi="宋体"/>
                <w:color w:val="000000"/>
              </w:rPr>
              <w:t xml:space="preserve"> </w:t>
            </w:r>
            <w:r>
              <w:rPr>
                <w:rFonts w:eastAsia="Times New Roman" w:cs="Times New Roman"/>
                <w:color w:val="000000"/>
              </w:rPr>
              <w:t>lst</w:t>
            </w:r>
            <w:r>
              <w:rPr>
                <w:rFonts w:ascii="宋体" w:hAnsi="宋体"/>
                <w:color w:val="000000"/>
              </w:rPr>
              <w:t>[</w:t>
            </w:r>
            <w:r>
              <w:rPr>
                <w:rFonts w:eastAsia="Times New Roman" w:cs="Times New Roman"/>
                <w:color w:val="000000"/>
              </w:rPr>
              <w:t>j</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 xml:space="preserve">] &lt; </w:t>
            </w:r>
            <w:r>
              <w:rPr>
                <w:rFonts w:eastAsia="Times New Roman" w:cs="Times New Roman"/>
                <w:color w:val="000000"/>
              </w:rPr>
              <w:t>lst</w:t>
            </w:r>
            <w:r>
              <w:rPr>
                <w:rFonts w:ascii="宋体" w:hAnsi="宋体"/>
                <w:color w:val="000000"/>
              </w:rPr>
              <w:t>[</w:t>
            </w:r>
            <w:r>
              <w:rPr>
                <w:rFonts w:eastAsia="Times New Roman" w:cs="Times New Roman"/>
                <w:color w:val="000000"/>
              </w:rPr>
              <w:t>j</w:t>
            </w:r>
            <w:r>
              <w:rPr>
                <w:rFonts w:ascii="宋体" w:hAnsi="宋体"/>
                <w:color w:val="000000"/>
              </w:rPr>
              <w:t>][</w:t>
            </w:r>
            <w:r>
              <w:rPr>
                <w:rFonts w:eastAsia="Times New Roman" w:cs="Times New Roman"/>
                <w:color w:val="000000"/>
              </w:rPr>
              <w:t>1</w:t>
            </w:r>
            <w:r>
              <w:rPr>
                <w:rFonts w:ascii="宋体" w:hAnsi="宋体"/>
                <w:color w:val="000000"/>
              </w:rPr>
              <w:t xml:space="preserve">]: </w:t>
            </w:r>
          </w:p>
          <w:p w14:paraId="319F693D">
            <w:pPr>
              <w:spacing w:line="360" w:lineRule="auto"/>
              <w:ind w:firstLine="945"/>
              <w:jc w:val="left"/>
              <w:textAlignment w:val="center"/>
              <w:rPr>
                <w:color w:val="000000"/>
              </w:rPr>
            </w:pPr>
            <w:r>
              <w:rPr>
                <w:rFonts w:eastAsia="Times New Roman" w:cs="Times New Roman"/>
                <w:color w:val="000000"/>
              </w:rPr>
              <w:t>tmp</w:t>
            </w:r>
            <w:r>
              <w:rPr>
                <w:rFonts w:ascii="宋体" w:hAnsi="宋体"/>
                <w:color w:val="000000"/>
              </w:rPr>
              <w:t xml:space="preserve"> = </w:t>
            </w:r>
            <w:r>
              <w:rPr>
                <w:rFonts w:eastAsia="Times New Roman" w:cs="Times New Roman"/>
                <w:color w:val="000000"/>
              </w:rPr>
              <w:t>lst</w:t>
            </w:r>
            <w:r>
              <w:rPr>
                <w:rFonts w:ascii="宋体" w:hAnsi="宋体"/>
                <w:color w:val="000000"/>
              </w:rPr>
              <w:t>[</w:t>
            </w:r>
            <w:r>
              <w:rPr>
                <w:rFonts w:eastAsia="Times New Roman" w:cs="Times New Roman"/>
                <w:color w:val="000000"/>
              </w:rPr>
              <w:t>j</w:t>
            </w:r>
            <w:r>
              <w:rPr>
                <w:rFonts w:ascii="宋体" w:hAnsi="宋体"/>
                <w:color w:val="000000"/>
              </w:rPr>
              <w:t xml:space="preserve">] </w:t>
            </w:r>
          </w:p>
          <w:p w14:paraId="58808665">
            <w:pPr>
              <w:spacing w:line="360" w:lineRule="auto"/>
              <w:ind w:firstLine="945"/>
              <w:jc w:val="left"/>
              <w:textAlignment w:val="center"/>
              <w:rPr>
                <w:color w:val="000000"/>
              </w:rPr>
            </w:pPr>
            <w:r>
              <w:rPr>
                <w:rFonts w:eastAsia="Times New Roman" w:cs="Times New Roman"/>
                <w:color w:val="000000"/>
              </w:rPr>
              <w:t>lst</w:t>
            </w:r>
            <w:r>
              <w:rPr>
                <w:rFonts w:ascii="宋体" w:hAnsi="宋体"/>
                <w:color w:val="000000"/>
              </w:rPr>
              <w:t>[</w:t>
            </w:r>
            <w:r>
              <w:rPr>
                <w:rFonts w:eastAsia="Times New Roman" w:cs="Times New Roman"/>
                <w:color w:val="000000"/>
              </w:rPr>
              <w:t>j</w:t>
            </w:r>
            <w:r>
              <w:rPr>
                <w:rFonts w:ascii="宋体" w:hAnsi="宋体"/>
                <w:color w:val="000000"/>
              </w:rPr>
              <w:t xml:space="preserve">] = </w:t>
            </w:r>
            <w:r>
              <w:rPr>
                <w:rFonts w:eastAsia="Times New Roman" w:cs="Times New Roman"/>
                <w:color w:val="000000"/>
              </w:rPr>
              <w:t>lst</w:t>
            </w:r>
            <w:r>
              <w:rPr>
                <w:rFonts w:ascii="宋体" w:hAnsi="宋体"/>
                <w:color w:val="000000"/>
              </w:rPr>
              <w:t>[</w:t>
            </w:r>
            <w:r>
              <w:rPr>
                <w:rFonts w:eastAsia="Times New Roman" w:cs="Times New Roman"/>
                <w:color w:val="000000"/>
              </w:rPr>
              <w:t>j</w:t>
            </w:r>
            <w:r>
              <w:rPr>
                <w:rFonts w:ascii="宋体" w:hAnsi="宋体"/>
                <w:color w:val="000000"/>
              </w:rPr>
              <w:t>-</w:t>
            </w:r>
            <w:r>
              <w:rPr>
                <w:rFonts w:eastAsia="Times New Roman" w:cs="Times New Roman"/>
                <w:color w:val="000000"/>
              </w:rPr>
              <w:t>1</w:t>
            </w:r>
            <w:r>
              <w:rPr>
                <w:rFonts w:ascii="宋体" w:hAnsi="宋体"/>
                <w:color w:val="000000"/>
              </w:rPr>
              <w:t xml:space="preserve">] </w:t>
            </w:r>
          </w:p>
          <w:p w14:paraId="2C401AD4">
            <w:pPr>
              <w:spacing w:line="360" w:lineRule="auto"/>
              <w:ind w:firstLine="945"/>
              <w:jc w:val="left"/>
              <w:textAlignment w:val="center"/>
              <w:rPr>
                <w:color w:val="000000"/>
              </w:rPr>
            </w:pPr>
            <w:r>
              <w:rPr>
                <w:rFonts w:eastAsia="Times New Roman" w:cs="Times New Roman"/>
                <w:color w:val="000000"/>
              </w:rPr>
              <w:t>lst</w:t>
            </w:r>
            <w:r>
              <w:rPr>
                <w:rFonts w:ascii="宋体" w:hAnsi="宋体"/>
                <w:color w:val="000000"/>
              </w:rPr>
              <w:t>[</w:t>
            </w:r>
            <w:r>
              <w:rPr>
                <w:rFonts w:eastAsia="Times New Roman" w:cs="Times New Roman"/>
                <w:color w:val="000000"/>
              </w:rPr>
              <w:t>j</w:t>
            </w:r>
            <w:r>
              <w:rPr>
                <w:rFonts w:ascii="宋体" w:hAnsi="宋体"/>
                <w:color w:val="000000"/>
              </w:rPr>
              <w:t>-</w:t>
            </w:r>
            <w:r>
              <w:rPr>
                <w:rFonts w:eastAsia="Times New Roman" w:cs="Times New Roman"/>
                <w:color w:val="000000"/>
              </w:rPr>
              <w:t>1</w:t>
            </w:r>
            <w:r>
              <w:rPr>
                <w:rFonts w:ascii="宋体" w:hAnsi="宋体"/>
                <w:color w:val="000000"/>
              </w:rPr>
              <w:t xml:space="preserve">] = </w:t>
            </w:r>
            <w:r>
              <w:rPr>
                <w:rFonts w:eastAsia="Times New Roman" w:cs="Times New Roman"/>
                <w:color w:val="000000"/>
              </w:rPr>
              <w:t>tmp</w:t>
            </w:r>
            <w:r>
              <w:rPr>
                <w:rFonts w:ascii="宋体" w:hAnsi="宋体"/>
                <w:color w:val="000000"/>
              </w:rPr>
              <w:t xml:space="preserve"> </w:t>
            </w:r>
          </w:p>
          <w:p w14:paraId="523ECA02">
            <w:pPr>
              <w:spacing w:line="360" w:lineRule="auto"/>
              <w:ind w:firstLine="210"/>
              <w:jc w:val="left"/>
              <w:textAlignment w:val="center"/>
              <w:rPr>
                <w:color w:val="000000"/>
              </w:rPr>
            </w:pPr>
            <w:r>
              <w:rPr>
                <w:rFonts w:eastAsia="Times New Roman" w:cs="Times New Roman"/>
                <w:color w:val="000000"/>
              </w:rPr>
              <w:t>if</w:t>
            </w:r>
            <w:r>
              <w:rPr>
                <w:rFonts w:ascii="宋体" w:hAnsi="宋体"/>
                <w:color w:val="000000"/>
              </w:rPr>
              <w:t xml:space="preserve"> </w:t>
            </w:r>
            <w:r>
              <w:rPr>
                <w:rFonts w:eastAsia="Times New Roman" w:cs="Times New Roman"/>
                <w:color w:val="000000"/>
              </w:rPr>
              <w:t>lst</w:t>
            </w:r>
            <w:r>
              <w:rPr>
                <w:rFonts w:ascii="宋体" w:hAnsi="宋体"/>
                <w:color w:val="000000"/>
              </w:rPr>
              <w:t>[</w:t>
            </w:r>
            <w:r>
              <w:rPr>
                <w:rFonts w:eastAsia="Times New Roman" w:cs="Times New Roman"/>
                <w:color w:val="000000"/>
              </w:rPr>
              <w:t>i</w:t>
            </w:r>
            <w:r>
              <w:rPr>
                <w:rFonts w:ascii="宋体" w:hAnsi="宋体"/>
                <w:color w:val="000000"/>
              </w:rPr>
              <w:t>][</w:t>
            </w:r>
            <w:r>
              <w:rPr>
                <w:rFonts w:eastAsia="Times New Roman" w:cs="Times New Roman"/>
                <w:color w:val="000000"/>
              </w:rPr>
              <w:t>1</w:t>
            </w:r>
            <w:r>
              <w:rPr>
                <w:rFonts w:ascii="宋体" w:hAnsi="宋体"/>
                <w:color w:val="000000"/>
              </w:rPr>
              <w:t xml:space="preserve">] == </w:t>
            </w:r>
            <w:r>
              <w:rPr>
                <w:rFonts w:eastAsia="Times New Roman" w:cs="Times New Roman"/>
                <w:color w:val="000000"/>
              </w:rPr>
              <w:t>0</w:t>
            </w:r>
            <w:r>
              <w:rPr>
                <w:rFonts w:ascii="宋体" w:hAnsi="宋体"/>
                <w:color w:val="000000"/>
              </w:rPr>
              <w:t xml:space="preserve">: </w:t>
            </w:r>
          </w:p>
          <w:p w14:paraId="75FBE801">
            <w:pPr>
              <w:spacing w:line="360" w:lineRule="auto"/>
              <w:ind w:firstLine="630"/>
              <w:jc w:val="left"/>
              <w:textAlignment w:val="center"/>
              <w:rPr>
                <w:color w:val="000000"/>
              </w:rPr>
            </w:pPr>
            <w:r>
              <w:rPr>
                <w:rFonts w:eastAsia="Times New Roman" w:cs="Times New Roman"/>
                <w:color w:val="000000"/>
              </w:rPr>
              <w:t>break</w:t>
            </w:r>
          </w:p>
        </w:tc>
      </w:tr>
    </w:tbl>
    <w:p w14:paraId="55F22149">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return</w:t>
      </w:r>
    </w:p>
    <w:p w14:paraId="229B49A5">
      <w:pPr>
        <w:spacing w:line="360" w:lineRule="auto"/>
        <w:jc w:val="left"/>
        <w:textAlignment w:val="center"/>
        <w:rPr>
          <w:color w:val="000000"/>
        </w:rPr>
      </w:pPr>
      <w:r>
        <w:rPr>
          <w:rFonts w:ascii="宋体" w:hAnsi="宋体"/>
          <w:color w:val="000000"/>
        </w:rPr>
        <w:t>调用该函数，若</w:t>
      </w:r>
      <w:r>
        <w:rPr>
          <w:rFonts w:eastAsia="Times New Roman" w:cs="Times New Roman"/>
          <w:color w:val="000000"/>
        </w:rPr>
        <w:t>lst</w:t>
      </w:r>
      <w:r>
        <w:rPr>
          <w:rFonts w:ascii="宋体" w:hAnsi="宋体"/>
          <w:color w:val="000000"/>
        </w:rPr>
        <w:t>为[[</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18</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19</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17</w:t>
      </w:r>
      <w:r>
        <w:rPr>
          <w:rFonts w:ascii="宋体" w:hAnsi="宋体"/>
          <w:color w:val="000000"/>
        </w:rPr>
        <w:t>]]，请回答①和②两个问题。</w:t>
      </w:r>
    </w:p>
    <w:p w14:paraId="4476E13B">
      <w:pPr>
        <w:spacing w:line="360" w:lineRule="auto"/>
        <w:jc w:val="left"/>
        <w:textAlignment w:val="center"/>
        <w:rPr>
          <w:color w:val="000000"/>
        </w:rPr>
      </w:pPr>
      <w:r>
        <w:rPr>
          <w:rFonts w:ascii="宋体" w:hAnsi="宋体"/>
          <w:color w:val="000000"/>
        </w:rPr>
        <w:t>①虚线框中的程序段第</w:t>
      </w:r>
      <w:r>
        <w:rPr>
          <w:rFonts w:eastAsia="Times New Roman" w:cs="Times New Roman"/>
          <w:color w:val="000000"/>
        </w:rPr>
        <w:t>1</w:t>
      </w:r>
      <w:r>
        <w:rPr>
          <w:rFonts w:ascii="宋体" w:hAnsi="宋体"/>
          <w:color w:val="000000"/>
        </w:rPr>
        <w:t>次执行后，关于</w:t>
      </w:r>
      <w:r>
        <w:rPr>
          <w:rFonts w:eastAsia="Times New Roman" w:cs="Times New Roman"/>
          <w:color w:val="000000"/>
        </w:rPr>
        <w:t>lst</w:t>
      </w:r>
      <w:r>
        <w:rPr>
          <w:rFonts w:ascii="宋体" w:hAnsi="宋体"/>
          <w:color w:val="000000"/>
        </w:rPr>
        <w:t>中的剩余员工人数，下列说法正确的是</w:t>
      </w:r>
      <w:r>
        <w:rPr>
          <w:color w:val="000000"/>
        </w:rPr>
        <w:t>____</w:t>
      </w:r>
      <w:r>
        <w:rPr>
          <w:rFonts w:ascii="宋体" w:hAnsi="宋体"/>
          <w:color w:val="000000"/>
        </w:rPr>
        <w:t>（单选，填字母）</w:t>
      </w:r>
    </w:p>
    <w:p w14:paraId="2D219491">
      <w:pPr>
        <w:spacing w:line="360" w:lineRule="auto"/>
        <w:jc w:val="left"/>
        <w:textAlignment w:val="center"/>
        <w:rPr>
          <w:color w:val="000000"/>
        </w:rPr>
      </w:pPr>
      <w:r>
        <w:rPr>
          <w:rFonts w:eastAsia="Times New Roman" w:cs="Times New Roman"/>
          <w:color w:val="000000"/>
        </w:rPr>
        <w:t>A</w:t>
      </w:r>
      <w:r>
        <w:rPr>
          <w:rFonts w:ascii="宋体" w:hAnsi="宋体"/>
          <w:color w:val="000000"/>
        </w:rPr>
        <w:t>．</w:t>
      </w:r>
      <w:r>
        <w:rPr>
          <w:rFonts w:eastAsia="Times New Roman" w:cs="Times New Roman"/>
          <w:color w:val="000000"/>
        </w:rPr>
        <w:t>lst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 xml:space="preserve">]数值最小    </w:t>
      </w:r>
      <w:r>
        <w:rPr>
          <w:rFonts w:eastAsia="Times New Roman" w:cs="Times New Roman"/>
          <w:color w:val="000000"/>
        </w:rPr>
        <w:t>B</w:t>
      </w:r>
      <w:r>
        <w:rPr>
          <w:rFonts w:ascii="宋体" w:hAnsi="宋体"/>
          <w:color w:val="000000"/>
        </w:rPr>
        <w:t>．</w:t>
      </w:r>
      <w:r>
        <w:rPr>
          <w:rFonts w:eastAsia="Times New Roman" w:cs="Times New Roman"/>
          <w:color w:val="000000"/>
        </w:rPr>
        <w:t>lst</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 xml:space="preserve">]数值最大    </w:t>
      </w:r>
      <w:r>
        <w:rPr>
          <w:rFonts w:eastAsia="Times New Roman" w:cs="Times New Roman"/>
          <w:color w:val="000000"/>
        </w:rPr>
        <w:t>C</w:t>
      </w:r>
      <w:r>
        <w:rPr>
          <w:rFonts w:ascii="宋体" w:hAnsi="宋体"/>
          <w:color w:val="000000"/>
        </w:rPr>
        <w:t>．</w:t>
      </w:r>
      <w:r>
        <w:rPr>
          <w:rFonts w:eastAsia="Times New Roman" w:cs="Times New Roman"/>
          <w:color w:val="000000"/>
        </w:rPr>
        <w:t>lst</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1</w:t>
      </w:r>
      <w:r>
        <w:rPr>
          <w:rFonts w:ascii="宋体" w:hAnsi="宋体"/>
          <w:color w:val="000000"/>
        </w:rPr>
        <w:t xml:space="preserve">]数值最小    </w:t>
      </w:r>
      <w:r>
        <w:rPr>
          <w:rFonts w:eastAsia="Times New Roman" w:cs="Times New Roman"/>
          <w:color w:val="000000"/>
        </w:rPr>
        <w:t>D</w:t>
      </w:r>
      <w:r>
        <w:rPr>
          <w:rFonts w:ascii="宋体" w:hAnsi="宋体"/>
          <w:color w:val="000000"/>
        </w:rPr>
        <w:t>．</w:t>
      </w:r>
      <w:r>
        <w:rPr>
          <w:rFonts w:eastAsia="Times New Roman" w:cs="Times New Roman"/>
          <w:color w:val="000000"/>
        </w:rPr>
        <w:t>lst</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1</w:t>
      </w:r>
      <w:r>
        <w:rPr>
          <w:rFonts w:ascii="宋体" w:hAnsi="宋体"/>
          <w:color w:val="000000"/>
        </w:rPr>
        <w:t>]数值最大</w:t>
      </w:r>
    </w:p>
    <w:p w14:paraId="0D4BF873">
      <w:pPr>
        <w:spacing w:line="360" w:lineRule="auto"/>
        <w:jc w:val="left"/>
        <w:textAlignment w:val="center"/>
        <w:rPr>
          <w:color w:val="000000"/>
        </w:rPr>
      </w:pPr>
      <w:r>
        <w:rPr>
          <w:rFonts w:ascii="宋体" w:hAnsi="宋体"/>
          <w:color w:val="000000"/>
        </w:rPr>
        <w:t>②虚线框中的程序段执行的次数为</w:t>
      </w:r>
      <w:r>
        <w:rPr>
          <w:color w:val="000000"/>
        </w:rPr>
        <w:t>____</w:t>
      </w:r>
      <w:r>
        <w:rPr>
          <w:rFonts w:ascii="宋体" w:hAnsi="宋体"/>
          <w:color w:val="000000"/>
        </w:rPr>
        <w:t>。</w:t>
      </w:r>
    </w:p>
    <w:p w14:paraId="04F10EB1">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）实现分组功能的部分</w:t>
      </w:r>
      <w:r>
        <w:rPr>
          <w:rFonts w:eastAsia="Times New Roman" w:cs="Times New Roman"/>
          <w:color w:val="000000"/>
        </w:rPr>
        <w:t>Python</w:t>
      </w:r>
      <w:r>
        <w:rPr>
          <w:rFonts w:ascii="宋体" w:hAnsi="宋体"/>
          <w:color w:val="000000"/>
        </w:rPr>
        <w:t>程序如下，程序中用到的列表函数与方法如图</w:t>
      </w:r>
      <w:r>
        <w:rPr>
          <w:rFonts w:eastAsia="Times New Roman" w:cs="Times New Roman"/>
          <w:color w:val="000000"/>
        </w:rPr>
        <w:t>c</w:t>
      </w:r>
      <w:r>
        <w:rPr>
          <w:rFonts w:ascii="宋体" w:hAnsi="宋体"/>
          <w:color w:val="000000"/>
        </w:rPr>
        <w:t>所示，请在程序中划线处填入合适的代码。</w:t>
      </w:r>
    </w:p>
    <w:p w14:paraId="43F13A87">
      <w:pPr>
        <w:spacing w:line="360" w:lineRule="auto"/>
        <w:jc w:val="left"/>
        <w:textAlignment w:val="center"/>
        <w:rPr>
          <w:color w:val="000000"/>
        </w:rPr>
      </w:pPr>
      <w:r>
        <w:rPr>
          <w:color w:val="000000"/>
        </w:rPr>
        <w:drawing>
          <wp:inline distT="0" distB="0" distL="0" distR="0">
            <wp:extent cx="4181475" cy="9810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4181475" cy="981075"/>
                    </a:xfrm>
                    <a:prstGeom prst="rect">
                      <a:avLst/>
                    </a:prstGeom>
                  </pic:spPr>
                </pic:pic>
              </a:graphicData>
            </a:graphic>
          </wp:inline>
        </w:drawing>
      </w:r>
    </w:p>
    <w:p w14:paraId="167BF6C2">
      <w:pPr>
        <w:spacing w:line="360" w:lineRule="auto"/>
        <w:jc w:val="left"/>
        <w:textAlignment w:val="center"/>
        <w:rPr>
          <w:color w:val="000000"/>
        </w:rPr>
      </w:pPr>
      <w:r>
        <w:rPr>
          <w:rFonts w:ascii="宋体" w:hAnsi="宋体"/>
          <w:color w:val="000000"/>
        </w:rPr>
        <w:t xml:space="preserve">                                    图</w:t>
      </w:r>
      <w:r>
        <w:rPr>
          <w:rFonts w:eastAsia="Times New Roman" w:cs="Times New Roman"/>
          <w:color w:val="000000"/>
        </w:rPr>
        <w:t>c</w:t>
      </w:r>
    </w:p>
    <w:p w14:paraId="13C51658">
      <w:pPr>
        <w:spacing w:line="360" w:lineRule="auto"/>
        <w:jc w:val="left"/>
        <w:textAlignment w:val="center"/>
        <w:rPr>
          <w:color w:val="000000"/>
        </w:rPr>
      </w:pPr>
      <w:r>
        <w:rPr>
          <w:rFonts w:eastAsia="Times New Roman" w:cs="Times New Roman"/>
          <w:color w:val="000000"/>
        </w:rPr>
        <w:t>def</w:t>
      </w:r>
      <w:r>
        <w:rPr>
          <w:rFonts w:ascii="宋体" w:hAnsi="宋体"/>
          <w:color w:val="000000"/>
        </w:rPr>
        <w:t xml:space="preserve"> </w:t>
      </w:r>
      <w:r>
        <w:rPr>
          <w:rFonts w:eastAsia="Times New Roman" w:cs="Times New Roman"/>
          <w:color w:val="000000"/>
        </w:rPr>
        <w:t>group</w:t>
      </w:r>
      <w:r>
        <w:rPr>
          <w:rFonts w:ascii="宋体" w:hAnsi="宋体"/>
          <w:color w:val="000000"/>
        </w:rPr>
        <w:t>（</w:t>
      </w:r>
      <w:r>
        <w:rPr>
          <w:rFonts w:eastAsia="Times New Roman" w:cs="Times New Roman"/>
          <w:color w:val="000000"/>
        </w:rPr>
        <w:t>data</w:t>
      </w:r>
      <w:r>
        <w:rPr>
          <w:rFonts w:ascii="宋体" w:hAnsi="宋体"/>
          <w:color w:val="000000"/>
        </w:rPr>
        <w:t>,</w:t>
      </w:r>
      <w:r>
        <w:rPr>
          <w:rFonts w:eastAsia="Times New Roman" w:cs="Times New Roman"/>
          <w:color w:val="000000"/>
        </w:rPr>
        <w:t>m</w:t>
      </w:r>
      <w:r>
        <w:rPr>
          <w:rFonts w:ascii="宋体" w:hAnsi="宋体"/>
          <w:color w:val="000000"/>
        </w:rPr>
        <w:t>）:</w:t>
      </w:r>
    </w:p>
    <w:p w14:paraId="404B9DF4">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n</w:t>
      </w:r>
      <w:r>
        <w:rPr>
          <w:rFonts w:ascii="宋体" w:hAnsi="宋体"/>
          <w:color w:val="000000"/>
        </w:rPr>
        <w:t xml:space="preserve"> = </w:t>
      </w:r>
      <w:r>
        <w:rPr>
          <w:rFonts w:eastAsia="Times New Roman" w:cs="Times New Roman"/>
          <w:color w:val="000000"/>
        </w:rPr>
        <w:t>len</w:t>
      </w:r>
      <w:r>
        <w:rPr>
          <w:rFonts w:ascii="宋体" w:hAnsi="宋体"/>
          <w:color w:val="000000"/>
        </w:rPr>
        <w:t>（</w:t>
      </w:r>
      <w:r>
        <w:rPr>
          <w:rFonts w:eastAsia="Times New Roman" w:cs="Times New Roman"/>
          <w:color w:val="000000"/>
        </w:rPr>
        <w:t>data</w:t>
      </w:r>
      <w:r>
        <w:rPr>
          <w:rFonts w:ascii="宋体" w:hAnsi="宋体"/>
          <w:color w:val="000000"/>
        </w:rPr>
        <w:t>）</w:t>
      </w:r>
    </w:p>
    <w:p w14:paraId="13DB4B67">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a</w:t>
      </w:r>
      <w:r>
        <w:rPr>
          <w:rFonts w:ascii="宋体" w:hAnsi="宋体"/>
          <w:color w:val="000000"/>
        </w:rPr>
        <w:t xml:space="preserve"> = []</w:t>
      </w:r>
    </w:p>
    <w:p w14:paraId="29F3326E">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for</w:t>
      </w:r>
      <w:r>
        <w:rPr>
          <w:rFonts w:ascii="宋体" w:hAnsi="宋体"/>
          <w:color w:val="000000"/>
        </w:rPr>
        <w:t xml:space="preserve"> </w:t>
      </w:r>
      <w:r>
        <w:rPr>
          <w:rFonts w:eastAsia="Times New Roman" w:cs="Times New Roman"/>
          <w:color w:val="000000"/>
        </w:rPr>
        <w:t>i</w:t>
      </w:r>
      <w:r>
        <w:rPr>
          <w:rFonts w:ascii="宋体" w:hAnsi="宋体"/>
          <w:color w:val="000000"/>
        </w:rPr>
        <w:t xml:space="preserve"> </w:t>
      </w:r>
      <w:r>
        <w:rPr>
          <w:rFonts w:eastAsia="Times New Roman" w:cs="Times New Roman"/>
          <w:color w:val="000000"/>
        </w:rPr>
        <w:t>in</w:t>
      </w:r>
      <w:r>
        <w:rPr>
          <w:rFonts w:ascii="宋体" w:hAnsi="宋体"/>
          <w:color w:val="000000"/>
        </w:rPr>
        <w:t xml:space="preserve"> </w:t>
      </w:r>
      <w:r>
        <w:rPr>
          <w:rFonts w:eastAsia="Times New Roman" w:cs="Times New Roman"/>
          <w:color w:val="000000"/>
        </w:rPr>
        <w:t>range</w:t>
      </w:r>
      <w:r>
        <w:rPr>
          <w:rFonts w:ascii="宋体" w:hAnsi="宋体"/>
          <w:color w:val="000000"/>
        </w:rPr>
        <w:t>（</w:t>
      </w:r>
      <w:r>
        <w:rPr>
          <w:rFonts w:eastAsia="Times New Roman" w:cs="Times New Roman"/>
          <w:color w:val="000000"/>
        </w:rPr>
        <w:t>n</w:t>
      </w:r>
      <w:r>
        <w:rPr>
          <w:rFonts w:ascii="宋体" w:hAnsi="宋体"/>
          <w:color w:val="000000"/>
        </w:rPr>
        <w:t>+</w:t>
      </w:r>
      <w:r>
        <w:rPr>
          <w:rFonts w:eastAsia="Times New Roman" w:cs="Times New Roman"/>
          <w:color w:val="000000"/>
        </w:rPr>
        <w:t>1</w:t>
      </w:r>
      <w:r>
        <w:rPr>
          <w:rFonts w:ascii="宋体" w:hAnsi="宋体"/>
          <w:color w:val="000000"/>
        </w:rPr>
        <w:t>）:</w:t>
      </w:r>
    </w:p>
    <w:p w14:paraId="0D06E01A">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a</w:t>
      </w:r>
      <w:r>
        <w:rPr>
          <w:rFonts w:ascii="宋体" w:hAnsi="宋体"/>
          <w:color w:val="000000"/>
        </w:rPr>
        <w:t>.</w:t>
      </w:r>
      <w:r>
        <w:rPr>
          <w:rFonts w:eastAsia="Times New Roman" w:cs="Times New Roman"/>
          <w:color w:val="000000"/>
        </w:rPr>
        <w:t>append</w:t>
      </w:r>
      <w:r>
        <w:rPr>
          <w:rFonts w:ascii="宋体" w:hAnsi="宋体"/>
          <w:color w:val="000000"/>
        </w:rPr>
        <w:t>（[]）#</w:t>
      </w:r>
      <w:r>
        <w:rPr>
          <w:rFonts w:eastAsia="Times New Roman" w:cs="Times New Roman"/>
          <w:color w:val="000000"/>
        </w:rPr>
        <w:t>a</w:t>
      </w:r>
      <w:r>
        <w:rPr>
          <w:rFonts w:ascii="宋体" w:hAnsi="宋体"/>
          <w:color w:val="000000"/>
        </w:rPr>
        <w:t>[</w:t>
      </w:r>
      <w:r>
        <w:rPr>
          <w:rFonts w:eastAsia="Times New Roman" w:cs="Times New Roman"/>
          <w:color w:val="000000"/>
        </w:rPr>
        <w:t>i</w:t>
      </w:r>
      <w:r>
        <w:rPr>
          <w:rFonts w:ascii="宋体" w:hAnsi="宋体"/>
          <w:color w:val="000000"/>
        </w:rPr>
        <w:t>]初始为空列表，存放编号为</w:t>
      </w:r>
      <w:r>
        <w:rPr>
          <w:rFonts w:eastAsia="Times New Roman" w:cs="Times New Roman"/>
          <w:color w:val="000000"/>
        </w:rPr>
        <w:t>i</w:t>
      </w:r>
      <w:r>
        <w:rPr>
          <w:rFonts w:ascii="宋体" w:hAnsi="宋体"/>
          <w:color w:val="000000"/>
        </w:rPr>
        <w:t>的单位所分配的分组编号</w:t>
      </w:r>
    </w:p>
    <w:p w14:paraId="5092D50C">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gnum</w:t>
      </w:r>
      <w:r>
        <w:rPr>
          <w:rFonts w:ascii="宋体" w:hAnsi="宋体"/>
          <w:color w:val="000000"/>
        </w:rPr>
        <w:t>=</w:t>
      </w:r>
      <w:r>
        <w:rPr>
          <w:rFonts w:eastAsia="Times New Roman" w:cs="Times New Roman"/>
          <w:color w:val="000000"/>
        </w:rPr>
        <w:t>0</w:t>
      </w:r>
    </w:p>
    <w:p w14:paraId="17E23DE8">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for</w:t>
      </w:r>
      <w:r>
        <w:rPr>
          <w:rFonts w:ascii="宋体" w:hAnsi="宋体"/>
          <w:color w:val="000000"/>
        </w:rPr>
        <w:t xml:space="preserve"> </w:t>
      </w:r>
      <w:r>
        <w:rPr>
          <w:rFonts w:eastAsia="Times New Roman" w:cs="Times New Roman"/>
          <w:color w:val="000000"/>
        </w:rPr>
        <w:t>i</w:t>
      </w:r>
      <w:r>
        <w:rPr>
          <w:rFonts w:ascii="宋体" w:hAnsi="宋体"/>
          <w:color w:val="000000"/>
        </w:rPr>
        <w:t xml:space="preserve"> </w:t>
      </w:r>
      <w:r>
        <w:rPr>
          <w:rFonts w:eastAsia="Times New Roman" w:cs="Times New Roman"/>
          <w:color w:val="000000"/>
        </w:rPr>
        <w:t>in</w:t>
      </w:r>
      <w:r>
        <w:rPr>
          <w:rFonts w:ascii="宋体" w:hAnsi="宋体"/>
          <w:color w:val="000000"/>
        </w:rPr>
        <w:t xml:space="preserve"> </w:t>
      </w:r>
      <w:r>
        <w:rPr>
          <w:rFonts w:eastAsia="Times New Roman" w:cs="Times New Roman"/>
          <w:color w:val="000000"/>
        </w:rPr>
        <w:t>range</w:t>
      </w:r>
      <w:r>
        <w:rPr>
          <w:rFonts w:ascii="宋体" w:hAnsi="宋体"/>
          <w:color w:val="000000"/>
        </w:rPr>
        <w:t>（</w:t>
      </w:r>
      <w:r>
        <w:rPr>
          <w:rFonts w:eastAsia="Times New Roman" w:cs="Times New Roman"/>
          <w:color w:val="000000"/>
        </w:rPr>
        <w:t>n</w:t>
      </w:r>
      <w:r>
        <w:rPr>
          <w:rFonts w:ascii="宋体" w:hAnsi="宋体"/>
          <w:color w:val="000000"/>
        </w:rPr>
        <w:t>）:#各单位内部分组</w:t>
      </w:r>
    </w:p>
    <w:p w14:paraId="78021BE4">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while</w:t>
      </w:r>
      <w:r>
        <w:rPr>
          <w:rFonts w:ascii="宋体" w:hAnsi="宋体"/>
          <w:color w:val="000000"/>
        </w:rPr>
        <w:t xml:space="preserve"> </w:t>
      </w:r>
      <w:r>
        <w:rPr>
          <w:rFonts w:eastAsia="Times New Roman" w:cs="Times New Roman"/>
          <w:color w:val="000000"/>
        </w:rPr>
        <w:t>data</w:t>
      </w:r>
      <w:r>
        <w:rPr>
          <w:rFonts w:ascii="宋体" w:hAnsi="宋体"/>
          <w:color w:val="000000"/>
        </w:rPr>
        <w:t>[</w:t>
      </w:r>
      <w:r>
        <w:rPr>
          <w:rFonts w:eastAsia="Times New Roman" w:cs="Times New Roman"/>
          <w:color w:val="000000"/>
        </w:rPr>
        <w:t>i</w:t>
      </w:r>
      <w:r>
        <w:rPr>
          <w:rFonts w:ascii="宋体" w:hAnsi="宋体"/>
          <w:color w:val="000000"/>
        </w:rPr>
        <w:t>][</w:t>
      </w:r>
      <w:r>
        <w:rPr>
          <w:rFonts w:eastAsia="Times New Roman" w:cs="Times New Roman"/>
          <w:color w:val="000000"/>
        </w:rPr>
        <w:t>1</w:t>
      </w:r>
      <w:r>
        <w:rPr>
          <w:rFonts w:ascii="宋体" w:hAnsi="宋体"/>
          <w:color w:val="000000"/>
        </w:rPr>
        <w:t xml:space="preserve">] &gt;= </w:t>
      </w:r>
      <w:r>
        <w:rPr>
          <w:rFonts w:eastAsia="Times New Roman" w:cs="Times New Roman"/>
          <w:color w:val="000000"/>
        </w:rPr>
        <w:t>m</w:t>
      </w:r>
      <w:r>
        <w:rPr>
          <w:rFonts w:ascii="宋体" w:hAnsi="宋体"/>
          <w:color w:val="000000"/>
        </w:rPr>
        <w:t>:</w:t>
      </w:r>
    </w:p>
    <w:p w14:paraId="3E5D639F">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gnum</w:t>
      </w:r>
      <w:r>
        <w:rPr>
          <w:rFonts w:ascii="宋体" w:hAnsi="宋体"/>
          <w:color w:val="000000"/>
        </w:rPr>
        <w:t xml:space="preserve"> += </w:t>
      </w:r>
      <w:r>
        <w:rPr>
          <w:rFonts w:eastAsia="Times New Roman" w:cs="Times New Roman"/>
          <w:color w:val="000000"/>
        </w:rPr>
        <w:t>1</w:t>
      </w:r>
    </w:p>
    <w:p w14:paraId="64C1BE07">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k</w:t>
      </w:r>
      <w:r>
        <w:rPr>
          <w:rFonts w:ascii="宋体" w:hAnsi="宋体"/>
          <w:color w:val="000000"/>
        </w:rPr>
        <w:t xml:space="preserve"> = </w:t>
      </w:r>
      <w:r>
        <w:rPr>
          <w:rFonts w:eastAsia="Times New Roman" w:cs="Times New Roman"/>
          <w:color w:val="000000"/>
        </w:rPr>
        <w:t>data</w:t>
      </w:r>
      <w:r>
        <w:rPr>
          <w:rFonts w:ascii="宋体" w:hAnsi="宋体"/>
          <w:color w:val="000000"/>
        </w:rPr>
        <w:t>[</w:t>
      </w:r>
      <w:r>
        <w:rPr>
          <w:rFonts w:eastAsia="Times New Roman" w:cs="Times New Roman"/>
          <w:color w:val="000000"/>
        </w:rPr>
        <w:t>i</w:t>
      </w:r>
      <w:r>
        <w:rPr>
          <w:rFonts w:ascii="宋体" w:hAnsi="宋体"/>
          <w:color w:val="000000"/>
        </w:rPr>
        <w:t>][</w:t>
      </w:r>
      <w:r>
        <w:rPr>
          <w:rFonts w:eastAsia="Times New Roman" w:cs="Times New Roman"/>
          <w:color w:val="000000"/>
        </w:rPr>
        <w:t>0</w:t>
      </w:r>
      <w:r>
        <w:rPr>
          <w:rFonts w:ascii="宋体" w:hAnsi="宋体"/>
          <w:color w:val="000000"/>
        </w:rPr>
        <w:t>]</w:t>
      </w:r>
    </w:p>
    <w:p w14:paraId="1B570FA9">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a</w:t>
      </w:r>
      <w:r>
        <w:rPr>
          <w:rFonts w:ascii="宋体" w:hAnsi="宋体"/>
          <w:color w:val="000000"/>
        </w:rPr>
        <w:t>[</w:t>
      </w:r>
      <w:r>
        <w:rPr>
          <w:rFonts w:eastAsia="Times New Roman" w:cs="Times New Roman"/>
          <w:color w:val="000000"/>
        </w:rPr>
        <w:t>k</w:t>
      </w:r>
      <w:r>
        <w:rPr>
          <w:rFonts w:ascii="宋体" w:hAnsi="宋体"/>
          <w:color w:val="000000"/>
        </w:rPr>
        <w:t>].</w:t>
      </w:r>
      <w:r>
        <w:rPr>
          <w:rFonts w:eastAsia="Times New Roman" w:cs="Times New Roman"/>
          <w:color w:val="000000"/>
        </w:rPr>
        <w:t>append</w:t>
      </w:r>
      <w:r>
        <w:rPr>
          <w:rFonts w:ascii="宋体" w:hAnsi="宋体"/>
          <w:color w:val="000000"/>
        </w:rPr>
        <w:t>（</w:t>
      </w:r>
      <w:r>
        <w:rPr>
          <w:rFonts w:eastAsia="Times New Roman" w:cs="Times New Roman"/>
          <w:color w:val="000000"/>
        </w:rPr>
        <w:t>gnum</w:t>
      </w:r>
      <w:r>
        <w:rPr>
          <w:rFonts w:ascii="宋体" w:hAnsi="宋体"/>
          <w:color w:val="000000"/>
        </w:rPr>
        <w:t>）</w:t>
      </w:r>
    </w:p>
    <w:p w14:paraId="14C43397">
      <w:pPr>
        <w:spacing w:line="360" w:lineRule="auto"/>
        <w:jc w:val="left"/>
        <w:textAlignment w:val="center"/>
        <w:rPr>
          <w:color w:val="000000"/>
        </w:rPr>
      </w:pPr>
      <w:r>
        <w:rPr>
          <w:rFonts w:ascii="宋体" w:hAnsi="宋体"/>
          <w:color w:val="000000"/>
        </w:rPr>
        <w:t xml:space="preserve">            ①</w:t>
      </w:r>
      <w:r>
        <w:rPr>
          <w:color w:val="000000"/>
        </w:rPr>
        <w:t>____</w:t>
      </w:r>
    </w:p>
    <w:p w14:paraId="24419158">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bubble</w:t>
      </w:r>
      <w:r>
        <w:rPr>
          <w:rFonts w:ascii="宋体" w:hAnsi="宋体"/>
          <w:color w:val="000000"/>
        </w:rPr>
        <w:t>_</w:t>
      </w:r>
      <w:r>
        <w:rPr>
          <w:rFonts w:eastAsia="Times New Roman" w:cs="Times New Roman"/>
          <w:color w:val="000000"/>
        </w:rPr>
        <w:t>sort</w:t>
      </w:r>
      <w:r>
        <w:rPr>
          <w:rFonts w:ascii="宋体" w:hAnsi="宋体"/>
          <w:color w:val="000000"/>
        </w:rPr>
        <w:t>（</w:t>
      </w:r>
      <w:r>
        <w:rPr>
          <w:rFonts w:eastAsia="Times New Roman" w:cs="Times New Roman"/>
          <w:color w:val="000000"/>
        </w:rPr>
        <w:t>data</w:t>
      </w:r>
      <w:r>
        <w:rPr>
          <w:rFonts w:ascii="宋体" w:hAnsi="宋体"/>
          <w:color w:val="000000"/>
        </w:rPr>
        <w:t>）#根据每个单位的剩余员工人数，对</w:t>
      </w:r>
      <w:r>
        <w:rPr>
          <w:rFonts w:eastAsia="Times New Roman" w:cs="Times New Roman"/>
          <w:color w:val="000000"/>
        </w:rPr>
        <w:t>data</w:t>
      </w:r>
      <w:r>
        <w:rPr>
          <w:rFonts w:ascii="宋体" w:hAnsi="宋体"/>
          <w:color w:val="000000"/>
        </w:rPr>
        <w:t>进行降序排序</w:t>
      </w:r>
    </w:p>
    <w:p w14:paraId="6A41A477">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b</w:t>
      </w:r>
      <w:r>
        <w:rPr>
          <w:rFonts w:ascii="宋体" w:hAnsi="宋体"/>
          <w:color w:val="000000"/>
        </w:rPr>
        <w:t xml:space="preserve"> = []</w:t>
      </w:r>
    </w:p>
    <w:p w14:paraId="74522504">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for</w:t>
      </w:r>
      <w:r>
        <w:rPr>
          <w:rFonts w:ascii="宋体" w:hAnsi="宋体"/>
          <w:color w:val="000000"/>
        </w:rPr>
        <w:t xml:space="preserve"> </w:t>
      </w:r>
      <w:r>
        <w:rPr>
          <w:rFonts w:eastAsia="Times New Roman" w:cs="Times New Roman"/>
          <w:color w:val="000000"/>
        </w:rPr>
        <w:t>i</w:t>
      </w:r>
      <w:r>
        <w:rPr>
          <w:rFonts w:ascii="宋体" w:hAnsi="宋体"/>
          <w:color w:val="000000"/>
        </w:rPr>
        <w:t xml:space="preserve"> </w:t>
      </w:r>
      <w:r>
        <w:rPr>
          <w:rFonts w:eastAsia="Times New Roman" w:cs="Times New Roman"/>
          <w:color w:val="000000"/>
        </w:rPr>
        <w:t>in</w:t>
      </w:r>
      <w:r>
        <w:rPr>
          <w:rFonts w:ascii="宋体" w:hAnsi="宋体"/>
          <w:color w:val="000000"/>
        </w:rPr>
        <w:t xml:space="preserve"> </w:t>
      </w:r>
      <w:r>
        <w:rPr>
          <w:rFonts w:eastAsia="Times New Roman" w:cs="Times New Roman"/>
          <w:color w:val="000000"/>
        </w:rPr>
        <w:t>range</w:t>
      </w:r>
      <w:r>
        <w:rPr>
          <w:rFonts w:ascii="宋体" w:hAnsi="宋体"/>
          <w:color w:val="000000"/>
        </w:rPr>
        <w:t>（</w:t>
      </w:r>
      <w:r>
        <w:rPr>
          <w:rFonts w:eastAsia="Times New Roman" w:cs="Times New Roman"/>
          <w:color w:val="000000"/>
        </w:rPr>
        <w:t>m</w:t>
      </w:r>
      <w:r>
        <w:rPr>
          <w:rFonts w:ascii="宋体" w:hAnsi="宋体"/>
          <w:color w:val="000000"/>
        </w:rPr>
        <w:t>）:</w:t>
      </w:r>
    </w:p>
    <w:p w14:paraId="5069A90F">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b</w:t>
      </w:r>
      <w:r>
        <w:rPr>
          <w:rFonts w:ascii="宋体" w:hAnsi="宋体"/>
          <w:color w:val="000000"/>
        </w:rPr>
        <w:t>.</w:t>
      </w:r>
      <w:r>
        <w:rPr>
          <w:rFonts w:eastAsia="Times New Roman" w:cs="Times New Roman"/>
          <w:color w:val="000000"/>
        </w:rPr>
        <w:t>append</w:t>
      </w:r>
      <w:r>
        <w:rPr>
          <w:rFonts w:ascii="宋体" w:hAnsi="宋体"/>
          <w:color w:val="000000"/>
        </w:rPr>
        <w:t>（[]）</w:t>
      </w:r>
    </w:p>
    <w:p w14:paraId="6BEF31AA">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i</w:t>
      </w:r>
      <w:r>
        <w:rPr>
          <w:rFonts w:ascii="宋体" w:hAnsi="宋体"/>
          <w:color w:val="000000"/>
        </w:rPr>
        <w:t xml:space="preserve"> = </w:t>
      </w:r>
      <w:r>
        <w:rPr>
          <w:rFonts w:eastAsia="Times New Roman" w:cs="Times New Roman"/>
          <w:color w:val="000000"/>
        </w:rPr>
        <w:t>0</w:t>
      </w:r>
    </w:p>
    <w:p w14:paraId="14DD88EB">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while</w:t>
      </w:r>
      <w:r>
        <w:rPr>
          <w:rFonts w:ascii="宋体" w:hAnsi="宋体"/>
          <w:color w:val="000000"/>
        </w:rPr>
        <w:t xml:space="preserve"> </w:t>
      </w:r>
      <w:r>
        <w:rPr>
          <w:rFonts w:eastAsia="Times New Roman" w:cs="Times New Roman"/>
          <w:color w:val="000000"/>
        </w:rPr>
        <w:t>i</w:t>
      </w:r>
      <w:r>
        <w:rPr>
          <w:rFonts w:ascii="宋体" w:hAnsi="宋体"/>
          <w:color w:val="000000"/>
        </w:rPr>
        <w:t xml:space="preserve"> &lt; </w:t>
      </w:r>
      <w:r>
        <w:rPr>
          <w:rFonts w:eastAsia="Times New Roman" w:cs="Times New Roman"/>
          <w:color w:val="000000"/>
        </w:rPr>
        <w:t>n</w:t>
      </w:r>
      <w:r>
        <w:rPr>
          <w:rFonts w:ascii="宋体" w:hAnsi="宋体"/>
          <w:color w:val="000000"/>
        </w:rPr>
        <w:t xml:space="preserve"> </w:t>
      </w:r>
      <w:r>
        <w:rPr>
          <w:rFonts w:eastAsia="Times New Roman" w:cs="Times New Roman"/>
          <w:color w:val="000000"/>
        </w:rPr>
        <w:t>and</w:t>
      </w:r>
      <w:r>
        <w:rPr>
          <w:rFonts w:ascii="宋体" w:hAnsi="宋体"/>
          <w:color w:val="000000"/>
        </w:rPr>
        <w:t xml:space="preserve"> </w:t>
      </w:r>
      <w:r>
        <w:rPr>
          <w:rFonts w:eastAsia="Times New Roman" w:cs="Times New Roman"/>
          <w:color w:val="000000"/>
        </w:rPr>
        <w:t>data</w:t>
      </w:r>
      <w:r>
        <w:rPr>
          <w:rFonts w:ascii="宋体" w:hAnsi="宋体"/>
          <w:color w:val="000000"/>
        </w:rPr>
        <w:t>[</w:t>
      </w:r>
      <w:r>
        <w:rPr>
          <w:rFonts w:eastAsia="Times New Roman" w:cs="Times New Roman"/>
          <w:color w:val="000000"/>
        </w:rPr>
        <w:t>i</w:t>
      </w:r>
      <w:r>
        <w:rPr>
          <w:rFonts w:ascii="宋体" w:hAnsi="宋体"/>
          <w:color w:val="000000"/>
        </w:rPr>
        <w:t>][</w:t>
      </w:r>
      <w:r>
        <w:rPr>
          <w:rFonts w:eastAsia="Times New Roman" w:cs="Times New Roman"/>
          <w:color w:val="000000"/>
        </w:rPr>
        <w:t>1</w:t>
      </w:r>
      <w:r>
        <w:rPr>
          <w:rFonts w:ascii="宋体" w:hAnsi="宋体"/>
          <w:color w:val="000000"/>
        </w:rPr>
        <w:t xml:space="preserve">] != </w:t>
      </w:r>
      <w:r>
        <w:rPr>
          <w:rFonts w:eastAsia="Times New Roman" w:cs="Times New Roman"/>
          <w:color w:val="000000"/>
        </w:rPr>
        <w:t>0</w:t>
      </w:r>
      <w:r>
        <w:rPr>
          <w:rFonts w:ascii="宋体" w:hAnsi="宋体"/>
          <w:color w:val="000000"/>
        </w:rPr>
        <w:t>:#对剩余员工分组</w:t>
      </w:r>
    </w:p>
    <w:p w14:paraId="73A8B9B3">
      <w:pPr>
        <w:spacing w:line="360" w:lineRule="auto"/>
        <w:jc w:val="left"/>
        <w:textAlignment w:val="center"/>
        <w:rPr>
          <w:color w:val="000000"/>
        </w:rPr>
      </w:pPr>
      <w:r>
        <w:rPr>
          <w:rFonts w:ascii="宋体" w:hAnsi="宋体"/>
          <w:color w:val="000000"/>
        </w:rPr>
        <w:t xml:space="preserve">          ②</w:t>
      </w:r>
      <w:r>
        <w:rPr>
          <w:color w:val="000000"/>
        </w:rPr>
        <w:t>____</w:t>
      </w:r>
    </w:p>
    <w:p w14:paraId="634ACAED">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while</w:t>
      </w:r>
      <w:r>
        <w:rPr>
          <w:rFonts w:ascii="宋体" w:hAnsi="宋体"/>
          <w:color w:val="000000"/>
        </w:rPr>
        <w:t xml:space="preserve"> </w:t>
      </w:r>
      <w:r>
        <w:rPr>
          <w:rFonts w:eastAsia="Times New Roman" w:cs="Times New Roman"/>
          <w:color w:val="000000"/>
        </w:rPr>
        <w:t>j</w:t>
      </w:r>
      <w:r>
        <w:rPr>
          <w:rFonts w:ascii="宋体" w:hAnsi="宋体"/>
          <w:color w:val="000000"/>
        </w:rPr>
        <w:t xml:space="preserve"> &lt; </w:t>
      </w:r>
      <w:r>
        <w:rPr>
          <w:rFonts w:eastAsia="Times New Roman" w:cs="Times New Roman"/>
          <w:color w:val="000000"/>
        </w:rPr>
        <w:t>m</w:t>
      </w:r>
      <w:r>
        <w:rPr>
          <w:rFonts w:ascii="宋体" w:hAnsi="宋体"/>
          <w:color w:val="000000"/>
        </w:rPr>
        <w:t xml:space="preserve"> </w:t>
      </w:r>
      <w:r>
        <w:rPr>
          <w:rFonts w:eastAsia="Times New Roman" w:cs="Times New Roman"/>
          <w:color w:val="000000"/>
        </w:rPr>
        <w:t>and</w:t>
      </w:r>
      <w:r>
        <w:rPr>
          <w:rFonts w:ascii="宋体" w:hAnsi="宋体"/>
          <w:color w:val="000000"/>
        </w:rPr>
        <w:t xml:space="preserve"> </w:t>
      </w:r>
      <w:r>
        <w:rPr>
          <w:rFonts w:eastAsia="Times New Roman" w:cs="Times New Roman"/>
          <w:color w:val="000000"/>
        </w:rPr>
        <w:t>len</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j</w:t>
      </w:r>
      <w:r>
        <w:rPr>
          <w:rFonts w:ascii="宋体" w:hAnsi="宋体"/>
          <w:color w:val="000000"/>
        </w:rPr>
        <w:t xml:space="preserve">]）== </w:t>
      </w:r>
      <w:r>
        <w:rPr>
          <w:rFonts w:eastAsia="Times New Roman" w:cs="Times New Roman"/>
          <w:color w:val="000000"/>
        </w:rPr>
        <w:t>0</w:t>
      </w:r>
      <w:r>
        <w:rPr>
          <w:rFonts w:ascii="宋体" w:hAnsi="宋体"/>
          <w:color w:val="000000"/>
        </w:rPr>
        <w:t>:</w:t>
      </w:r>
    </w:p>
    <w:p w14:paraId="245B790D">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j</w:t>
      </w:r>
      <w:r>
        <w:rPr>
          <w:rFonts w:ascii="宋体" w:hAnsi="宋体"/>
          <w:color w:val="000000"/>
        </w:rPr>
        <w:t xml:space="preserve"> += </w:t>
      </w:r>
      <w:r>
        <w:rPr>
          <w:rFonts w:eastAsia="Times New Roman" w:cs="Times New Roman"/>
          <w:color w:val="000000"/>
        </w:rPr>
        <w:t>1</w:t>
      </w:r>
    </w:p>
    <w:p w14:paraId="4233C5ED">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if</w:t>
      </w:r>
      <w:r>
        <w:rPr>
          <w:rFonts w:ascii="宋体" w:hAnsi="宋体"/>
          <w:color w:val="000000"/>
        </w:rPr>
        <w:t xml:space="preserve"> </w:t>
      </w:r>
      <w:r>
        <w:rPr>
          <w:rFonts w:eastAsia="Times New Roman" w:cs="Times New Roman"/>
          <w:color w:val="000000"/>
        </w:rPr>
        <w:t>j</w:t>
      </w:r>
      <w:r>
        <w:rPr>
          <w:rFonts w:ascii="宋体" w:hAnsi="宋体"/>
          <w:color w:val="000000"/>
        </w:rPr>
        <w:t xml:space="preserve"> &lt; </w:t>
      </w:r>
      <w:r>
        <w:rPr>
          <w:rFonts w:eastAsia="Times New Roman" w:cs="Times New Roman"/>
          <w:color w:val="000000"/>
        </w:rPr>
        <w:t>m</w:t>
      </w:r>
      <w:r>
        <w:rPr>
          <w:rFonts w:ascii="宋体" w:hAnsi="宋体"/>
          <w:color w:val="000000"/>
        </w:rPr>
        <w:t>:</w:t>
      </w:r>
    </w:p>
    <w:p w14:paraId="3E968754">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v</w:t>
      </w:r>
      <w:r>
        <w:rPr>
          <w:rFonts w:ascii="宋体" w:hAnsi="宋体"/>
          <w:color w:val="000000"/>
        </w:rPr>
        <w:t xml:space="preserve"> = </w:t>
      </w:r>
      <w:r>
        <w:rPr>
          <w:rFonts w:eastAsia="Times New Roman" w:cs="Times New Roman"/>
          <w:color w:val="000000"/>
        </w:rPr>
        <w:t>b</w:t>
      </w:r>
      <w:r>
        <w:rPr>
          <w:rFonts w:ascii="宋体" w:hAnsi="宋体"/>
          <w:color w:val="000000"/>
        </w:rPr>
        <w:t>[</w:t>
      </w:r>
      <w:r>
        <w:rPr>
          <w:rFonts w:eastAsia="Times New Roman" w:cs="Times New Roman"/>
          <w:color w:val="000000"/>
        </w:rPr>
        <w:t>j</w:t>
      </w:r>
      <w:r>
        <w:rPr>
          <w:rFonts w:ascii="宋体" w:hAnsi="宋体"/>
          <w:color w:val="000000"/>
        </w:rPr>
        <w:t>].</w:t>
      </w:r>
      <w:r>
        <w:rPr>
          <w:rFonts w:eastAsia="Times New Roman" w:cs="Times New Roman"/>
          <w:color w:val="000000"/>
        </w:rPr>
        <w:t>pop</w:t>
      </w:r>
      <w:r>
        <w:rPr>
          <w:rFonts w:ascii="宋体" w:hAnsi="宋体"/>
          <w:color w:val="000000"/>
        </w:rPr>
        <w:t>（）</w:t>
      </w:r>
    </w:p>
    <w:p w14:paraId="7A9F8606">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else</w:t>
      </w:r>
      <w:r>
        <w:rPr>
          <w:rFonts w:ascii="宋体" w:hAnsi="宋体"/>
          <w:color w:val="000000"/>
        </w:rPr>
        <w:t>:</w:t>
      </w:r>
    </w:p>
    <w:p w14:paraId="41ACB798">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gnum</w:t>
      </w:r>
      <w:r>
        <w:rPr>
          <w:rFonts w:ascii="宋体" w:hAnsi="宋体"/>
          <w:color w:val="000000"/>
        </w:rPr>
        <w:t xml:space="preserve"> += </w:t>
      </w:r>
      <w:r>
        <w:rPr>
          <w:rFonts w:eastAsia="Times New Roman" w:cs="Times New Roman"/>
          <w:color w:val="000000"/>
        </w:rPr>
        <w:t>1</w:t>
      </w:r>
    </w:p>
    <w:p w14:paraId="44384367">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v</w:t>
      </w:r>
      <w:r>
        <w:rPr>
          <w:rFonts w:ascii="宋体" w:hAnsi="宋体"/>
          <w:color w:val="000000"/>
        </w:rPr>
        <w:t xml:space="preserve"> = </w:t>
      </w:r>
      <w:r>
        <w:rPr>
          <w:rFonts w:eastAsia="Times New Roman" w:cs="Times New Roman"/>
          <w:color w:val="000000"/>
        </w:rPr>
        <w:t>gnum</w:t>
      </w:r>
    </w:p>
    <w:p w14:paraId="177302A6">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a</w:t>
      </w:r>
      <w:r>
        <w:rPr>
          <w:rFonts w:ascii="宋体" w:hAnsi="宋体"/>
          <w:color w:val="000000"/>
        </w:rPr>
        <w:t>[</w:t>
      </w:r>
      <w:r>
        <w:rPr>
          <w:rFonts w:eastAsia="Times New Roman" w:cs="Times New Roman"/>
          <w:color w:val="000000"/>
        </w:rPr>
        <w:t>data</w:t>
      </w:r>
      <w:r>
        <w:rPr>
          <w:rFonts w:ascii="宋体" w:hAnsi="宋体"/>
          <w:color w:val="000000"/>
        </w:rPr>
        <w:t>[</w:t>
      </w:r>
      <w:r>
        <w:rPr>
          <w:rFonts w:eastAsia="Times New Roman" w:cs="Times New Roman"/>
          <w:color w:val="000000"/>
        </w:rPr>
        <w:t>i</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append</w:t>
      </w:r>
      <w:r>
        <w:rPr>
          <w:rFonts w:ascii="宋体" w:hAnsi="宋体"/>
          <w:color w:val="000000"/>
        </w:rPr>
        <w:t>（</w:t>
      </w:r>
      <w:r>
        <w:rPr>
          <w:rFonts w:eastAsia="Times New Roman" w:cs="Times New Roman"/>
          <w:color w:val="000000"/>
        </w:rPr>
        <w:t>v</w:t>
      </w:r>
      <w:r>
        <w:rPr>
          <w:rFonts w:ascii="宋体" w:hAnsi="宋体"/>
          <w:color w:val="000000"/>
        </w:rPr>
        <w:t>）</w:t>
      </w:r>
    </w:p>
    <w:p w14:paraId="7920FB3D">
      <w:pPr>
        <w:spacing w:line="360" w:lineRule="auto"/>
        <w:jc w:val="left"/>
        <w:textAlignment w:val="center"/>
        <w:rPr>
          <w:color w:val="000000"/>
        </w:rPr>
      </w:pPr>
      <w:r>
        <w:rPr>
          <w:rFonts w:ascii="宋体" w:hAnsi="宋体"/>
          <w:color w:val="000000"/>
        </w:rPr>
        <w:t xml:space="preserve">          ③</w:t>
      </w:r>
      <w:r>
        <w:rPr>
          <w:color w:val="000000"/>
        </w:rPr>
        <w:t>____</w:t>
      </w:r>
    </w:p>
    <w:p w14:paraId="1DAC8BF1">
      <w:pPr>
        <w:spacing w:line="360" w:lineRule="auto"/>
        <w:jc w:val="left"/>
        <w:textAlignment w:val="center"/>
        <w:rPr>
          <w:color w:val="000000"/>
        </w:rPr>
      </w:pPr>
      <w:r>
        <w:rPr>
          <w:rFonts w:ascii="宋体" w:hAnsi="宋体"/>
          <w:color w:val="000000"/>
        </w:rPr>
        <w:t xml:space="preserve">          </w:t>
      </w:r>
      <w:r>
        <w:rPr>
          <w:rFonts w:eastAsia="Times New Roman" w:cs="Times New Roman"/>
          <w:color w:val="000000"/>
        </w:rPr>
        <w:t>i</w:t>
      </w:r>
      <w:r>
        <w:rPr>
          <w:rFonts w:ascii="宋体" w:hAnsi="宋体"/>
          <w:color w:val="000000"/>
        </w:rPr>
        <w:t xml:space="preserve"> += </w:t>
      </w:r>
      <w:r>
        <w:rPr>
          <w:rFonts w:eastAsia="Times New Roman" w:cs="Times New Roman"/>
          <w:color w:val="000000"/>
        </w:rPr>
        <w:t>1</w:t>
      </w:r>
    </w:p>
    <w:p w14:paraId="118FCFAD">
      <w:pPr>
        <w:spacing w:line="360" w:lineRule="auto"/>
        <w:jc w:val="left"/>
        <w:textAlignment w:val="center"/>
        <w:rPr>
          <w:color w:val="000000"/>
        </w:rPr>
      </w:pPr>
      <w:r>
        <w:rPr>
          <w:rFonts w:ascii="宋体" w:hAnsi="宋体"/>
          <w:color w:val="000000"/>
        </w:rPr>
        <w:t xml:space="preserve">    #输出各单位的分组编号，代码略</w:t>
      </w:r>
    </w:p>
    <w:p w14:paraId="0D99D1AA">
      <w:pPr>
        <w:spacing w:line="360" w:lineRule="auto"/>
        <w:jc w:val="left"/>
        <w:textAlignment w:val="center"/>
        <w:rPr>
          <w:color w:val="000000"/>
        </w:rPr>
      </w:pPr>
      <w:r>
        <w:rPr>
          <w:rFonts w:ascii="宋体" w:hAnsi="宋体"/>
          <w:color w:val="000000"/>
        </w:rPr>
        <w:t>'''</w:t>
      </w:r>
    </w:p>
    <w:p w14:paraId="497D0F28">
      <w:pPr>
        <w:spacing w:line="360" w:lineRule="auto"/>
        <w:jc w:val="left"/>
        <w:textAlignment w:val="center"/>
        <w:rPr>
          <w:color w:val="000000"/>
        </w:rPr>
      </w:pPr>
      <w:r>
        <w:rPr>
          <w:rFonts w:ascii="宋体" w:hAnsi="宋体"/>
          <w:color w:val="000000"/>
        </w:rPr>
        <w:t>读取小组人数上限存入</w:t>
      </w:r>
      <w:r>
        <w:rPr>
          <w:rFonts w:eastAsia="Times New Roman" w:cs="Times New Roman"/>
          <w:color w:val="000000"/>
        </w:rPr>
        <w:t>m</w:t>
      </w:r>
      <w:r>
        <w:rPr>
          <w:rFonts w:ascii="宋体" w:hAnsi="宋体"/>
          <w:color w:val="000000"/>
        </w:rPr>
        <w:t>；读取</w:t>
      </w:r>
      <w:r>
        <w:rPr>
          <w:rFonts w:eastAsia="Times New Roman" w:cs="Times New Roman"/>
          <w:color w:val="000000"/>
        </w:rPr>
        <w:t>1</w:t>
      </w:r>
      <w:r>
        <w:rPr>
          <w:rFonts w:ascii="宋体" w:hAnsi="宋体"/>
          <w:color w:val="000000"/>
        </w:rPr>
        <w:t>至</w:t>
      </w:r>
      <w:r>
        <w:rPr>
          <w:rFonts w:eastAsia="Times New Roman" w:cs="Times New Roman"/>
          <w:color w:val="000000"/>
        </w:rPr>
        <w:t>n</w:t>
      </w:r>
      <w:r>
        <w:rPr>
          <w:rFonts w:ascii="宋体" w:hAnsi="宋体"/>
          <w:color w:val="000000"/>
        </w:rPr>
        <w:t xml:space="preserve">号单位的数据，依次存入列表 </w:t>
      </w:r>
      <w:r>
        <w:rPr>
          <w:rFonts w:eastAsia="Times New Roman" w:cs="Times New Roman"/>
          <w:color w:val="000000"/>
        </w:rPr>
        <w:t>data</w:t>
      </w:r>
      <w:r>
        <w:rPr>
          <w:rFonts w:ascii="宋体" w:hAnsi="宋体"/>
          <w:color w:val="000000"/>
        </w:rPr>
        <w:t xml:space="preserve"> 的 </w:t>
      </w:r>
      <w:r>
        <w:rPr>
          <w:rFonts w:eastAsia="Times New Roman" w:cs="Times New Roman"/>
          <w:color w:val="000000"/>
        </w:rPr>
        <w:t>data</w:t>
      </w:r>
      <w:r>
        <w:rPr>
          <w:rFonts w:ascii="宋体" w:hAnsi="宋体"/>
          <w:color w:val="000000"/>
        </w:rPr>
        <w:t>[</w:t>
      </w:r>
      <w:r>
        <w:rPr>
          <w:rFonts w:eastAsia="Times New Roman" w:cs="Times New Roman"/>
          <w:color w:val="000000"/>
        </w:rPr>
        <w:t>0</w:t>
      </w:r>
      <w:r>
        <w:rPr>
          <w:rFonts w:ascii="宋体" w:hAnsi="宋体"/>
          <w:color w:val="000000"/>
        </w:rPr>
        <w:t>]至</w:t>
      </w:r>
      <w:r>
        <w:rPr>
          <w:rFonts w:eastAsia="Times New Roman" w:cs="Times New Roman"/>
          <w:color w:val="000000"/>
        </w:rPr>
        <w:t>data</w:t>
      </w:r>
      <w:r>
        <w:rPr>
          <w:rFonts w:ascii="宋体" w:hAnsi="宋体"/>
          <w:color w:val="000000"/>
        </w:rPr>
        <w:t>[</w:t>
      </w:r>
      <w:r>
        <w:rPr>
          <w:rFonts w:eastAsia="Times New Roman" w:cs="Times New Roman"/>
          <w:color w:val="000000"/>
        </w:rPr>
        <w:t>n</w:t>
      </w:r>
      <w:r>
        <w:rPr>
          <w:rFonts w:ascii="宋体" w:hAnsi="宋体"/>
          <w:color w:val="000000"/>
        </w:rPr>
        <w:t>-</w:t>
      </w:r>
      <w:r>
        <w:rPr>
          <w:rFonts w:eastAsia="Times New Roman" w:cs="Times New Roman"/>
          <w:color w:val="000000"/>
        </w:rPr>
        <w:t>1</w:t>
      </w:r>
      <w:r>
        <w:rPr>
          <w:rFonts w:ascii="宋体" w:hAnsi="宋体"/>
          <w:color w:val="000000"/>
        </w:rPr>
        <w:t>]中。</w:t>
      </w:r>
      <w:r>
        <w:rPr>
          <w:rFonts w:eastAsia="Times New Roman" w:cs="Times New Roman"/>
          <w:color w:val="000000"/>
        </w:rPr>
        <w:t>data</w:t>
      </w:r>
      <w:r>
        <w:rPr>
          <w:rFonts w:ascii="宋体" w:hAnsi="宋体"/>
          <w:color w:val="000000"/>
        </w:rPr>
        <w:t>[</w:t>
      </w:r>
      <w:r>
        <w:rPr>
          <w:rFonts w:eastAsia="Times New Roman" w:cs="Times New Roman"/>
          <w:color w:val="000000"/>
        </w:rPr>
        <w:t>i</w:t>
      </w:r>
      <w:r>
        <w:rPr>
          <w:rFonts w:ascii="宋体" w:hAnsi="宋体"/>
          <w:color w:val="000000"/>
        </w:rPr>
        <w:t>]包含</w:t>
      </w:r>
      <w:r>
        <w:rPr>
          <w:rFonts w:eastAsia="Times New Roman" w:cs="Times New Roman"/>
          <w:color w:val="000000"/>
        </w:rPr>
        <w:t>2</w:t>
      </w:r>
      <w:r>
        <w:rPr>
          <w:rFonts w:ascii="宋体" w:hAnsi="宋体"/>
          <w:color w:val="000000"/>
        </w:rPr>
        <w:t>个数据项，</w:t>
      </w:r>
      <w:r>
        <w:rPr>
          <w:rFonts w:eastAsia="Times New Roman" w:cs="Times New Roman"/>
          <w:color w:val="000000"/>
        </w:rPr>
        <w:t>data</w:t>
      </w:r>
      <w:r>
        <w:rPr>
          <w:rFonts w:ascii="宋体" w:hAnsi="宋体"/>
          <w:color w:val="000000"/>
        </w:rPr>
        <w:t>[</w:t>
      </w:r>
      <w:r>
        <w:rPr>
          <w:rFonts w:eastAsia="Times New Roman" w:cs="Times New Roman"/>
          <w:color w:val="000000"/>
        </w:rPr>
        <w:t>i</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data</w:t>
      </w:r>
      <w:r>
        <w:rPr>
          <w:rFonts w:ascii="宋体" w:hAnsi="宋体"/>
          <w:color w:val="000000"/>
        </w:rPr>
        <w:t>[</w:t>
      </w:r>
      <w:r>
        <w:rPr>
          <w:rFonts w:eastAsia="Times New Roman" w:cs="Times New Roman"/>
          <w:color w:val="000000"/>
        </w:rPr>
        <w:t>i</w:t>
      </w:r>
      <w:r>
        <w:rPr>
          <w:rFonts w:ascii="宋体" w:hAnsi="宋体"/>
          <w:color w:val="000000"/>
        </w:rPr>
        <w:t>][</w:t>
      </w:r>
      <w:r>
        <w:rPr>
          <w:rFonts w:eastAsia="Times New Roman" w:cs="Times New Roman"/>
          <w:color w:val="000000"/>
        </w:rPr>
        <w:t>1</w:t>
      </w:r>
      <w:r>
        <w:rPr>
          <w:rFonts w:ascii="宋体" w:hAnsi="宋体"/>
          <w:color w:val="000000"/>
        </w:rPr>
        <w:t>]分别存放单位编号及员工人数，代码略</w:t>
      </w:r>
    </w:p>
    <w:p w14:paraId="48EBB381">
      <w:pPr>
        <w:spacing w:line="360" w:lineRule="auto"/>
        <w:jc w:val="left"/>
        <w:textAlignment w:val="center"/>
        <w:rPr>
          <w:color w:val="000000"/>
        </w:rPr>
      </w:pPr>
      <w:r>
        <w:rPr>
          <w:rFonts w:ascii="宋体" w:hAnsi="宋体"/>
          <w:color w:val="000000"/>
        </w:rPr>
        <w:t>'''</w:t>
      </w:r>
    </w:p>
    <w:p w14:paraId="2A96D888">
      <w:pPr>
        <w:spacing w:line="360" w:lineRule="auto"/>
        <w:jc w:val="left"/>
        <w:textAlignment w:val="center"/>
        <w:rPr>
          <w:color w:val="000000"/>
        </w:rPr>
      </w:pPr>
      <w:r>
        <w:rPr>
          <w:rFonts w:eastAsia="Times New Roman" w:cs="Times New Roman"/>
          <w:color w:val="000000"/>
        </w:rPr>
        <w:t>group</w:t>
      </w:r>
      <w:r>
        <w:rPr>
          <w:rFonts w:ascii="宋体" w:hAnsi="宋体"/>
          <w:color w:val="000000"/>
        </w:rPr>
        <w:t>（</w:t>
      </w:r>
      <w:r>
        <w:rPr>
          <w:rFonts w:eastAsia="Times New Roman" w:cs="Times New Roman"/>
          <w:color w:val="000000"/>
        </w:rPr>
        <w:t>data</w:t>
      </w:r>
      <w:r>
        <w:rPr>
          <w:rFonts w:ascii="宋体" w:hAnsi="宋体"/>
          <w:color w:val="000000"/>
        </w:rPr>
        <w:t>,</w:t>
      </w:r>
      <w:r>
        <w:rPr>
          <w:rFonts w:eastAsia="Times New Roman" w:cs="Times New Roman"/>
          <w:color w:val="000000"/>
        </w:rPr>
        <w:t>m</w:t>
      </w:r>
      <w:r>
        <w:rPr>
          <w:rFonts w:ascii="宋体" w:hAnsi="宋体"/>
          <w:color w:val="000000"/>
        </w:rPr>
        <w:t>）</w:t>
      </w:r>
    </w:p>
    <w:p w14:paraId="2C2A4183">
      <w:pPr>
        <w:spacing w:line="360" w:lineRule="auto"/>
        <w:textAlignment w:val="center"/>
        <w:rPr>
          <w:color w:val="000000"/>
        </w:rPr>
      </w:pPr>
      <w:r>
        <w:rPr>
          <w:color w:val="2E75B6"/>
        </w:rPr>
        <w:t>【答案】</w:t>
      </w:r>
      <w:r>
        <w:rPr>
          <w:color w:val="000000"/>
        </w:rPr>
        <w:t xml:space="preserve">    ①</w:t>
      </w:r>
      <w:r>
        <w:rPr>
          <w:color w:val="000000"/>
          <w:position w:val="-22"/>
        </w:rPr>
        <w:drawing>
          <wp:inline distT="0" distB="0" distL="0" distR="0">
            <wp:extent cx="31750" cy="88900"/>
            <wp:effectExtent l="0" t="0" r="0" b="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30"/>
                    <a:stretch>
                      <a:fillRect/>
                    </a:stretch>
                  </pic:blipFill>
                  <pic:spPr>
                    <a:xfrm>
                      <a:off x="0" y="0"/>
                      <a:ext cx="31750" cy="88900"/>
                    </a:xfrm>
                    <a:prstGeom prst="rect">
                      <a:avLst/>
                    </a:prstGeom>
                  </pic:spPr>
                </pic:pic>
              </a:graphicData>
            </a:graphic>
          </wp:inline>
        </w:drawing>
      </w:r>
      <w:r>
        <w:rPr>
          <w:color w:val="000000"/>
        </w:rPr>
        <w:t xml:space="preserve"> </w:t>
      </w:r>
      <w:r>
        <w:rPr>
          <w:rFonts w:eastAsia="Times New Roman" w:cs="Times New Roman"/>
          <w:color w:val="000000"/>
        </w:rPr>
        <w:t>1</w:t>
      </w:r>
      <w:r>
        <w:rPr>
          <w:rFonts w:ascii="宋体" w:hAnsi="宋体"/>
          <w:color w:val="000000"/>
        </w:rPr>
        <w:t>，</w:t>
      </w:r>
      <w:r>
        <w:rPr>
          <w:rFonts w:eastAsia="Times New Roman" w:cs="Times New Roman"/>
          <w:color w:val="000000"/>
        </w:rPr>
        <w:t>8</w:t>
      </w:r>
      <w:r>
        <w:rPr>
          <w:color w:val="000000"/>
        </w:rPr>
        <w:t xml:space="preserve">    ②. </w:t>
      </w:r>
      <w:r>
        <w:rPr>
          <w:rFonts w:eastAsia="Times New Roman" w:cs="Times New Roman"/>
          <w:color w:val="000000"/>
        </w:rPr>
        <w:t>B</w:t>
      </w:r>
      <w:r>
        <w:rPr>
          <w:color w:val="000000"/>
        </w:rPr>
        <w:t xml:space="preserve">    ③. </w:t>
      </w:r>
      <w:r>
        <w:rPr>
          <w:rFonts w:eastAsia="Times New Roman" w:cs="Times New Roman"/>
          <w:color w:val="000000"/>
        </w:rPr>
        <w:t>4</w:t>
      </w:r>
      <w:r>
        <w:rPr>
          <w:color w:val="000000"/>
        </w:rPr>
        <w:t xml:space="preserve">    ④. </w:t>
      </w:r>
      <w:r>
        <w:rPr>
          <w:rFonts w:eastAsia="Times New Roman" w:cs="Times New Roman"/>
          <w:color w:val="000000"/>
        </w:rPr>
        <w:t>data</w:t>
      </w:r>
      <w:r>
        <w:rPr>
          <w:rFonts w:ascii="宋体" w:hAnsi="宋体"/>
          <w:color w:val="000000"/>
        </w:rPr>
        <w:t>[</w:t>
      </w:r>
      <w:r>
        <w:rPr>
          <w:rFonts w:eastAsia="Times New Roman" w:cs="Times New Roman"/>
          <w:color w:val="000000"/>
        </w:rPr>
        <w:t>i</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m</w:t>
      </w:r>
      <w:r>
        <w:rPr>
          <w:color w:val="000000"/>
        </w:rPr>
        <w:t xml:space="preserve">    ⑤. </w:t>
      </w:r>
      <w:r>
        <w:rPr>
          <w:rFonts w:eastAsia="Times New Roman" w:cs="Times New Roman"/>
          <w:color w:val="000000"/>
        </w:rPr>
        <w:t>j</w:t>
      </w:r>
      <w:r>
        <w:rPr>
          <w:rFonts w:ascii="宋体" w:hAnsi="宋体"/>
          <w:color w:val="000000"/>
        </w:rPr>
        <w:t>=</w:t>
      </w:r>
      <w:r>
        <w:rPr>
          <w:rFonts w:eastAsia="Times New Roman" w:cs="Times New Roman"/>
          <w:color w:val="000000"/>
        </w:rPr>
        <w:t>data</w:t>
      </w:r>
      <w:r>
        <w:rPr>
          <w:rFonts w:ascii="宋体" w:hAnsi="宋体"/>
          <w:color w:val="000000"/>
        </w:rPr>
        <w:t>[</w:t>
      </w:r>
      <w:r>
        <w:rPr>
          <w:rFonts w:eastAsia="Times New Roman" w:cs="Times New Roman"/>
          <w:color w:val="000000"/>
        </w:rPr>
        <w:t>i</w:t>
      </w:r>
      <w:r>
        <w:rPr>
          <w:rFonts w:ascii="宋体" w:hAnsi="宋体"/>
          <w:color w:val="000000"/>
        </w:rPr>
        <w:t>][</w:t>
      </w:r>
      <w:r>
        <w:rPr>
          <w:rFonts w:eastAsia="Times New Roman" w:cs="Times New Roman"/>
          <w:color w:val="000000"/>
        </w:rPr>
        <w:t>1</w:t>
      </w:r>
      <w:r>
        <w:rPr>
          <w:rFonts w:ascii="宋体" w:hAnsi="宋体"/>
          <w:color w:val="000000"/>
        </w:rPr>
        <w:t>]</w:t>
      </w:r>
      <w:r>
        <w:rPr>
          <w:color w:val="000000"/>
        </w:rPr>
        <w:t xml:space="preserve">    ⑥. </w:t>
      </w:r>
      <w:r>
        <w:rPr>
          <w:rFonts w:eastAsia="Times New Roman" w:cs="Times New Roman"/>
          <w:color w:val="000000"/>
        </w:rPr>
        <w:t>b</w:t>
      </w:r>
      <w:r>
        <w:rPr>
          <w:rFonts w:ascii="宋体" w:hAnsi="宋体"/>
          <w:color w:val="000000"/>
        </w:rPr>
        <w:t>[</w:t>
      </w:r>
      <w:r>
        <w:rPr>
          <w:rFonts w:eastAsia="Times New Roman" w:cs="Times New Roman"/>
          <w:color w:val="000000"/>
        </w:rPr>
        <w:t>j</w:t>
      </w:r>
      <w:r>
        <w:rPr>
          <w:rFonts w:ascii="宋体" w:hAnsi="宋体"/>
          <w:color w:val="000000"/>
        </w:rPr>
        <w:t>-</w:t>
      </w:r>
      <w:r>
        <w:rPr>
          <w:rFonts w:eastAsia="Times New Roman" w:cs="Times New Roman"/>
          <w:color w:val="000000"/>
        </w:rPr>
        <w:t>data</w:t>
      </w:r>
      <w:r>
        <w:rPr>
          <w:rFonts w:ascii="宋体" w:hAnsi="宋体"/>
          <w:color w:val="000000"/>
        </w:rPr>
        <w:t>[</w:t>
      </w:r>
      <w:r>
        <w:rPr>
          <w:rFonts w:eastAsia="Times New Roman" w:cs="Times New Roman"/>
          <w:color w:val="000000"/>
        </w:rPr>
        <w:t>i</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append</w:t>
      </w:r>
      <w:r>
        <w:rPr>
          <w:rFonts w:ascii="宋体" w:hAnsi="宋体"/>
          <w:color w:val="000000"/>
        </w:rPr>
        <w:t>（</w:t>
      </w:r>
      <w:r>
        <w:rPr>
          <w:rFonts w:eastAsia="Times New Roman" w:cs="Times New Roman"/>
          <w:color w:val="000000"/>
        </w:rPr>
        <w:t>v</w:t>
      </w:r>
      <w:r>
        <w:rPr>
          <w:rFonts w:ascii="宋体" w:hAnsi="宋体"/>
          <w:color w:val="000000"/>
        </w:rPr>
        <w:t>）</w:t>
      </w:r>
    </w:p>
    <w:p w14:paraId="26EE158D">
      <w:pPr>
        <w:spacing w:line="360" w:lineRule="auto"/>
        <w:textAlignment w:val="center"/>
        <w:rPr>
          <w:color w:val="000000"/>
        </w:rPr>
      </w:pPr>
      <w:r>
        <w:rPr>
          <w:color w:val="2E75B6"/>
        </w:rPr>
        <w:t>【解析】</w:t>
      </w:r>
    </w:p>
    <w:p w14:paraId="5B8C5784">
      <w:pPr>
        <w:spacing w:line="360" w:lineRule="auto"/>
        <w:jc w:val="left"/>
        <w:textAlignment w:val="center"/>
        <w:rPr>
          <w:color w:val="000000"/>
        </w:rPr>
      </w:pPr>
      <w:r>
        <w:rPr>
          <w:color w:val="000000"/>
        </w:rPr>
        <w:t>【详解】本题考查Python程序设计相关内容。分析题目内容，推知：</w:t>
      </w:r>
    </w:p>
    <w:p w14:paraId="7FD561DE">
      <w:pPr>
        <w:spacing w:line="360" w:lineRule="auto"/>
        <w:jc w:val="left"/>
        <w:textAlignment w:val="center"/>
        <w:rPr>
          <w:color w:val="000000"/>
        </w:rPr>
      </w:pPr>
      <w:r>
        <w:rPr>
          <w:color w:val="000000"/>
        </w:rPr>
        <w:t>（1）1号单位的员工人数25，组建1个小组后剩余5人，依据编号分组规则，3号单位组建小组，其中8组不满20人，尚缺6人，可以将1号单位剩余5人分配至3号单位小组，即8组。故本题答案是：1，8。</w:t>
      </w:r>
    </w:p>
    <w:p w14:paraId="64F6FC24">
      <w:pPr>
        <w:spacing w:line="360" w:lineRule="auto"/>
        <w:jc w:val="left"/>
        <w:textAlignment w:val="center"/>
        <w:rPr>
          <w:color w:val="000000"/>
        </w:rPr>
      </w:pPr>
      <w:r>
        <w:rPr>
          <w:color w:val="000000"/>
        </w:rPr>
        <w:t>（2）程序段功能是根据每个单位的剩余员工人数，对lst进行降序排序，则排序后，lst[0][1]为序列最大值，lst[5][1]为序列最小值，故②处答案为：B。虚线框中的程序段执行次数由lst[i][1]是否为0决定，以当前lst为例，j所在for循环分别经过排序将[5，19]、[3，18]、[6，17]放在正确位置后，i值为2，此时，lst[i][1]不为0，i所在for循环使得i取值为3，再执行虚线框中的程序段，此时满足lst[i][1]==0，执行break，跳出循环。所以虚线框中的程序段共执行4次，故③处答案为：4。</w:t>
      </w:r>
    </w:p>
    <w:p w14:paraId="4CC1FDF3">
      <w:pPr>
        <w:spacing w:line="360" w:lineRule="auto"/>
        <w:jc w:val="left"/>
        <w:textAlignment w:val="center"/>
        <w:rPr>
          <w:color w:val="000000"/>
        </w:rPr>
      </w:pPr>
      <w:r>
        <w:rPr>
          <w:color w:val="000000"/>
        </w:rPr>
        <w:t>（3）for循环实现各单位内部分组，对于第i个单位，当data[i][1]&gt;=m成立时，可以按照分组规则以m为人数标准进行分组，每组m人，每分一组，再判断剩余人数是否满足条件，故④处答案为：data[i][1]-=m。⑤处所在循环对剩余员工分组，j为第i组剩余员工，其初值为data[i][1]，故⑤处答案为：j=data[i][1]。⑥根据题中代码，我们需对上面两种情况分类讨论:：1、若查找成功，则从体积为j的空位数包b[j]中取一个分组编号v，然后将体积为data[i][1]物品放入到该空位数包对应的分组编号v中。 此时，体积为j的空位数包中分组编号v已不存在b[j]中，但实际上包体积j放入体积data[i][1]后，仍可能会得到一个体积更小的新空位数包，新空位数包体积为j-data[i][1]。 因此，我们更新前i个物品放入后的状态b[0..i]，在体积为j-data[i][1]中增加组编号v的新空位数包，表示该组编号v下还可以继续放，更新其空位数体积为：j-data[i][1]。2、若查找失败，则重新分配一个组编号v，此时体积 data[i][1]独占这个包体积，放入后可能还有空位数空间，因此将得到一个体积为m-data[i][1]的新空位数包，结合代码查找失败时，变量j值等同变量m。 因此，本小题答案为：b[j-data[i][1]].append(v)。</w:t>
      </w:r>
    </w:p>
    <w:p w14:paraId="53A915BD">
      <w:pPr>
        <w:spacing w:line="360" w:lineRule="auto"/>
        <w:jc w:val="center"/>
      </w:pPr>
      <w:r>
        <w:rPr>
          <w:color w:val="000000"/>
        </w:rPr>
        <w:br w:type="textWrapping"/>
      </w:r>
      <w:r>
        <w:rPr>
          <w:rFonts w:ascii="宋体" w:hAnsi="宋体"/>
          <w:b/>
          <w:sz w:val="24"/>
        </w:rPr>
        <w:t>第二部分</w:t>
      </w:r>
      <w:r>
        <w:rPr>
          <w:rFonts w:eastAsia="Times New Roman" w:cs="Times New Roman"/>
          <w:b/>
          <w:sz w:val="24"/>
        </w:rPr>
        <w:t xml:space="preserve">  </w:t>
      </w:r>
      <w:r>
        <w:rPr>
          <w:rFonts w:ascii="宋体" w:hAnsi="宋体"/>
          <w:b/>
          <w:sz w:val="24"/>
        </w:rPr>
        <w:t>通用技术（共</w:t>
      </w:r>
      <w:r>
        <w:rPr>
          <w:rFonts w:eastAsia="Times New Roman" w:cs="Times New Roman"/>
          <w:b/>
          <w:sz w:val="24"/>
        </w:rPr>
        <w:t>50</w:t>
      </w:r>
      <w:r>
        <w:rPr>
          <w:rFonts w:ascii="宋体" w:hAnsi="宋体"/>
          <w:b/>
          <w:sz w:val="24"/>
        </w:rPr>
        <w:t>分）</w:t>
      </w:r>
    </w:p>
    <w:p w14:paraId="23555C8F">
      <w:pPr>
        <w:spacing w:line="360" w:lineRule="auto"/>
        <w:jc w:val="left"/>
      </w:pPr>
      <w:r>
        <w:rPr>
          <w:rFonts w:ascii="宋体" w:hAnsi="宋体"/>
          <w:b/>
          <w:sz w:val="24"/>
        </w:rPr>
        <w:t>一、选择题（本大题共</w:t>
      </w:r>
      <w:r>
        <w:rPr>
          <w:rFonts w:eastAsia="Times New Roman" w:cs="Times New Roman"/>
          <w:b/>
          <w:sz w:val="24"/>
        </w:rPr>
        <w:t>12</w:t>
      </w:r>
      <w:r>
        <w:rPr>
          <w:rFonts w:ascii="宋体" w:hAnsi="宋体"/>
          <w:b/>
          <w:sz w:val="24"/>
        </w:rPr>
        <w:t>小题，每小题</w:t>
      </w:r>
      <w:r>
        <w:rPr>
          <w:rFonts w:eastAsia="Times New Roman" w:cs="Times New Roman"/>
          <w:b/>
          <w:sz w:val="24"/>
        </w:rPr>
        <w:t>2</w:t>
      </w:r>
      <w:r>
        <w:rPr>
          <w:rFonts w:ascii="宋体" w:hAnsi="宋体"/>
          <w:b/>
          <w:sz w:val="24"/>
        </w:rPr>
        <w:t>分，共</w:t>
      </w:r>
      <w:r>
        <w:rPr>
          <w:rFonts w:eastAsia="Times New Roman" w:cs="Times New Roman"/>
          <w:b/>
          <w:sz w:val="24"/>
        </w:rPr>
        <w:t>24</w:t>
      </w:r>
      <w:r>
        <w:rPr>
          <w:rFonts w:ascii="宋体" w:hAnsi="宋体"/>
          <w:b/>
          <w:sz w:val="24"/>
        </w:rPr>
        <w:t>分。每小题列出的四个备选项中只有一个是符合题目要求的，不选、多选、错选均不得分）</w:t>
      </w:r>
    </w:p>
    <w:p w14:paraId="7B306E96">
      <w:pPr>
        <w:spacing w:line="360" w:lineRule="auto"/>
        <w:jc w:val="left"/>
      </w:pPr>
      <w:r>
        <w:t xml:space="preserve">1. </w:t>
      </w:r>
      <w:r>
        <w:rPr>
          <w:rFonts w:ascii="宋体" w:hAnsi="宋体"/>
        </w:rPr>
        <w:t>某汽车公司推出了一款新能源汽车，在国际车展引起轰动。使用的电池不含镍、钴等稀有金属。设计时，车身强度经过计算机仿真试验。创新的车辆控制技术使该车具有应急浮水、原地掉头等多项新功能。下列分析中</w:t>
      </w:r>
      <w:r>
        <w:rPr>
          <w:rFonts w:ascii="宋体" w:hAnsi="宋体"/>
          <w:em w:val="dot"/>
        </w:rPr>
        <w:t>不恰当</w:t>
      </w:r>
      <w:r>
        <w:rPr>
          <w:rFonts w:ascii="宋体" w:hAnsi="宋体"/>
        </w:rPr>
        <w:t>的是（</w:t>
      </w:r>
      <w:r>
        <w:rPr>
          <w:rFonts w:eastAsia="Times New Roman" w:cs="Times New Roman"/>
        </w:rPr>
        <w:t xml:space="preserve">    </w:t>
      </w:r>
      <w:r>
        <w:rPr>
          <w:rFonts w:ascii="宋体" w:hAnsi="宋体"/>
        </w:rPr>
        <w:t>）</w:t>
      </w:r>
    </w:p>
    <w:p w14:paraId="74431C50">
      <w:pPr>
        <w:spacing w:line="360" w:lineRule="auto"/>
        <w:jc w:val="left"/>
        <w:textAlignment w:val="center"/>
      </w:pPr>
      <w:r>
        <w:t xml:space="preserve">A. </w:t>
      </w:r>
      <w:r>
        <w:rPr>
          <w:rFonts w:ascii="宋体" w:hAnsi="宋体"/>
        </w:rPr>
        <w:t>电池不含镍、钴等稀有金属，体现了技术发展应以可持续发展为目标</w:t>
      </w:r>
    </w:p>
    <w:p w14:paraId="619F1054">
      <w:pPr>
        <w:spacing w:line="360" w:lineRule="auto"/>
        <w:jc w:val="left"/>
        <w:textAlignment w:val="center"/>
      </w:pPr>
      <w:r>
        <w:t xml:space="preserve">B. </w:t>
      </w:r>
      <w:r>
        <w:rPr>
          <w:rFonts w:ascii="宋体" w:hAnsi="宋体"/>
        </w:rPr>
        <w:t>应急浮水功能使驾乘人员遇险时轻松脱困，体现了技术具有保护人的作用</w:t>
      </w:r>
    </w:p>
    <w:p w14:paraId="3644699F">
      <w:pPr>
        <w:spacing w:line="360" w:lineRule="auto"/>
        <w:jc w:val="left"/>
        <w:textAlignment w:val="center"/>
      </w:pPr>
      <w:r>
        <w:t xml:space="preserve">C. </w:t>
      </w:r>
      <w:r>
        <w:rPr>
          <w:rFonts w:ascii="宋体" w:hAnsi="宋体"/>
        </w:rPr>
        <w:t>计算机仿真试验属于虚拟试验</w:t>
      </w:r>
    </w:p>
    <w:p w14:paraId="64C078B0">
      <w:pPr>
        <w:spacing w:line="360" w:lineRule="auto"/>
        <w:jc w:val="left"/>
        <w:textAlignment w:val="center"/>
        <w:rPr>
          <w:color w:val="000000"/>
        </w:rPr>
      </w:pPr>
      <w:r>
        <w:t xml:space="preserve">D. </w:t>
      </w:r>
      <w:r>
        <w:rPr>
          <w:rFonts w:ascii="宋体" w:hAnsi="宋体"/>
        </w:rPr>
        <w:t>该新能源汽车在国际车展引起轰动，体现了技术的专利性</w:t>
      </w:r>
    </w:p>
    <w:p w14:paraId="116DAB61">
      <w:pPr>
        <w:spacing w:line="360" w:lineRule="auto"/>
        <w:textAlignment w:val="center"/>
        <w:rPr>
          <w:color w:val="000000"/>
        </w:rPr>
      </w:pPr>
      <w:r>
        <w:rPr>
          <w:color w:val="2E75B6"/>
        </w:rPr>
        <w:t>【答案】</w:t>
      </w:r>
      <w:r>
        <w:rPr>
          <w:color w:val="000000"/>
        </w:rPr>
        <w:t>D</w:t>
      </w:r>
    </w:p>
    <w:p w14:paraId="7367E486">
      <w:pPr>
        <w:spacing w:line="360" w:lineRule="auto"/>
        <w:textAlignment w:val="center"/>
        <w:rPr>
          <w:color w:val="000000"/>
        </w:rPr>
      </w:pPr>
      <w:r>
        <w:rPr>
          <w:color w:val="2E75B6"/>
        </w:rPr>
        <w:t>【解析】</w:t>
      </w:r>
    </w:p>
    <w:p w14:paraId="67F7D1FE">
      <w:pPr>
        <w:spacing w:line="360" w:lineRule="auto"/>
        <w:jc w:val="left"/>
        <w:textAlignment w:val="center"/>
        <w:rPr>
          <w:color w:val="000000"/>
        </w:rPr>
      </w:pPr>
      <w:r>
        <w:rPr>
          <w:color w:val="000000"/>
        </w:rPr>
        <w:t xml:space="preserve">2. </w:t>
      </w:r>
      <w:r>
        <w:rPr>
          <w:rFonts w:ascii="宋体" w:hAnsi="宋体"/>
          <w:color w:val="000000"/>
        </w:rPr>
        <w:t>如图所示是一款可坐可躺的多功能椅，靠背角度、座面高度调节可一键操作，搁脚可推拉伸缩，采用大规格的五星脚支撑。下列分析与评价中</w:t>
      </w:r>
      <w:r>
        <w:rPr>
          <w:rFonts w:ascii="宋体" w:hAnsi="宋体"/>
          <w:color w:val="000000"/>
          <w:em w:val="dot"/>
        </w:rPr>
        <w:t>不恰当</w: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3F3B0903">
      <w:pPr>
        <w:spacing w:line="360" w:lineRule="auto"/>
        <w:jc w:val="left"/>
        <w:textAlignment w:val="center"/>
        <w:rPr>
          <w:color w:val="000000"/>
        </w:rPr>
      </w:pPr>
      <w:r>
        <w:rPr>
          <w:color w:val="000000"/>
        </w:rPr>
        <w:drawing>
          <wp:inline distT="0" distB="0" distL="0" distR="0">
            <wp:extent cx="1638300" cy="1524000"/>
            <wp:effectExtent l="0" t="0" r="0" b="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1638300" cy="1524000"/>
                    </a:xfrm>
                    <a:prstGeom prst="rect">
                      <a:avLst/>
                    </a:prstGeom>
                  </pic:spPr>
                </pic:pic>
              </a:graphicData>
            </a:graphic>
          </wp:inline>
        </w:drawing>
      </w:r>
    </w:p>
    <w:p w14:paraId="70CC96E9">
      <w:pPr>
        <w:spacing w:line="360" w:lineRule="auto"/>
        <w:jc w:val="left"/>
        <w:textAlignment w:val="center"/>
        <w:rPr>
          <w:color w:val="000000"/>
        </w:rPr>
      </w:pPr>
      <w:r>
        <w:rPr>
          <w:color w:val="000000"/>
        </w:rPr>
        <w:t xml:space="preserve">A. </w:t>
      </w:r>
      <w:r>
        <w:rPr>
          <w:rFonts w:ascii="宋体" w:hAnsi="宋体"/>
          <w:color w:val="000000"/>
        </w:rPr>
        <w:t>靠背角度调节可一键操作，实现了人机关系的高效目标</w:t>
      </w:r>
    </w:p>
    <w:p w14:paraId="786E1E70">
      <w:pPr>
        <w:spacing w:line="360" w:lineRule="auto"/>
        <w:jc w:val="left"/>
        <w:textAlignment w:val="center"/>
        <w:rPr>
          <w:color w:val="000000"/>
        </w:rPr>
      </w:pPr>
      <w:r>
        <w:rPr>
          <w:color w:val="000000"/>
        </w:rPr>
        <w:t xml:space="preserve">B. </w:t>
      </w:r>
      <w:r>
        <w:rPr>
          <w:rFonts w:ascii="宋体" w:hAnsi="宋体"/>
          <w:color w:val="000000"/>
        </w:rPr>
        <w:t>座面高度可调，考虑了人体的动态尺寸</w:t>
      </w:r>
    </w:p>
    <w:p w14:paraId="3C646859">
      <w:pPr>
        <w:spacing w:line="360" w:lineRule="auto"/>
        <w:jc w:val="left"/>
        <w:textAlignment w:val="center"/>
        <w:rPr>
          <w:color w:val="000000"/>
        </w:rPr>
      </w:pPr>
      <w:r>
        <w:rPr>
          <w:color w:val="000000"/>
        </w:rPr>
        <w:t xml:space="preserve">C. </w:t>
      </w:r>
      <w:r>
        <w:rPr>
          <w:rFonts w:ascii="宋体" w:hAnsi="宋体"/>
          <w:color w:val="000000"/>
        </w:rPr>
        <w:t>采用大规格五星脚支撑，提高了该椅的稳定性</w:t>
      </w:r>
    </w:p>
    <w:p w14:paraId="639C25CD">
      <w:pPr>
        <w:spacing w:line="360" w:lineRule="auto"/>
        <w:jc w:val="left"/>
        <w:textAlignment w:val="center"/>
        <w:rPr>
          <w:color w:val="000000"/>
        </w:rPr>
      </w:pPr>
      <w:r>
        <w:rPr>
          <w:color w:val="000000"/>
        </w:rPr>
        <w:t xml:space="preserve">D. </w:t>
      </w:r>
      <w:r>
        <w:rPr>
          <w:rFonts w:ascii="宋体" w:hAnsi="宋体"/>
          <w:color w:val="000000"/>
        </w:rPr>
        <w:t>可调靠背和伸缩搁脚的设计，使该椅可坐可躺，说明功能的实现需要相应结构来保证</w:t>
      </w:r>
    </w:p>
    <w:p w14:paraId="546628B0">
      <w:pPr>
        <w:spacing w:line="360" w:lineRule="auto"/>
        <w:textAlignment w:val="center"/>
        <w:rPr>
          <w:color w:val="000000"/>
        </w:rPr>
      </w:pPr>
      <w:r>
        <w:rPr>
          <w:color w:val="2E75B6"/>
        </w:rPr>
        <w:t>【答案】</w:t>
      </w:r>
      <w:r>
        <w:rPr>
          <w:color w:val="000000"/>
        </w:rPr>
        <w:t>B</w:t>
      </w:r>
    </w:p>
    <w:p w14:paraId="54868560">
      <w:pPr>
        <w:spacing w:line="360" w:lineRule="auto"/>
        <w:textAlignment w:val="center"/>
        <w:rPr>
          <w:color w:val="000000"/>
        </w:rPr>
      </w:pPr>
      <w:r>
        <w:rPr>
          <w:color w:val="2E75B6"/>
        </w:rPr>
        <w:t>【解析】</w:t>
      </w:r>
    </w:p>
    <w:p w14:paraId="192D4D62">
      <w:pPr>
        <w:spacing w:line="360" w:lineRule="auto"/>
        <w:jc w:val="left"/>
        <w:textAlignment w:val="center"/>
        <w:rPr>
          <w:color w:val="000000"/>
        </w:rPr>
      </w:pPr>
      <w:r>
        <w:rPr>
          <w:color w:val="000000"/>
        </w:rPr>
        <w:t xml:space="preserve">3. </w:t>
      </w:r>
      <w:r>
        <w:rPr>
          <w:rFonts w:ascii="宋体" w:hAnsi="宋体"/>
          <w:color w:val="000000"/>
        </w:rPr>
        <w:t>小明准备用实木板制作一块凳面，设计了下料和开榫孔的四种方案，其中合理的是（</w:t>
      </w:r>
      <w:r>
        <w:rPr>
          <w:rFonts w:eastAsia="Times New Roman" w:cs="Times New Roman"/>
          <w:color w:val="000000"/>
        </w:rPr>
        <w:t xml:space="preserve">    </w:t>
      </w:r>
      <w:r>
        <w:rPr>
          <w:rFonts w:ascii="宋体" w:hAnsi="宋体"/>
          <w:color w:val="000000"/>
        </w:rPr>
        <w:t>）</w:t>
      </w:r>
    </w:p>
    <w:p w14:paraId="6FB22137">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0" distR="0">
            <wp:extent cx="1143000" cy="762000"/>
            <wp:effectExtent l="0" t="0" r="0" b="0"/>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1143000" cy="762000"/>
                    </a:xfrm>
                    <a:prstGeom prst="rect">
                      <a:avLst/>
                    </a:prstGeom>
                  </pic:spPr>
                </pic:pic>
              </a:graphicData>
            </a:graphic>
          </wp:inline>
        </w:drawing>
      </w:r>
      <w:r>
        <w:rPr>
          <w:color w:val="000000"/>
        </w:rPr>
        <w:tab/>
      </w:r>
      <w:r>
        <w:rPr>
          <w:color w:val="000000"/>
        </w:rPr>
        <w:t xml:space="preserve">B. </w:t>
      </w:r>
      <w:r>
        <w:rPr>
          <w:color w:val="000000"/>
        </w:rPr>
        <w:drawing>
          <wp:inline distT="0" distB="0" distL="0" distR="0">
            <wp:extent cx="981075" cy="771525"/>
            <wp:effectExtent l="0" t="0" r="0" b="0"/>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981075" cy="771525"/>
                    </a:xfrm>
                    <a:prstGeom prst="rect">
                      <a:avLst/>
                    </a:prstGeom>
                  </pic:spPr>
                </pic:pic>
              </a:graphicData>
            </a:graphic>
          </wp:inline>
        </w:drawing>
      </w:r>
      <w:r>
        <w:rPr>
          <w:color w:val="000000"/>
        </w:rPr>
        <w:tab/>
      </w:r>
      <w:r>
        <w:rPr>
          <w:color w:val="000000"/>
        </w:rPr>
        <w:t xml:space="preserve">C. </w:t>
      </w:r>
      <w:r>
        <w:rPr>
          <w:color w:val="000000"/>
        </w:rPr>
        <w:drawing>
          <wp:inline distT="0" distB="0" distL="0" distR="0">
            <wp:extent cx="1038225" cy="685800"/>
            <wp:effectExtent l="0" t="0" r="0" b="0"/>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1038225" cy="685800"/>
                    </a:xfrm>
                    <a:prstGeom prst="rect">
                      <a:avLst/>
                    </a:prstGeom>
                  </pic:spPr>
                </pic:pic>
              </a:graphicData>
            </a:graphic>
          </wp:inline>
        </w:drawing>
      </w:r>
      <w:r>
        <w:rPr>
          <w:color w:val="000000"/>
        </w:rPr>
        <w:tab/>
      </w:r>
      <w:r>
        <w:rPr>
          <w:color w:val="000000"/>
        </w:rPr>
        <w:t xml:space="preserve">D. </w:t>
      </w:r>
      <w:r>
        <w:rPr>
          <w:color w:val="000000"/>
        </w:rPr>
        <w:drawing>
          <wp:inline distT="0" distB="0" distL="0" distR="0">
            <wp:extent cx="1066800" cy="762000"/>
            <wp:effectExtent l="0" t="0" r="0" b="0"/>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1066800" cy="762000"/>
                    </a:xfrm>
                    <a:prstGeom prst="rect">
                      <a:avLst/>
                    </a:prstGeom>
                  </pic:spPr>
                </pic:pic>
              </a:graphicData>
            </a:graphic>
          </wp:inline>
        </w:drawing>
      </w:r>
    </w:p>
    <w:p w14:paraId="4BD2A276">
      <w:pPr>
        <w:spacing w:line="360" w:lineRule="auto"/>
        <w:textAlignment w:val="center"/>
        <w:rPr>
          <w:color w:val="000000"/>
        </w:rPr>
      </w:pPr>
      <w:r>
        <w:rPr>
          <w:color w:val="2E75B6"/>
        </w:rPr>
        <w:t>【答案】</w:t>
      </w:r>
      <w:r>
        <w:rPr>
          <w:color w:val="000000"/>
        </w:rPr>
        <w:t>D</w:t>
      </w:r>
    </w:p>
    <w:p w14:paraId="1653BB45">
      <w:pPr>
        <w:spacing w:line="360" w:lineRule="auto"/>
        <w:textAlignment w:val="center"/>
        <w:rPr>
          <w:color w:val="000000"/>
        </w:rPr>
      </w:pPr>
      <w:r>
        <w:rPr>
          <w:color w:val="2E75B6"/>
        </w:rPr>
        <w:t>【解析】</w:t>
      </w:r>
    </w:p>
    <w:p w14:paraId="641FD980">
      <w:pPr>
        <w:spacing w:line="360" w:lineRule="auto"/>
        <w:jc w:val="left"/>
        <w:textAlignment w:val="center"/>
        <w:rPr>
          <w:color w:val="000000"/>
        </w:rPr>
      </w:pPr>
      <w:r>
        <w:rPr>
          <w:color w:val="000000"/>
        </w:rPr>
        <w:t xml:space="preserve">4. </w:t>
      </w:r>
      <w:r>
        <w:rPr>
          <w:rFonts w:ascii="宋体" w:hAnsi="宋体"/>
          <w:color w:val="000000"/>
        </w:rPr>
        <w:t>如图所示的连杆机构，在力</w:t>
      </w:r>
      <w:r>
        <w:object>
          <v:shape id="_x0000_i1025"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37" o:title="eqIdc9cbd38721c3bdf0254076f41b8a53fb"/>
            <o:lock v:ext="edit" aspectratio="t"/>
            <w10:wrap type="none"/>
            <w10:anchorlock/>
          </v:shape>
          <o:OLEObject Type="Embed" ProgID="Equation.DSMT4" ShapeID="_x0000_i1025" DrawAspect="Content" ObjectID="_1468075725" r:id="rId36">
            <o:LockedField>false</o:LockedField>
          </o:OLEObject>
        </w:object>
      </w:r>
      <w:r>
        <w:rPr>
          <w:rFonts w:ascii="宋体" w:hAnsi="宋体"/>
          <w:color w:val="000000"/>
        </w:rPr>
        <w:t>和</w:t>
      </w:r>
      <w:r>
        <w:object>
          <v:shape id="_x0000_i1026"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39" o:title="eqIdc092549b9728e822b3099be416763cdd"/>
            <o:lock v:ext="edit" aspectratio="t"/>
            <w10:wrap type="none"/>
            <w10:anchorlock/>
          </v:shape>
          <o:OLEObject Type="Embed" ProgID="Equation.DSMT4" ShapeID="_x0000_i1026" DrawAspect="Content" ObjectID="_1468075726" r:id="rId38">
            <o:LockedField>false</o:LockedField>
          </o:OLEObject>
        </w:object>
      </w:r>
      <w:r>
        <w:rPr>
          <w:rFonts w:ascii="宋体" w:hAnsi="宋体"/>
          <w:color w:val="000000"/>
        </w:rPr>
        <w:t>的作用下处于平衡状态，此时推杆</w:t>
      </w:r>
      <w:r>
        <w:rPr>
          <w:rFonts w:eastAsia="Times New Roman" w:cs="Times New Roman"/>
          <w:color w:val="000000"/>
        </w:rPr>
        <w:t>1</w:t>
      </w:r>
      <w:r>
        <w:rPr>
          <w:rFonts w:ascii="宋体" w:hAnsi="宋体"/>
          <w:color w:val="000000"/>
        </w:rPr>
        <w:t>、推杆</w:t>
      </w:r>
      <w:r>
        <w:rPr>
          <w:rFonts w:eastAsia="Times New Roman" w:cs="Times New Roman"/>
          <w:color w:val="000000"/>
        </w:rPr>
        <w:t>2</w:t>
      </w:r>
      <w:r>
        <w:rPr>
          <w:rFonts w:ascii="宋体" w:hAnsi="宋体"/>
          <w:color w:val="000000"/>
        </w:rPr>
        <w:t>水平，摆杆处于垂直位置。下列对各个构件主要受力形式分析中正确的是（</w:t>
      </w:r>
      <w:r>
        <w:rPr>
          <w:rFonts w:eastAsia="Times New Roman" w:cs="Times New Roman"/>
          <w:color w:val="000000"/>
        </w:rPr>
        <w:t xml:space="preserve">    </w:t>
      </w:r>
      <w:r>
        <w:rPr>
          <w:rFonts w:ascii="宋体" w:hAnsi="宋体"/>
          <w:color w:val="000000"/>
        </w:rPr>
        <w:t>）</w:t>
      </w:r>
    </w:p>
    <w:p w14:paraId="4F2743BF">
      <w:pPr>
        <w:spacing w:line="360" w:lineRule="auto"/>
        <w:jc w:val="left"/>
        <w:textAlignment w:val="center"/>
        <w:rPr>
          <w:color w:val="000000"/>
        </w:rPr>
      </w:pPr>
      <w:r>
        <w:rPr>
          <w:color w:val="000000"/>
        </w:rPr>
        <w:drawing>
          <wp:inline distT="0" distB="0" distL="0" distR="0">
            <wp:extent cx="3000375" cy="1752600"/>
            <wp:effectExtent l="0" t="0" r="0" b="0"/>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3000375" cy="1752600"/>
                    </a:xfrm>
                    <a:prstGeom prst="rect">
                      <a:avLst/>
                    </a:prstGeom>
                  </pic:spPr>
                </pic:pic>
              </a:graphicData>
            </a:graphic>
          </wp:inline>
        </w:drawing>
      </w:r>
    </w:p>
    <w:p w14:paraId="0F7CABAC">
      <w:pPr>
        <w:tabs>
          <w:tab w:val="left" w:pos="4873"/>
        </w:tabs>
        <w:spacing w:line="360" w:lineRule="auto"/>
        <w:jc w:val="left"/>
        <w:textAlignment w:val="center"/>
        <w:rPr>
          <w:color w:val="000000"/>
        </w:rPr>
      </w:pPr>
      <w:r>
        <w:rPr>
          <w:color w:val="000000"/>
        </w:rPr>
        <w:t xml:space="preserve">A. </w:t>
      </w:r>
      <w:r>
        <w:rPr>
          <w:rFonts w:ascii="宋体" w:hAnsi="宋体"/>
          <w:color w:val="000000"/>
        </w:rPr>
        <w:t>推杆</w:t>
      </w:r>
      <w:r>
        <w:rPr>
          <w:rFonts w:eastAsia="Times New Roman" w:cs="Times New Roman"/>
          <w:color w:val="000000"/>
        </w:rPr>
        <w:t>1</w:t>
      </w:r>
      <w:r>
        <w:rPr>
          <w:rFonts w:ascii="宋体" w:hAnsi="宋体"/>
          <w:color w:val="000000"/>
        </w:rPr>
        <w:t>受压</w:t>
      </w:r>
      <w:r>
        <w:rPr>
          <w:color w:val="000000"/>
        </w:rPr>
        <w:tab/>
      </w:r>
      <w:r>
        <w:rPr>
          <w:color w:val="000000"/>
        </w:rPr>
        <w:t xml:space="preserve">B. </w:t>
      </w:r>
      <w:r>
        <w:rPr>
          <w:rFonts w:ascii="宋体" w:hAnsi="宋体"/>
          <w:color w:val="000000"/>
        </w:rPr>
        <w:t>摆杆受压、受弯曲</w:t>
      </w:r>
    </w:p>
    <w:p w14:paraId="629FE41B">
      <w:pPr>
        <w:tabs>
          <w:tab w:val="left" w:pos="4873"/>
        </w:tabs>
        <w:spacing w:line="360" w:lineRule="auto"/>
        <w:jc w:val="left"/>
        <w:textAlignment w:val="center"/>
        <w:rPr>
          <w:color w:val="000000"/>
        </w:rPr>
      </w:pPr>
      <w:r>
        <w:rPr>
          <w:color w:val="000000"/>
        </w:rPr>
        <w:t xml:space="preserve">C. </w:t>
      </w:r>
      <w:r>
        <w:rPr>
          <w:rFonts w:ascii="宋体" w:hAnsi="宋体"/>
          <w:color w:val="000000"/>
        </w:rPr>
        <w:t>推杆</w:t>
      </w:r>
      <w:r>
        <w:rPr>
          <w:rFonts w:eastAsia="Times New Roman" w:cs="Times New Roman"/>
          <w:color w:val="000000"/>
        </w:rPr>
        <w:t>2</w:t>
      </w:r>
      <w:r>
        <w:rPr>
          <w:rFonts w:ascii="宋体" w:hAnsi="宋体"/>
          <w:color w:val="000000"/>
        </w:rPr>
        <w:t>受压、受扭转</w:t>
      </w:r>
      <w:r>
        <w:rPr>
          <w:color w:val="000000"/>
        </w:rPr>
        <w:tab/>
      </w:r>
      <w:r>
        <w:rPr>
          <w:color w:val="000000"/>
        </w:rPr>
        <w:t xml:space="preserve">D. </w:t>
      </w:r>
      <w:r>
        <w:rPr>
          <w:rFonts w:ascii="宋体" w:hAnsi="宋体"/>
          <w:color w:val="000000"/>
        </w:rPr>
        <w:t>连杆</w:t>
      </w:r>
      <w:r>
        <w:rPr>
          <w:rFonts w:eastAsia="Times New Roman" w:cs="Times New Roman"/>
          <w:color w:val="000000"/>
        </w:rPr>
        <w:t>2</w:t>
      </w:r>
      <w:r>
        <w:rPr>
          <w:rFonts w:ascii="宋体" w:hAnsi="宋体"/>
          <w:color w:val="000000"/>
        </w:rPr>
        <w:t>受扭转</w:t>
      </w:r>
    </w:p>
    <w:p w14:paraId="0DD57B14">
      <w:pPr>
        <w:spacing w:line="360" w:lineRule="auto"/>
        <w:textAlignment w:val="center"/>
        <w:rPr>
          <w:color w:val="000000"/>
        </w:rPr>
      </w:pPr>
      <w:r>
        <w:rPr>
          <w:color w:val="2E75B6"/>
        </w:rPr>
        <w:t>【答案】</w:t>
      </w:r>
      <w:r>
        <w:rPr>
          <w:color w:val="000000"/>
        </w:rPr>
        <w:t>A</w:t>
      </w:r>
    </w:p>
    <w:p w14:paraId="177C3CF0">
      <w:pPr>
        <w:spacing w:line="360" w:lineRule="auto"/>
        <w:textAlignment w:val="center"/>
        <w:rPr>
          <w:color w:val="000000"/>
        </w:rPr>
      </w:pPr>
      <w:r>
        <w:rPr>
          <w:color w:val="2E75B6"/>
        </w:rPr>
        <w:t>【解析】</w:t>
      </w:r>
    </w:p>
    <w:p w14:paraId="202315E0">
      <w:pPr>
        <w:spacing w:line="360" w:lineRule="auto"/>
        <w:jc w:val="left"/>
        <w:textAlignment w:val="center"/>
        <w:rPr>
          <w:color w:val="000000"/>
        </w:rPr>
      </w:pPr>
      <w:r>
        <w:rPr>
          <w:color w:val="000000"/>
        </w:rPr>
        <w:t xml:space="preserve">5. </w:t>
      </w:r>
      <w:r>
        <w:rPr>
          <w:rFonts w:ascii="宋体" w:hAnsi="宋体"/>
          <w:color w:val="000000"/>
        </w:rPr>
        <w:t>如图所示是连杆机构中的摆杆，小明在通用技术实践课上用厚度正好的钢板加工该零件。下列是小明设计该零件加工流程时进行的分析，其中</w:t>
      </w:r>
      <w:r>
        <w:rPr>
          <w:rFonts w:ascii="宋体" w:hAnsi="宋体"/>
          <w:color w:val="000000"/>
          <w:em w:val="dot"/>
        </w:rPr>
        <w:t>不合理</w: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3C98B471">
      <w:pPr>
        <w:spacing w:line="360" w:lineRule="auto"/>
        <w:jc w:val="left"/>
        <w:textAlignment w:val="center"/>
        <w:rPr>
          <w:color w:val="000000"/>
        </w:rPr>
      </w:pPr>
      <w:r>
        <w:rPr>
          <w:color w:val="000000"/>
        </w:rPr>
        <w:drawing>
          <wp:inline distT="0" distB="0" distL="0" distR="0">
            <wp:extent cx="2695575" cy="971550"/>
            <wp:effectExtent l="0" t="0" r="0" b="0"/>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2695575" cy="971550"/>
                    </a:xfrm>
                    <a:prstGeom prst="rect">
                      <a:avLst/>
                    </a:prstGeom>
                  </pic:spPr>
                </pic:pic>
              </a:graphicData>
            </a:graphic>
          </wp:inline>
        </w:drawing>
      </w:r>
    </w:p>
    <w:p w14:paraId="358131B3">
      <w:pPr>
        <w:spacing w:line="360" w:lineRule="auto"/>
        <w:jc w:val="left"/>
        <w:textAlignment w:val="center"/>
        <w:rPr>
          <w:color w:val="000000"/>
        </w:rPr>
      </w:pPr>
      <w:r>
        <w:rPr>
          <w:color w:val="000000"/>
        </w:rPr>
        <w:t xml:space="preserve">A. </w:t>
      </w:r>
      <w:r>
        <w:rPr>
          <w:rFonts w:ascii="宋体" w:hAnsi="宋体"/>
          <w:color w:val="000000"/>
        </w:rPr>
        <w:t>先划对称线和中心线，再冲眼、划圆，然后划轮廓线</w:t>
      </w:r>
    </w:p>
    <w:p w14:paraId="39A5350C">
      <w:pPr>
        <w:spacing w:line="360" w:lineRule="auto"/>
        <w:jc w:val="left"/>
        <w:textAlignment w:val="center"/>
        <w:rPr>
          <w:color w:val="000000"/>
        </w:rPr>
      </w:pPr>
      <w:r>
        <w:rPr>
          <w:color w:val="000000"/>
        </w:rPr>
        <w:t xml:space="preserve">B. </w:t>
      </w:r>
      <w:r>
        <w:rPr>
          <w:rFonts w:ascii="宋体" w:hAnsi="宋体"/>
          <w:color w:val="000000"/>
        </w:rPr>
        <w:t>加工外形轮廓时，根据划出的轮廓线进行锯割，然后锉削轮廓的平面和半圆弧面</w:t>
      </w:r>
    </w:p>
    <w:p w14:paraId="3F72E2F4">
      <w:pPr>
        <w:spacing w:line="360" w:lineRule="auto"/>
        <w:jc w:val="left"/>
        <w:textAlignment w:val="center"/>
        <w:rPr>
          <w:color w:val="000000"/>
        </w:rPr>
      </w:pPr>
      <w:r>
        <w:rPr>
          <w:color w:val="000000"/>
        </w:rPr>
        <w:t xml:space="preserve">C. </w:t>
      </w:r>
      <w:r>
        <w:rPr>
          <w:rFonts w:ascii="宋体" w:hAnsi="宋体"/>
          <w:color w:val="000000"/>
        </w:rPr>
        <w:t>加工大孔和螺纹孔时，先钻大孔，后钻螺纹底孔，加工完槽</w:t>
      </w:r>
      <w:r>
        <w:rPr>
          <w:rFonts w:eastAsia="Times New Roman" w:cs="Times New Roman"/>
          <w:color w:val="000000"/>
        </w:rPr>
        <w:t>1</w:t>
      </w:r>
      <w:r>
        <w:rPr>
          <w:rFonts w:ascii="宋体" w:hAnsi="宋体"/>
          <w:color w:val="000000"/>
        </w:rPr>
        <w:t>再攻丝</w:t>
      </w:r>
    </w:p>
    <w:p w14:paraId="06F4FE60">
      <w:pPr>
        <w:spacing w:line="360" w:lineRule="auto"/>
        <w:jc w:val="left"/>
        <w:textAlignment w:val="center"/>
        <w:rPr>
          <w:color w:val="000000"/>
        </w:rPr>
      </w:pPr>
      <w:r>
        <w:rPr>
          <w:color w:val="000000"/>
        </w:rPr>
        <w:t xml:space="preserve">D. </w:t>
      </w:r>
      <w:r>
        <w:rPr>
          <w:rFonts w:ascii="宋体" w:hAnsi="宋体"/>
          <w:color w:val="000000"/>
        </w:rPr>
        <w:t>外形轮廓和大孔及螺纹底孔加工后，再加工槽</w:t>
      </w:r>
      <w:r>
        <w:rPr>
          <w:rFonts w:eastAsia="Times New Roman" w:cs="Times New Roman"/>
          <w:color w:val="000000"/>
        </w:rPr>
        <w:t>1</w:t>
      </w:r>
    </w:p>
    <w:p w14:paraId="3536FD37">
      <w:pPr>
        <w:spacing w:line="360" w:lineRule="auto"/>
        <w:textAlignment w:val="center"/>
        <w:rPr>
          <w:color w:val="000000"/>
        </w:rPr>
      </w:pPr>
      <w:r>
        <w:rPr>
          <w:color w:val="2E75B6"/>
        </w:rPr>
        <w:t>【答案】</w:t>
      </w:r>
      <w:r>
        <w:rPr>
          <w:color w:val="000000"/>
        </w:rPr>
        <w:t>C</w:t>
      </w:r>
    </w:p>
    <w:p w14:paraId="4F7C78A9">
      <w:pPr>
        <w:spacing w:line="360" w:lineRule="auto"/>
        <w:textAlignment w:val="center"/>
        <w:rPr>
          <w:color w:val="000000"/>
        </w:rPr>
      </w:pPr>
      <w:r>
        <w:rPr>
          <w:color w:val="2E75B6"/>
        </w:rPr>
        <w:t>【解析】</w:t>
      </w:r>
    </w:p>
    <w:p w14:paraId="2E832C01">
      <w:pPr>
        <w:spacing w:line="360" w:lineRule="auto"/>
        <w:jc w:val="left"/>
        <w:textAlignment w:val="center"/>
        <w:rPr>
          <w:color w:val="000000"/>
        </w:rPr>
      </w:pPr>
      <w:r>
        <w:rPr>
          <w:color w:val="000000"/>
        </w:rPr>
        <w:t xml:space="preserve">6. </w:t>
      </w:r>
      <w:r>
        <w:rPr>
          <w:rFonts w:ascii="宋体" w:hAnsi="宋体"/>
          <w:color w:val="000000"/>
        </w:rPr>
        <w:t>如图所示是连杆机构中的摆杆，小明在通用技术实践课上用厚度正好的钢板加工该零件。加工该零件时，下列操作中</w:t>
      </w:r>
      <w:r>
        <w:rPr>
          <w:rFonts w:ascii="宋体" w:hAnsi="宋体"/>
          <w:color w:val="000000"/>
          <w:em w:val="dot"/>
        </w:rPr>
        <w:t>不正确</w: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6638B4C1">
      <w:pPr>
        <w:spacing w:line="360" w:lineRule="auto"/>
        <w:jc w:val="left"/>
        <w:textAlignment w:val="center"/>
        <w:rPr>
          <w:color w:val="000000"/>
        </w:rPr>
      </w:pPr>
      <w:r>
        <w:rPr>
          <w:color w:val="000000"/>
        </w:rPr>
        <w:drawing>
          <wp:inline distT="0" distB="0" distL="0" distR="0">
            <wp:extent cx="2695575" cy="971550"/>
            <wp:effectExtent l="0" t="0" r="0" b="0"/>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2695575" cy="971550"/>
                    </a:xfrm>
                    <a:prstGeom prst="rect">
                      <a:avLst/>
                    </a:prstGeom>
                  </pic:spPr>
                </pic:pic>
              </a:graphicData>
            </a:graphic>
          </wp:inline>
        </w:drawing>
      </w:r>
    </w:p>
    <w:p w14:paraId="6B213BE5">
      <w:pPr>
        <w:spacing w:line="360" w:lineRule="auto"/>
        <w:jc w:val="left"/>
        <w:textAlignment w:val="center"/>
        <w:rPr>
          <w:color w:val="000000"/>
        </w:rPr>
      </w:pPr>
      <w:r>
        <w:rPr>
          <w:color w:val="000000"/>
        </w:rPr>
        <w:t>A</w:t>
      </w:r>
      <w:r>
        <w:rPr>
          <w:color w:val="000000"/>
          <w:position w:val="-22"/>
        </w:rPr>
        <w:drawing>
          <wp:inline distT="0" distB="0" distL="0" distR="0">
            <wp:extent cx="31750" cy="88900"/>
            <wp:effectExtent l="0" t="0" r="0" b="0"/>
            <wp:docPr id="200414" name="图片 2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4" name="图片 200414"/>
                    <pic:cNvPicPr>
                      <a:picLocks noChangeAspect="1"/>
                    </pic:cNvPicPr>
                  </pic:nvPicPr>
                  <pic:blipFill>
                    <a:blip r:embed="rId42"/>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划轮廓线时，轮廓尺寸包含锉削余量</w:t>
      </w:r>
    </w:p>
    <w:p w14:paraId="43A59318">
      <w:pPr>
        <w:spacing w:line="360" w:lineRule="auto"/>
        <w:jc w:val="left"/>
        <w:textAlignment w:val="center"/>
        <w:rPr>
          <w:color w:val="000000"/>
        </w:rPr>
      </w:pPr>
      <w:r>
        <w:rPr>
          <w:color w:val="000000"/>
        </w:rPr>
        <w:t xml:space="preserve">B. </w:t>
      </w:r>
      <w:r>
        <w:rPr>
          <w:rFonts w:ascii="宋体" w:hAnsi="宋体"/>
          <w:color w:val="000000"/>
        </w:rPr>
        <w:t>钻孔时不戴手套，工件用平口钳夹紧</w:t>
      </w:r>
    </w:p>
    <w:p w14:paraId="1E9E9E3C">
      <w:pPr>
        <w:spacing w:line="360" w:lineRule="auto"/>
        <w:jc w:val="left"/>
        <w:textAlignment w:val="center"/>
        <w:rPr>
          <w:color w:val="000000"/>
        </w:rPr>
      </w:pPr>
      <w:r>
        <w:rPr>
          <w:color w:val="000000"/>
        </w:rPr>
        <w:t xml:space="preserve">C. </w:t>
      </w:r>
      <w:r>
        <w:rPr>
          <w:rFonts w:ascii="宋体" w:hAnsi="宋体"/>
          <w:color w:val="000000"/>
        </w:rPr>
        <w:t>正常锯割时，锯程不小于锯条长度的</w:t>
      </w:r>
      <w:r>
        <w:rPr>
          <w:rFonts w:eastAsia="Times New Roman" w:cs="Times New Roman"/>
          <w:color w:val="000000"/>
        </w:rPr>
        <w:t>2/3</w:t>
      </w:r>
      <w:r>
        <w:rPr>
          <w:rFonts w:ascii="宋体" w:hAnsi="宋体"/>
          <w:color w:val="000000"/>
        </w:rPr>
        <w:t>为宜</w:t>
      </w:r>
    </w:p>
    <w:p w14:paraId="64E49EC6">
      <w:pPr>
        <w:spacing w:line="360" w:lineRule="auto"/>
        <w:jc w:val="left"/>
        <w:textAlignment w:val="center"/>
        <w:rPr>
          <w:color w:val="000000"/>
        </w:rPr>
      </w:pPr>
      <w:r>
        <w:rPr>
          <w:color w:val="000000"/>
        </w:rPr>
        <w:t xml:space="preserve">D. </w:t>
      </w:r>
      <w:r>
        <w:rPr>
          <w:rFonts w:ascii="宋体" w:hAnsi="宋体"/>
          <w:color w:val="000000"/>
        </w:rPr>
        <w:t>攻丝时，丝锥的切削部分全部进入工件，就不再施加压力</w:t>
      </w:r>
    </w:p>
    <w:p w14:paraId="05F748CB">
      <w:pPr>
        <w:spacing w:line="360" w:lineRule="auto"/>
        <w:textAlignment w:val="center"/>
        <w:rPr>
          <w:color w:val="000000"/>
        </w:rPr>
      </w:pPr>
      <w:r>
        <w:rPr>
          <w:color w:val="2E75B6"/>
        </w:rPr>
        <w:t>【答案】</w:t>
      </w:r>
      <w:r>
        <w:rPr>
          <w:color w:val="000000"/>
        </w:rPr>
        <w:t>A</w:t>
      </w:r>
    </w:p>
    <w:p w14:paraId="56B17DCD">
      <w:pPr>
        <w:spacing w:line="360" w:lineRule="auto"/>
        <w:textAlignment w:val="center"/>
        <w:rPr>
          <w:color w:val="000000"/>
        </w:rPr>
      </w:pPr>
      <w:r>
        <w:rPr>
          <w:color w:val="2E75B6"/>
        </w:rPr>
        <w:t>【解析】</w:t>
      </w:r>
    </w:p>
    <w:p w14:paraId="2919F509">
      <w:pPr>
        <w:spacing w:line="360" w:lineRule="auto"/>
        <w:jc w:val="left"/>
        <w:textAlignment w:val="center"/>
        <w:rPr>
          <w:color w:val="000000"/>
        </w:rPr>
      </w:pPr>
      <w:r>
        <w:rPr>
          <w:color w:val="000000"/>
        </w:rPr>
        <w:t xml:space="preserve">7. </w:t>
      </w:r>
      <w:r>
        <w:rPr>
          <w:rFonts w:ascii="宋体" w:hAnsi="宋体"/>
          <w:color w:val="000000"/>
        </w:rPr>
        <w:t>如图所示是某形体的三视图。图中存在的</w:t>
      </w:r>
      <w:r>
        <w:rPr>
          <w:rFonts w:ascii="宋体" w:hAnsi="宋体"/>
          <w:color w:val="000000"/>
          <w:em w:val="dot"/>
        </w:rPr>
        <w:t>错误</w:t>
      </w:r>
      <w:r>
        <w:rPr>
          <w:rFonts w:ascii="宋体" w:hAnsi="宋体"/>
          <w:color w:val="000000"/>
        </w:rPr>
        <w:t>共有（</w:t>
      </w:r>
      <w:r>
        <w:rPr>
          <w:rFonts w:eastAsia="Times New Roman" w:cs="Times New Roman"/>
          <w:color w:val="000000"/>
        </w:rPr>
        <w:t xml:space="preserve">    </w:t>
      </w:r>
      <w:r>
        <w:rPr>
          <w:rFonts w:ascii="宋体" w:hAnsi="宋体"/>
          <w:color w:val="000000"/>
        </w:rPr>
        <w:t>）</w:t>
      </w:r>
    </w:p>
    <w:p w14:paraId="45933198">
      <w:pPr>
        <w:spacing w:line="360" w:lineRule="auto"/>
        <w:jc w:val="left"/>
        <w:textAlignment w:val="center"/>
        <w:rPr>
          <w:color w:val="000000"/>
        </w:rPr>
      </w:pPr>
      <w:r>
        <w:rPr>
          <w:color w:val="000000"/>
        </w:rPr>
        <w:drawing>
          <wp:inline distT="0" distB="0" distL="0" distR="0">
            <wp:extent cx="1752600" cy="1419225"/>
            <wp:effectExtent l="0" t="0" r="0" b="0"/>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43"/>
                    <a:stretch>
                      <a:fillRect/>
                    </a:stretch>
                  </pic:blipFill>
                  <pic:spPr>
                    <a:xfrm>
                      <a:off x="0" y="0"/>
                      <a:ext cx="1752600" cy="1419225"/>
                    </a:xfrm>
                    <a:prstGeom prst="rect">
                      <a:avLst/>
                    </a:prstGeom>
                  </pic:spPr>
                </pic:pic>
              </a:graphicData>
            </a:graphic>
          </wp:inline>
        </w:drawing>
      </w:r>
    </w:p>
    <w:p w14:paraId="5E08D67A">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1</w:t>
      </w:r>
      <w:r>
        <w:rPr>
          <w:rFonts w:ascii="宋体" w:hAnsi="宋体"/>
          <w:color w:val="000000"/>
        </w:rPr>
        <w:t>处</w:t>
      </w:r>
      <w:r>
        <w:rPr>
          <w:color w:val="000000"/>
        </w:rPr>
        <w:tab/>
      </w:r>
      <w:r>
        <w:rPr>
          <w:color w:val="000000"/>
        </w:rPr>
        <w:t xml:space="preserve">B. </w:t>
      </w:r>
      <w:r>
        <w:rPr>
          <w:rFonts w:eastAsia="Times New Roman" w:cs="Times New Roman"/>
          <w:color w:val="000000"/>
        </w:rPr>
        <w:t>2</w:t>
      </w:r>
      <w:r>
        <w:rPr>
          <w:rFonts w:ascii="宋体" w:hAnsi="宋体"/>
          <w:color w:val="000000"/>
        </w:rPr>
        <w:t>处</w:t>
      </w:r>
      <w:r>
        <w:rPr>
          <w:color w:val="000000"/>
        </w:rPr>
        <w:tab/>
      </w:r>
      <w:r>
        <w:rPr>
          <w:color w:val="000000"/>
        </w:rPr>
        <w:t xml:space="preserve">C. </w:t>
      </w:r>
      <w:r>
        <w:rPr>
          <w:rFonts w:eastAsia="Times New Roman" w:cs="Times New Roman"/>
          <w:color w:val="000000"/>
        </w:rPr>
        <w:t>3</w:t>
      </w:r>
      <w:r>
        <w:rPr>
          <w:rFonts w:ascii="宋体" w:hAnsi="宋体"/>
          <w:color w:val="000000"/>
        </w:rPr>
        <w:t>处</w:t>
      </w:r>
      <w:r>
        <w:rPr>
          <w:color w:val="000000"/>
        </w:rPr>
        <w:tab/>
      </w:r>
      <w:r>
        <w:rPr>
          <w:color w:val="000000"/>
        </w:rPr>
        <w:t xml:space="preserve">D. </w:t>
      </w:r>
      <w:r>
        <w:rPr>
          <w:rFonts w:eastAsia="Times New Roman" w:cs="Times New Roman"/>
          <w:color w:val="000000"/>
        </w:rPr>
        <w:t>4</w:t>
      </w:r>
      <w:r>
        <w:rPr>
          <w:rFonts w:ascii="宋体" w:hAnsi="宋体"/>
          <w:color w:val="000000"/>
        </w:rPr>
        <w:t>处</w:t>
      </w:r>
    </w:p>
    <w:p w14:paraId="5674778A">
      <w:pPr>
        <w:spacing w:line="360" w:lineRule="auto"/>
        <w:textAlignment w:val="center"/>
        <w:rPr>
          <w:color w:val="000000"/>
        </w:rPr>
      </w:pPr>
      <w:r>
        <w:rPr>
          <w:color w:val="2E75B6"/>
        </w:rPr>
        <w:t>【答案】</w:t>
      </w:r>
      <w:r>
        <w:rPr>
          <w:color w:val="000000"/>
        </w:rPr>
        <w:t>C</w:t>
      </w:r>
    </w:p>
    <w:p w14:paraId="4468DF20">
      <w:pPr>
        <w:spacing w:line="360" w:lineRule="auto"/>
        <w:textAlignment w:val="center"/>
        <w:rPr>
          <w:color w:val="000000"/>
        </w:rPr>
      </w:pPr>
      <w:r>
        <w:rPr>
          <w:color w:val="2E75B6"/>
        </w:rPr>
        <w:t>【解析】</w:t>
      </w:r>
    </w:p>
    <w:p w14:paraId="3EDFC6C9">
      <w:pPr>
        <w:spacing w:line="360" w:lineRule="auto"/>
        <w:jc w:val="left"/>
        <w:textAlignment w:val="center"/>
        <w:rPr>
          <w:color w:val="000000"/>
        </w:rPr>
      </w:pPr>
      <w:r>
        <w:rPr>
          <w:color w:val="000000"/>
        </w:rPr>
        <w:t xml:space="preserve">8. </w:t>
      </w:r>
      <w:r>
        <w:rPr>
          <w:rFonts w:ascii="宋体" w:hAnsi="宋体"/>
          <w:color w:val="000000"/>
        </w:rPr>
        <w:t>如图所示是调压铸造炉的压力控制系统。铸造炉内抽真空及加热后，控制器控制先导阀接通控制气路，经减压阀</w:t>
      </w:r>
      <w:r>
        <w:rPr>
          <w:rFonts w:eastAsia="Times New Roman" w:cs="Times New Roman"/>
          <w:color w:val="000000"/>
        </w:rPr>
        <w:t>1</w:t>
      </w:r>
      <w:r>
        <w:rPr>
          <w:rFonts w:ascii="宋体" w:hAnsi="宋体"/>
          <w:color w:val="000000"/>
        </w:rPr>
        <w:t>减压的氩气驱动背压阀接通主气路，经减压阀</w:t>
      </w:r>
      <w:r>
        <w:rPr>
          <w:rFonts w:eastAsia="Times New Roman" w:cs="Times New Roman"/>
          <w:color w:val="000000"/>
        </w:rPr>
        <w:t>2</w:t>
      </w:r>
      <w:r>
        <w:rPr>
          <w:rFonts w:ascii="宋体" w:hAnsi="宋体"/>
          <w:color w:val="000000"/>
        </w:rPr>
        <w:t>减压的氩气大流量、快速进入铸造炉。压力计检测炉内压力，当压力达到设定值时背压阀断开主气路，低于设定值时背压阀接通主气路充气，使炉内压力保持稳定。下列关于压力控制系统的分析中正确的是（</w:t>
      </w:r>
      <w:r>
        <w:rPr>
          <w:rFonts w:eastAsia="Times New Roman" w:cs="Times New Roman"/>
          <w:color w:val="000000"/>
        </w:rPr>
        <w:t xml:space="preserve">    </w:t>
      </w:r>
      <w:r>
        <w:rPr>
          <w:rFonts w:ascii="宋体" w:hAnsi="宋体"/>
          <w:color w:val="000000"/>
        </w:rPr>
        <w:t>）</w:t>
      </w:r>
    </w:p>
    <w:p w14:paraId="107840E7">
      <w:pPr>
        <w:spacing w:line="360" w:lineRule="auto"/>
        <w:jc w:val="left"/>
        <w:textAlignment w:val="center"/>
        <w:rPr>
          <w:color w:val="000000"/>
        </w:rPr>
      </w:pPr>
      <w:r>
        <w:rPr>
          <w:color w:val="000000"/>
        </w:rPr>
        <w:drawing>
          <wp:inline distT="0" distB="0" distL="0" distR="0">
            <wp:extent cx="4657725" cy="2495550"/>
            <wp:effectExtent l="0" t="0" r="0" b="0"/>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pic:cNvPicPr>
                  </pic:nvPicPr>
                  <pic:blipFill>
                    <a:blip r:embed="rId44"/>
                    <a:stretch>
                      <a:fillRect/>
                    </a:stretch>
                  </pic:blipFill>
                  <pic:spPr>
                    <a:xfrm>
                      <a:off x="0" y="0"/>
                      <a:ext cx="4657725" cy="2495550"/>
                    </a:xfrm>
                    <a:prstGeom prst="rect">
                      <a:avLst/>
                    </a:prstGeom>
                  </pic:spPr>
                </pic:pic>
              </a:graphicData>
            </a:graphic>
          </wp:inline>
        </w:drawing>
      </w:r>
    </w:p>
    <w:p w14:paraId="2EAFB8A7">
      <w:pPr>
        <w:spacing w:line="360" w:lineRule="auto"/>
        <w:jc w:val="left"/>
        <w:textAlignment w:val="center"/>
        <w:rPr>
          <w:color w:val="000000"/>
        </w:rPr>
      </w:pPr>
      <w:r>
        <w:rPr>
          <w:color w:val="000000"/>
        </w:rPr>
        <w:t xml:space="preserve">A. </w:t>
      </w:r>
      <w:r>
        <w:rPr>
          <w:rFonts w:ascii="宋体" w:hAnsi="宋体"/>
          <w:color w:val="000000"/>
        </w:rPr>
        <w:t>压力计安装靠近铸造炉，是为了更准确检测炉内压力变化</w:t>
      </w:r>
    </w:p>
    <w:p w14:paraId="5EC12D99">
      <w:pPr>
        <w:spacing w:line="360" w:lineRule="auto"/>
        <w:jc w:val="left"/>
        <w:textAlignment w:val="center"/>
        <w:rPr>
          <w:color w:val="000000"/>
        </w:rPr>
      </w:pPr>
      <w:r>
        <w:rPr>
          <w:color w:val="000000"/>
        </w:rPr>
        <w:t xml:space="preserve">B. </w:t>
      </w:r>
      <w:r>
        <w:rPr>
          <w:rFonts w:ascii="宋体" w:hAnsi="宋体"/>
          <w:color w:val="000000"/>
        </w:rPr>
        <w:t>高压气源的压力不影响炉内压力达到设定值的时间</w:t>
      </w:r>
    </w:p>
    <w:p w14:paraId="144C7D32">
      <w:pPr>
        <w:spacing w:line="360" w:lineRule="auto"/>
        <w:jc w:val="left"/>
        <w:textAlignment w:val="center"/>
        <w:rPr>
          <w:color w:val="000000"/>
        </w:rPr>
      </w:pPr>
      <w:r>
        <w:rPr>
          <w:color w:val="000000"/>
        </w:rPr>
        <w:t xml:space="preserve">C. </w:t>
      </w:r>
      <w:r>
        <w:rPr>
          <w:rFonts w:ascii="宋体" w:hAnsi="宋体"/>
          <w:color w:val="000000"/>
        </w:rPr>
        <w:t>该系统的目的是用氩气来驱动背压阀接通和断开主气路</w:t>
      </w:r>
    </w:p>
    <w:p w14:paraId="792AB512">
      <w:pPr>
        <w:spacing w:line="360" w:lineRule="auto"/>
        <w:jc w:val="left"/>
        <w:textAlignment w:val="center"/>
        <w:rPr>
          <w:color w:val="000000"/>
        </w:rPr>
      </w:pPr>
      <w:r>
        <w:rPr>
          <w:color w:val="000000"/>
        </w:rPr>
        <w:t>D</w:t>
      </w:r>
      <w:r>
        <w:rPr>
          <w:color w:val="000000"/>
          <w:position w:val="-22"/>
        </w:rPr>
        <w:drawing>
          <wp:inline distT="0" distB="0" distL="0" distR="0">
            <wp:extent cx="31750" cy="88900"/>
            <wp:effectExtent l="0" t="0" r="0" b="0"/>
            <wp:docPr id="200410" name="图片 2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0" name="图片 200410"/>
                    <pic:cNvPicPr>
                      <a:picLocks noChangeAspect="1"/>
                    </pic:cNvPicPr>
                  </pic:nvPicPr>
                  <pic:blipFill>
                    <a:blip r:embed="rId42"/>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控制气路和主气路可共用一个减压阀</w:t>
      </w:r>
    </w:p>
    <w:p w14:paraId="4E0C299D">
      <w:pPr>
        <w:spacing w:line="360" w:lineRule="auto"/>
        <w:textAlignment w:val="center"/>
        <w:rPr>
          <w:color w:val="000000"/>
        </w:rPr>
      </w:pPr>
      <w:r>
        <w:rPr>
          <w:color w:val="2E75B6"/>
        </w:rPr>
        <w:t>【答案】</w:t>
      </w:r>
      <w:r>
        <w:rPr>
          <w:color w:val="000000"/>
        </w:rPr>
        <w:t>A</w:t>
      </w:r>
    </w:p>
    <w:p w14:paraId="02CDF0B8">
      <w:pPr>
        <w:spacing w:line="360" w:lineRule="auto"/>
        <w:textAlignment w:val="center"/>
        <w:rPr>
          <w:color w:val="000000"/>
        </w:rPr>
      </w:pPr>
      <w:r>
        <w:rPr>
          <w:color w:val="2E75B6"/>
        </w:rPr>
        <w:t>【解析】</w:t>
      </w:r>
    </w:p>
    <w:p w14:paraId="199AEF03">
      <w:pPr>
        <w:spacing w:line="360" w:lineRule="auto"/>
        <w:jc w:val="left"/>
        <w:textAlignment w:val="center"/>
        <w:rPr>
          <w:color w:val="000000"/>
        </w:rPr>
      </w:pPr>
      <w:r>
        <w:rPr>
          <w:color w:val="000000"/>
        </w:rPr>
        <w:t xml:space="preserve">9. </w:t>
      </w:r>
      <w:r>
        <w:rPr>
          <w:rFonts w:ascii="宋体" w:hAnsi="宋体"/>
          <w:color w:val="000000"/>
        </w:rPr>
        <w:t>如图所示是调压铸造炉</w:t>
      </w:r>
      <w:r>
        <w:rPr>
          <w:rFonts w:ascii="宋体" w:hAnsi="宋体"/>
          <w:color w:val="000000"/>
        </w:rPr>
        <w:drawing>
          <wp:inline distT="0" distB="0" distL="0" distR="0">
            <wp:extent cx="133350" cy="177800"/>
            <wp:effectExtent l="0" t="0" r="0" b="0"/>
            <wp:docPr id="200418" name="图片 20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8" name="图片 200418"/>
                    <pic:cNvPicPr>
                      <a:picLocks noChangeAspect="1"/>
                    </pic:cNvPicPr>
                  </pic:nvPicPr>
                  <pic:blipFill>
                    <a:blip r:embed="rId45"/>
                    <a:stretch>
                      <a:fillRect/>
                    </a:stretch>
                  </pic:blipFill>
                  <pic:spPr>
                    <a:xfrm>
                      <a:off x="0" y="0"/>
                      <a:ext cx="133350" cy="177800"/>
                    </a:xfrm>
                    <a:prstGeom prst="rect">
                      <a:avLst/>
                    </a:prstGeom>
                  </pic:spPr>
                </pic:pic>
              </a:graphicData>
            </a:graphic>
          </wp:inline>
        </w:drawing>
      </w:r>
      <w:r>
        <w:rPr>
          <w:rFonts w:ascii="宋体" w:hAnsi="宋体"/>
          <w:color w:val="000000"/>
        </w:rPr>
        <w:t>压力控制系统。铸造炉内抽真空及加热后，控制器控制先导阀接通控制气路，经减压阀</w:t>
      </w:r>
      <w:r>
        <w:rPr>
          <w:rFonts w:eastAsia="Times New Roman" w:cs="Times New Roman"/>
          <w:color w:val="000000"/>
        </w:rPr>
        <w:t>1</w:t>
      </w:r>
      <w:r>
        <w:rPr>
          <w:rFonts w:ascii="宋体" w:hAnsi="宋体"/>
          <w:color w:val="000000"/>
        </w:rPr>
        <w:t>减压的氩气驱动背压阀接通主气路，经减压阀</w:t>
      </w:r>
      <w:r>
        <w:rPr>
          <w:rFonts w:eastAsia="Times New Roman" w:cs="Times New Roman"/>
          <w:color w:val="000000"/>
        </w:rPr>
        <w:t>2</w:t>
      </w:r>
      <w:r>
        <w:rPr>
          <w:rFonts w:ascii="宋体" w:hAnsi="宋体"/>
          <w:color w:val="000000"/>
        </w:rPr>
        <w:t>减压的氩气大流量、快速进入铸造炉。压力计检测炉内压力，当压力达到设定值时背压阀断开主气路，低于设定值时背压阀接通主气路充气，使炉内压力保持稳定。下列关于压力控制系统工作过程的分析中正确的是（</w:t>
      </w:r>
      <w:r>
        <w:rPr>
          <w:rFonts w:eastAsia="Times New Roman" w:cs="Times New Roman"/>
          <w:color w:val="000000"/>
        </w:rPr>
        <w:t xml:space="preserve">    </w:t>
      </w:r>
      <w:r>
        <w:rPr>
          <w:rFonts w:ascii="宋体" w:hAnsi="宋体"/>
          <w:color w:val="000000"/>
        </w:rPr>
        <w:t>）</w:t>
      </w:r>
    </w:p>
    <w:p w14:paraId="705E7D3C">
      <w:pPr>
        <w:spacing w:line="360" w:lineRule="auto"/>
        <w:jc w:val="left"/>
        <w:textAlignment w:val="center"/>
        <w:rPr>
          <w:color w:val="000000"/>
        </w:rPr>
      </w:pPr>
      <w:r>
        <w:rPr>
          <w:color w:val="000000"/>
        </w:rPr>
        <w:drawing>
          <wp:inline distT="0" distB="0" distL="0" distR="0">
            <wp:extent cx="4657725" cy="2495550"/>
            <wp:effectExtent l="0" t="0" r="0" b="0"/>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pic:cNvPicPr>
                  </pic:nvPicPr>
                  <pic:blipFill>
                    <a:blip r:embed="rId44"/>
                    <a:stretch>
                      <a:fillRect/>
                    </a:stretch>
                  </pic:blipFill>
                  <pic:spPr>
                    <a:xfrm>
                      <a:off x="0" y="0"/>
                      <a:ext cx="4657725" cy="2495550"/>
                    </a:xfrm>
                    <a:prstGeom prst="rect">
                      <a:avLst/>
                    </a:prstGeom>
                  </pic:spPr>
                </pic:pic>
              </a:graphicData>
            </a:graphic>
          </wp:inline>
        </w:drawing>
      </w:r>
    </w:p>
    <w:p w14:paraId="5FDDC000">
      <w:pPr>
        <w:spacing w:line="360" w:lineRule="auto"/>
        <w:jc w:val="left"/>
        <w:textAlignment w:val="center"/>
        <w:rPr>
          <w:color w:val="000000"/>
        </w:rPr>
      </w:pPr>
      <w:r>
        <w:rPr>
          <w:color w:val="000000"/>
        </w:rPr>
        <w:t xml:space="preserve">A. </w:t>
      </w:r>
      <w:r>
        <w:rPr>
          <w:rFonts w:ascii="宋体" w:hAnsi="宋体"/>
          <w:color w:val="000000"/>
        </w:rPr>
        <w:t>背压阀受先导阀控制，所以背压阀是被控对象</w:t>
      </w:r>
    </w:p>
    <w:p w14:paraId="10EBC222">
      <w:pPr>
        <w:spacing w:line="360" w:lineRule="auto"/>
        <w:jc w:val="left"/>
        <w:textAlignment w:val="center"/>
        <w:rPr>
          <w:color w:val="000000"/>
        </w:rPr>
      </w:pPr>
      <w:r>
        <w:rPr>
          <w:color w:val="000000"/>
        </w:rPr>
        <w:t xml:space="preserve">B. </w:t>
      </w:r>
      <w:r>
        <w:rPr>
          <w:rFonts w:ascii="宋体" w:hAnsi="宋体"/>
          <w:color w:val="000000"/>
        </w:rPr>
        <w:t>压力计测得的压力值传送给控制器，所以测得的压力值是输入量</w:t>
      </w:r>
    </w:p>
    <w:p w14:paraId="61C280F7">
      <w:pPr>
        <w:spacing w:line="360" w:lineRule="auto"/>
        <w:jc w:val="left"/>
        <w:textAlignment w:val="center"/>
        <w:rPr>
          <w:color w:val="000000"/>
        </w:rPr>
      </w:pPr>
      <w:r>
        <w:rPr>
          <w:color w:val="000000"/>
        </w:rPr>
        <w:t xml:space="preserve">C. </w:t>
      </w:r>
      <w:r>
        <w:rPr>
          <w:rFonts w:ascii="宋体" w:hAnsi="宋体"/>
          <w:color w:val="000000"/>
        </w:rPr>
        <w:t>经过减压阀</w:t>
      </w:r>
      <w:r>
        <w:rPr>
          <w:rFonts w:eastAsia="Times New Roman" w:cs="Times New Roman"/>
          <w:color w:val="000000"/>
        </w:rPr>
        <w:t>1</w:t>
      </w:r>
      <w:r>
        <w:rPr>
          <w:rFonts w:ascii="宋体" w:hAnsi="宋体"/>
          <w:color w:val="000000"/>
        </w:rPr>
        <w:t>减压的氩气驱动背压阀接通主气路，所以减压阀</w:t>
      </w:r>
      <w:r>
        <w:rPr>
          <w:rFonts w:eastAsia="Times New Roman" w:cs="Times New Roman"/>
          <w:color w:val="000000"/>
        </w:rPr>
        <w:t>1</w:t>
      </w:r>
      <w:r>
        <w:rPr>
          <w:rFonts w:ascii="宋体" w:hAnsi="宋体"/>
          <w:color w:val="000000"/>
        </w:rPr>
        <w:t>属于执行器</w:t>
      </w:r>
    </w:p>
    <w:p w14:paraId="2A66F25D">
      <w:pPr>
        <w:spacing w:line="360" w:lineRule="auto"/>
        <w:jc w:val="left"/>
        <w:textAlignment w:val="center"/>
        <w:rPr>
          <w:color w:val="000000"/>
        </w:rPr>
      </w:pPr>
      <w:r>
        <w:rPr>
          <w:color w:val="000000"/>
        </w:rPr>
        <w:t xml:space="preserve">D. </w:t>
      </w:r>
      <w:r>
        <w:rPr>
          <w:rFonts w:ascii="宋体" w:hAnsi="宋体"/>
          <w:color w:val="000000"/>
        </w:rPr>
        <w:t>炉内压力保持稳定，气路密封性更好，所以气路密封不严属于干扰因素</w:t>
      </w:r>
    </w:p>
    <w:p w14:paraId="66DBD12D">
      <w:pPr>
        <w:spacing w:line="360" w:lineRule="auto"/>
        <w:textAlignment w:val="center"/>
        <w:rPr>
          <w:color w:val="000000"/>
        </w:rPr>
      </w:pPr>
      <w:r>
        <w:rPr>
          <w:color w:val="2E75B6"/>
        </w:rPr>
        <w:t>【答案】</w:t>
      </w:r>
      <w:r>
        <w:rPr>
          <w:color w:val="000000"/>
        </w:rPr>
        <w:t>D</w:t>
      </w:r>
    </w:p>
    <w:p w14:paraId="7E1CBAC0">
      <w:pPr>
        <w:spacing w:line="360" w:lineRule="auto"/>
        <w:textAlignment w:val="center"/>
        <w:rPr>
          <w:color w:val="000000"/>
        </w:rPr>
      </w:pPr>
      <w:r>
        <w:rPr>
          <w:color w:val="2E75B6"/>
        </w:rPr>
        <w:t>【解析】</w:t>
      </w:r>
    </w:p>
    <w:p w14:paraId="22D71EB0">
      <w:pPr>
        <w:spacing w:line="360" w:lineRule="auto"/>
        <w:jc w:val="left"/>
        <w:textAlignment w:val="center"/>
        <w:rPr>
          <w:color w:val="000000"/>
        </w:rPr>
      </w:pPr>
      <w:r>
        <w:rPr>
          <w:color w:val="000000"/>
        </w:rPr>
        <w:t xml:space="preserve">10. </w:t>
      </w:r>
      <w:r>
        <w:rPr>
          <w:rFonts w:ascii="宋体" w:hAnsi="宋体"/>
          <w:color w:val="000000"/>
        </w:rPr>
        <w:t>小明按图制作电路，选用的三极管如图</w:t>
      </w:r>
      <w:r>
        <w:rPr>
          <w:rFonts w:eastAsia="Times New Roman" w:cs="Times New Roman"/>
          <w:color w:val="000000"/>
        </w:rPr>
        <w:t>b</w:t>
      </w:r>
      <w:r>
        <w:rPr>
          <w:rFonts w:ascii="宋体" w:hAnsi="宋体"/>
          <w:color w:val="000000"/>
        </w:rPr>
        <w:t>所示。下列制作过程中</w:t>
      </w:r>
      <w:r>
        <w:rPr>
          <w:rFonts w:ascii="宋体" w:hAnsi="宋体"/>
          <w:color w:val="000000"/>
          <w:em w:val="dot"/>
        </w:rPr>
        <w:t>不正确</w: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0EEBF8DC">
      <w:pPr>
        <w:spacing w:line="360" w:lineRule="auto"/>
        <w:jc w:val="left"/>
        <w:textAlignment w:val="center"/>
        <w:rPr>
          <w:color w:val="000000"/>
        </w:rPr>
      </w:pPr>
      <w:r>
        <w:rPr>
          <w:color w:val="000000"/>
        </w:rPr>
        <w:drawing>
          <wp:inline distT="0" distB="0" distL="0" distR="0">
            <wp:extent cx="3048000" cy="1695450"/>
            <wp:effectExtent l="0" t="0" r="0" b="0"/>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pic:cNvPicPr>
                      <a:picLocks noChangeAspect="1"/>
                    </pic:cNvPicPr>
                  </pic:nvPicPr>
                  <pic:blipFill>
                    <a:blip r:embed="rId46"/>
                    <a:stretch>
                      <a:fillRect/>
                    </a:stretch>
                  </pic:blipFill>
                  <pic:spPr>
                    <a:xfrm>
                      <a:off x="0" y="0"/>
                      <a:ext cx="3048000" cy="1695450"/>
                    </a:xfrm>
                    <a:prstGeom prst="rect">
                      <a:avLst/>
                    </a:prstGeom>
                  </pic:spPr>
                </pic:pic>
              </a:graphicData>
            </a:graphic>
          </wp:inline>
        </w:drawing>
      </w:r>
    </w:p>
    <w:p w14:paraId="53C40D8E">
      <w:pPr>
        <w:spacing w:line="360" w:lineRule="auto"/>
        <w:ind w:firstLine="1260"/>
        <w:jc w:val="left"/>
        <w:textAlignment w:val="center"/>
        <w:rPr>
          <w:color w:val="000000"/>
        </w:rPr>
      </w:pPr>
      <w:r>
        <w:rPr>
          <w:rFonts w:ascii="宋体" w:hAnsi="宋体"/>
          <w:color w:val="000000"/>
        </w:rPr>
        <w:t>图</w:t>
      </w:r>
      <w:r>
        <w:rPr>
          <w:rFonts w:eastAsia="Times New Roman" w:cs="Times New Roman"/>
          <w:color w:val="000000"/>
        </w:rPr>
        <w:t xml:space="preserve">a               </w:t>
      </w:r>
      <w:r>
        <w:rPr>
          <w:rFonts w:ascii="宋体" w:hAnsi="宋体"/>
          <w:color w:val="000000"/>
        </w:rPr>
        <w:t>图</w:t>
      </w:r>
      <w:r>
        <w:rPr>
          <w:rFonts w:eastAsia="Times New Roman" w:cs="Times New Roman"/>
          <w:color w:val="000000"/>
        </w:rPr>
        <w:t>b</w:t>
      </w:r>
    </w:p>
    <w:p w14:paraId="2E642602">
      <w:pPr>
        <w:spacing w:line="360" w:lineRule="auto"/>
        <w:jc w:val="left"/>
        <w:textAlignment w:val="center"/>
        <w:rPr>
          <w:color w:val="000000"/>
        </w:rPr>
      </w:pPr>
      <w:r>
        <w:rPr>
          <w:color w:val="000000"/>
        </w:rPr>
        <w:t xml:space="preserve">A. </w:t>
      </w:r>
      <w:r>
        <w:rPr>
          <w:rFonts w:ascii="宋体" w:hAnsi="宋体"/>
          <w:color w:val="000000"/>
        </w:rPr>
        <w:t>用多用电表的合适挡位测量发光二极管，正接时指针大幅偏转，反接时指针不偏转，说明发光二极管正常</w:t>
      </w:r>
    </w:p>
    <w:p w14:paraId="436BBBD1">
      <w:pPr>
        <w:spacing w:line="360" w:lineRule="auto"/>
        <w:jc w:val="left"/>
        <w:textAlignment w:val="center"/>
        <w:rPr>
          <w:color w:val="000000"/>
        </w:rPr>
      </w:pPr>
      <w:r>
        <w:rPr>
          <w:color w:val="000000"/>
        </w:rPr>
        <w:t xml:space="preserve">B. </w:t>
      </w:r>
      <w:r>
        <w:rPr>
          <w:rFonts w:ascii="宋体" w:hAnsi="宋体"/>
          <w:color w:val="000000"/>
        </w:rPr>
        <w:t>用多用电表的合适挡位测量三极管，</w:t>
      </w:r>
      <w:r>
        <w:rPr>
          <w:rFonts w:eastAsia="Times New Roman" w:cs="Times New Roman"/>
          <w:color w:val="000000"/>
        </w:rPr>
        <w:t>AB</w:t>
      </w:r>
      <w:r>
        <w:rPr>
          <w:rFonts w:ascii="宋体" w:hAnsi="宋体"/>
          <w:color w:val="000000"/>
        </w:rPr>
        <w:t>、</w:t>
      </w:r>
      <w:r>
        <w:rPr>
          <w:rFonts w:eastAsia="Times New Roman" w:cs="Times New Roman"/>
          <w:color w:val="000000"/>
        </w:rPr>
        <w:t>AC</w:t>
      </w:r>
      <w:r>
        <w:rPr>
          <w:rFonts w:ascii="宋体" w:hAnsi="宋体"/>
          <w:color w:val="000000"/>
        </w:rPr>
        <w:t>间的阻值很小，</w:t>
      </w:r>
      <w:r>
        <w:rPr>
          <w:rFonts w:eastAsia="Times New Roman" w:cs="Times New Roman"/>
          <w:color w:val="000000"/>
        </w:rPr>
        <w:t>BA</w:t>
      </w:r>
      <w:r>
        <w:rPr>
          <w:rFonts w:ascii="宋体" w:hAnsi="宋体"/>
          <w:color w:val="000000"/>
        </w:rPr>
        <w:t>、</w:t>
      </w:r>
      <w:r>
        <w:rPr>
          <w:rFonts w:eastAsia="Times New Roman" w:cs="Times New Roman"/>
          <w:color w:val="000000"/>
        </w:rPr>
        <w:t>CA</w:t>
      </w:r>
      <w:r>
        <w:rPr>
          <w:rFonts w:ascii="宋体" w:hAnsi="宋体"/>
          <w:color w:val="000000"/>
        </w:rPr>
        <w:t>间的阻值很大，可知该三极管是</w:t>
      </w:r>
      <w:r>
        <w:rPr>
          <w:rFonts w:eastAsia="Times New Roman" w:cs="Times New Roman"/>
          <w:color w:val="000000"/>
        </w:rPr>
        <w:t>NPN</w:t>
      </w:r>
      <w:r>
        <w:rPr>
          <w:rFonts w:ascii="宋体" w:hAnsi="宋体"/>
          <w:color w:val="000000"/>
        </w:rPr>
        <w:t>型</w:t>
      </w:r>
    </w:p>
    <w:p w14:paraId="20B3D7F2">
      <w:pPr>
        <w:spacing w:line="360" w:lineRule="auto"/>
        <w:jc w:val="left"/>
        <w:textAlignment w:val="center"/>
        <w:rPr>
          <w:color w:val="000000"/>
        </w:rPr>
      </w:pPr>
      <w:r>
        <w:rPr>
          <w:color w:val="000000"/>
        </w:rPr>
        <w:t xml:space="preserve">C. </w:t>
      </w:r>
      <w:r>
        <w:rPr>
          <w:rFonts w:ascii="宋体" w:hAnsi="宋体"/>
          <w:color w:val="000000"/>
        </w:rPr>
        <w:t>将元器件插入印制电路板，剪去引脚的多余部分，再完成焊接</w:t>
      </w:r>
    </w:p>
    <w:p w14:paraId="67EDB94A">
      <w:pPr>
        <w:spacing w:line="360" w:lineRule="auto"/>
        <w:jc w:val="left"/>
        <w:textAlignment w:val="center"/>
        <w:rPr>
          <w:color w:val="000000"/>
        </w:rPr>
      </w:pPr>
      <w:r>
        <w:rPr>
          <w:color w:val="000000"/>
        </w:rPr>
        <w:t xml:space="preserve">D. </w:t>
      </w:r>
      <w:r>
        <w:rPr>
          <w:rFonts w:ascii="宋体" w:hAnsi="宋体"/>
          <w:color w:val="000000"/>
        </w:rPr>
        <w:t>先检查</w:t>
      </w:r>
      <w:r>
        <w:rPr>
          <w:rFonts w:ascii="宋体" w:hAnsi="宋体"/>
          <w:color w:val="000000"/>
        </w:rPr>
        <w:drawing>
          <wp:inline distT="0" distB="0" distL="0" distR="0">
            <wp:extent cx="132080" cy="167640"/>
            <wp:effectExtent l="0" t="0" r="0" b="0"/>
            <wp:docPr id="200412" name="图片 2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2" name="图片 200412"/>
                    <pic:cNvPicPr>
                      <a:picLocks noChangeAspect="1"/>
                    </pic:cNvPicPr>
                  </pic:nvPicPr>
                  <pic:blipFill>
                    <a:blip r:embed="rId47"/>
                    <a:stretch>
                      <a:fillRect/>
                    </a:stretch>
                  </pic:blipFill>
                  <pic:spPr>
                    <a:xfrm>
                      <a:off x="0" y="0"/>
                      <a:ext cx="132080" cy="167640"/>
                    </a:xfrm>
                    <a:prstGeom prst="rect">
                      <a:avLst/>
                    </a:prstGeom>
                  </pic:spPr>
                </pic:pic>
              </a:graphicData>
            </a:graphic>
          </wp:inline>
        </w:drawing>
      </w:r>
      <w:r>
        <w:rPr>
          <w:rFonts w:ascii="宋体" w:hAnsi="宋体"/>
          <w:color w:val="000000"/>
        </w:rPr>
        <w:t>否存在虚焊、漏焊和短路，然后通电完成电路测试</w:t>
      </w:r>
    </w:p>
    <w:p w14:paraId="31E91FAC">
      <w:pPr>
        <w:spacing w:line="360" w:lineRule="auto"/>
        <w:textAlignment w:val="center"/>
        <w:rPr>
          <w:color w:val="000000"/>
        </w:rPr>
      </w:pPr>
      <w:r>
        <w:rPr>
          <w:color w:val="2E75B6"/>
        </w:rPr>
        <w:t>【答案】</w:t>
      </w:r>
      <w:r>
        <w:rPr>
          <w:color w:val="000000"/>
        </w:rPr>
        <w:t>C</w:t>
      </w:r>
    </w:p>
    <w:p w14:paraId="62C72C04">
      <w:pPr>
        <w:spacing w:line="360" w:lineRule="auto"/>
        <w:textAlignment w:val="center"/>
        <w:rPr>
          <w:color w:val="000000"/>
        </w:rPr>
      </w:pPr>
      <w:r>
        <w:rPr>
          <w:color w:val="2E75B6"/>
        </w:rPr>
        <w:t>【解析】</w:t>
      </w:r>
    </w:p>
    <w:p w14:paraId="451EDFC2">
      <w:pPr>
        <w:spacing w:line="360" w:lineRule="auto"/>
        <w:jc w:val="left"/>
        <w:textAlignment w:val="center"/>
        <w:rPr>
          <w:color w:val="000000"/>
        </w:rPr>
      </w:pPr>
      <w:r>
        <w:rPr>
          <w:color w:val="000000"/>
        </w:rPr>
        <w:t xml:space="preserve">11. </w:t>
      </w:r>
      <w:r>
        <w:rPr>
          <w:rFonts w:ascii="宋体" w:hAnsi="宋体"/>
          <w:color w:val="000000"/>
        </w:rPr>
        <w:t>如图所示的信号处理电路，</w:t>
      </w:r>
      <w:r>
        <w:object>
          <v:shape id="_x0000_i1027"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49" o:title="eqId21280c7da08abf3690228b8efe648788"/>
            <o:lock v:ext="edit" aspectratio="t"/>
            <w10:wrap type="none"/>
            <w10:anchorlock/>
          </v:shape>
          <o:OLEObject Type="Embed" ProgID="Equation.DSMT4" ShapeID="_x0000_i1027" DrawAspect="Content" ObjectID="_1468075727" r:id="rId48">
            <o:LockedField>false</o:LockedField>
          </o:OLEObject>
        </w:object>
      </w:r>
      <w:r>
        <w:rPr>
          <w:rFonts w:ascii="宋体" w:hAnsi="宋体"/>
          <w:color w:val="000000"/>
        </w:rPr>
        <w:t>为输入信号，</w:t>
      </w:r>
      <w:r>
        <w:object>
          <v:shape id="_x0000_i1028"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51" o:title="eqId06a3be49af17b15f233779eae4a91859"/>
            <o:lock v:ext="edit" aspectratio="t"/>
            <w10:wrap type="none"/>
            <w10:anchorlock/>
          </v:shape>
          <o:OLEObject Type="Embed" ProgID="Equation.DSMT4" ShapeID="_x0000_i1028" DrawAspect="Content" ObjectID="_1468075728" r:id="rId50">
            <o:LockedField>false</o:LockedField>
          </o:OLEObject>
        </w:object>
      </w:r>
      <w:r>
        <w:rPr>
          <w:rFonts w:ascii="宋体" w:hAnsi="宋体"/>
          <w:color w:val="000000"/>
        </w:rPr>
        <w:t>为基准信号，</w:t>
      </w:r>
      <w:r>
        <w:object>
          <v:shape id="_x0000_i1029"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53" o:title="eqId9c5bdde57ead45ff0355ef90df3b5241"/>
            <o:lock v:ext="edit" aspectratio="t"/>
            <w10:wrap type="none"/>
            <w10:anchorlock/>
          </v:shape>
          <o:OLEObject Type="Embed" ProgID="Equation.DSMT4" ShapeID="_x0000_i1029" DrawAspect="Content" ObjectID="_1468075729" r:id="rId52">
            <o:LockedField>false</o:LockedField>
          </o:OLEObject>
        </w:object>
      </w:r>
      <w:r>
        <w:rPr>
          <w:rFonts w:ascii="宋体" w:hAnsi="宋体"/>
          <w:color w:val="000000"/>
        </w:rPr>
        <w:t>为输出信号。下列信号波形关系</w:t>
      </w:r>
      <w:r>
        <w:rPr>
          <w:rFonts w:ascii="宋体" w:hAnsi="宋体"/>
          <w:color w:val="000000"/>
          <w:em w:val="dot"/>
        </w:rPr>
        <w:t>不正确</w: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73901C80">
      <w:pPr>
        <w:spacing w:line="360" w:lineRule="auto"/>
        <w:jc w:val="left"/>
        <w:textAlignment w:val="center"/>
        <w:rPr>
          <w:color w:val="000000"/>
        </w:rPr>
      </w:pPr>
      <w:r>
        <w:rPr>
          <w:color w:val="000000"/>
        </w:rPr>
        <w:drawing>
          <wp:inline distT="0" distB="0" distL="0" distR="0">
            <wp:extent cx="2914650" cy="1600200"/>
            <wp:effectExtent l="0" t="0" r="0" b="0"/>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2914650" cy="1600200"/>
                    </a:xfrm>
                    <a:prstGeom prst="rect">
                      <a:avLst/>
                    </a:prstGeom>
                  </pic:spPr>
                </pic:pic>
              </a:graphicData>
            </a:graphic>
          </wp:inline>
        </w:drawing>
      </w:r>
    </w:p>
    <w:p w14:paraId="523B773F">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0" distR="0">
            <wp:extent cx="1228725" cy="1209675"/>
            <wp:effectExtent l="0" t="0" r="0" b="0"/>
            <wp:docPr id="1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以及各类教学资源下载，还有大量而丰富的教学相关资讯！"/>
                    <pic:cNvPicPr>
                      <a:picLocks noChangeAspect="1"/>
                    </pic:cNvPicPr>
                  </pic:nvPicPr>
                  <pic:blipFill>
                    <a:blip r:embed="rId55"/>
                    <a:stretch>
                      <a:fillRect/>
                    </a:stretch>
                  </pic:blipFill>
                  <pic:spPr>
                    <a:xfrm>
                      <a:off x="0" y="0"/>
                      <a:ext cx="1228725" cy="1209675"/>
                    </a:xfrm>
                    <a:prstGeom prst="rect">
                      <a:avLst/>
                    </a:prstGeom>
                  </pic:spPr>
                </pic:pic>
              </a:graphicData>
            </a:graphic>
          </wp:inline>
        </w:drawing>
      </w:r>
      <w:r>
        <w:rPr>
          <w:color w:val="000000"/>
        </w:rPr>
        <w:tab/>
      </w:r>
      <w:r>
        <w:rPr>
          <w:color w:val="000000"/>
        </w:rPr>
        <w:t xml:space="preserve">B. </w:t>
      </w:r>
      <w:r>
        <w:rPr>
          <w:color w:val="000000"/>
        </w:rPr>
        <w:drawing>
          <wp:inline distT="0" distB="0" distL="0" distR="0">
            <wp:extent cx="1209675" cy="1200150"/>
            <wp:effectExtent l="0" t="0" r="0" b="0"/>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以及各类教学资源下载，还有大量而丰富的教学相关资讯！"/>
                    <pic:cNvPicPr>
                      <a:picLocks noChangeAspect="1"/>
                    </pic:cNvPicPr>
                  </pic:nvPicPr>
                  <pic:blipFill>
                    <a:blip r:embed="rId56"/>
                    <a:stretch>
                      <a:fillRect/>
                    </a:stretch>
                  </pic:blipFill>
                  <pic:spPr>
                    <a:xfrm>
                      <a:off x="0" y="0"/>
                      <a:ext cx="1209675" cy="1200150"/>
                    </a:xfrm>
                    <a:prstGeom prst="rect">
                      <a:avLst/>
                    </a:prstGeom>
                  </pic:spPr>
                </pic:pic>
              </a:graphicData>
            </a:graphic>
          </wp:inline>
        </w:drawing>
      </w:r>
      <w:r>
        <w:rPr>
          <w:color w:val="000000"/>
        </w:rPr>
        <w:tab/>
      </w:r>
      <w:r>
        <w:rPr>
          <w:color w:val="000000"/>
        </w:rPr>
        <w:t xml:space="preserve">C. </w:t>
      </w:r>
      <w:r>
        <w:rPr>
          <w:color w:val="000000"/>
        </w:rPr>
        <w:drawing>
          <wp:inline distT="0" distB="0" distL="0" distR="0">
            <wp:extent cx="1143000" cy="1200150"/>
            <wp:effectExtent l="0" t="0" r="0" b="0"/>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以及各类教学资源下载，还有大量而丰富的教学相关资讯！"/>
                    <pic:cNvPicPr>
                      <a:picLocks noChangeAspect="1"/>
                    </pic:cNvPicPr>
                  </pic:nvPicPr>
                  <pic:blipFill>
                    <a:blip r:embed="rId57"/>
                    <a:stretch>
                      <a:fillRect/>
                    </a:stretch>
                  </pic:blipFill>
                  <pic:spPr>
                    <a:xfrm>
                      <a:off x="0" y="0"/>
                      <a:ext cx="1143000" cy="1200150"/>
                    </a:xfrm>
                    <a:prstGeom prst="rect">
                      <a:avLst/>
                    </a:prstGeom>
                  </pic:spPr>
                </pic:pic>
              </a:graphicData>
            </a:graphic>
          </wp:inline>
        </w:drawing>
      </w:r>
      <w:r>
        <w:rPr>
          <w:color w:val="000000"/>
        </w:rPr>
        <w:tab/>
      </w:r>
      <w:r>
        <w:rPr>
          <w:color w:val="000000"/>
        </w:rPr>
        <w:t xml:space="preserve">D. </w:t>
      </w:r>
      <w:r>
        <w:rPr>
          <w:color w:val="000000"/>
        </w:rPr>
        <w:drawing>
          <wp:inline distT="0" distB="0" distL="0" distR="0">
            <wp:extent cx="1209675" cy="1247775"/>
            <wp:effectExtent l="0" t="0" r="0" b="0"/>
            <wp:docPr id="18"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以及各类教学资源下载，还有大量而丰富的教学相关资讯！"/>
                    <pic:cNvPicPr>
                      <a:picLocks noChangeAspect="1"/>
                    </pic:cNvPicPr>
                  </pic:nvPicPr>
                  <pic:blipFill>
                    <a:blip r:embed="rId58"/>
                    <a:stretch>
                      <a:fillRect/>
                    </a:stretch>
                  </pic:blipFill>
                  <pic:spPr>
                    <a:xfrm>
                      <a:off x="0" y="0"/>
                      <a:ext cx="1209675" cy="1247775"/>
                    </a:xfrm>
                    <a:prstGeom prst="rect">
                      <a:avLst/>
                    </a:prstGeom>
                  </pic:spPr>
                </pic:pic>
              </a:graphicData>
            </a:graphic>
          </wp:inline>
        </w:drawing>
      </w:r>
    </w:p>
    <w:p w14:paraId="2E0835AE">
      <w:pPr>
        <w:spacing w:line="360" w:lineRule="auto"/>
        <w:textAlignment w:val="center"/>
        <w:rPr>
          <w:color w:val="000000"/>
        </w:rPr>
      </w:pPr>
      <w:r>
        <w:rPr>
          <w:color w:val="2E75B6"/>
        </w:rPr>
        <w:t>【答案】</w:t>
      </w:r>
      <w:r>
        <w:rPr>
          <w:color w:val="000000"/>
        </w:rPr>
        <w:t>A</w:t>
      </w:r>
    </w:p>
    <w:p w14:paraId="14EFB09B">
      <w:pPr>
        <w:spacing w:line="360" w:lineRule="auto"/>
        <w:textAlignment w:val="center"/>
        <w:rPr>
          <w:color w:val="000000"/>
        </w:rPr>
      </w:pPr>
      <w:r>
        <w:rPr>
          <w:color w:val="2E75B6"/>
        </w:rPr>
        <w:t>【解析】</w:t>
      </w:r>
    </w:p>
    <w:p w14:paraId="31A0D4EC">
      <w:pPr>
        <w:spacing w:line="360" w:lineRule="auto"/>
        <w:jc w:val="left"/>
        <w:textAlignment w:val="center"/>
        <w:rPr>
          <w:color w:val="000000"/>
        </w:rPr>
      </w:pPr>
      <w:r>
        <w:rPr>
          <w:color w:val="000000"/>
        </w:rPr>
        <w:t xml:space="preserve">12. </w:t>
      </w:r>
      <w:r>
        <w:rPr>
          <w:rFonts w:ascii="宋体" w:hAnsi="宋体"/>
          <w:color w:val="000000"/>
        </w:rPr>
        <w:t>如图所示是小明设计的台灯模型电路，</w:t>
      </w:r>
      <w:r>
        <w:object>
          <v:shape id="_x0000_i1030"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60" o:title="eqId1b339ba667b0bf66f526862160599799"/>
            <o:lock v:ext="edit" aspectratio="t"/>
            <w10:wrap type="none"/>
            <w10:anchorlock/>
          </v:shape>
          <o:OLEObject Type="Embed" ProgID="Equation.DSMT4" ShapeID="_x0000_i1030" DrawAspect="Content" ObjectID="_1468075730" r:id="rId59">
            <o:LockedField>false</o:LockedField>
          </o:OLEObject>
        </w:object>
      </w:r>
      <w:r>
        <w:rPr>
          <w:rFonts w:ascii="宋体" w:hAnsi="宋体"/>
          <w:color w:val="000000"/>
        </w:rPr>
        <w:t>、</w:t>
      </w:r>
      <w:r>
        <w:object>
          <v:shape id="_x0000_i1031"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62" o:title="eqIdab012e53dad8b3d498fd2d340ce76951"/>
            <o:lock v:ext="edit" aspectratio="t"/>
            <w10:wrap type="none"/>
            <w10:anchorlock/>
          </v:shape>
          <o:OLEObject Type="Embed" ProgID="Equation.DSMT4" ShapeID="_x0000_i1031" DrawAspect="Content" ObjectID="_1468075731" r:id="rId61">
            <o:LockedField>false</o:LockedField>
          </o:OLEObject>
        </w:object>
      </w:r>
      <w:r>
        <w:rPr>
          <w:rFonts w:ascii="宋体" w:hAnsi="宋体"/>
          <w:color w:val="000000"/>
        </w:rPr>
        <w:t>型号相同，工作时</w:t>
      </w:r>
      <w:r>
        <w:object>
          <v:shape id="_x0000_i1032"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60" o:title="eqId1b339ba667b0bf66f526862160599799"/>
            <o:lock v:ext="edit" aspectratio="t"/>
            <w10:wrap type="none"/>
            <w10:anchorlock/>
          </v:shape>
          <o:OLEObject Type="Embed" ProgID="Equation.DSMT4" ShapeID="_x0000_i1032" DrawAspect="Content" ObjectID="_1468075732" r:id="rId63">
            <o:LockedField>false</o:LockedField>
          </o:OLEObject>
        </w:object>
      </w:r>
      <w:r>
        <w:rPr>
          <w:rFonts w:ascii="宋体" w:hAnsi="宋体"/>
          <w:color w:val="000000"/>
        </w:rPr>
        <w:t>导通，</w:t>
      </w:r>
      <w:r>
        <w:object>
          <v:shape id="_x0000_i1033"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62" o:title="eqIdab012e53dad8b3d498fd2d340ce76951"/>
            <o:lock v:ext="edit" aspectratio="t"/>
            <w10:wrap type="none"/>
            <w10:anchorlock/>
          </v:shape>
          <o:OLEObject Type="Embed" ProgID="Equation.DSMT4" ShapeID="_x0000_i1033" DrawAspect="Content" ObjectID="_1468075733" r:id="rId64">
            <o:LockedField>false</o:LockedField>
          </o:OLEObject>
        </w:object>
      </w:r>
      <w:r>
        <w:rPr>
          <w:rFonts w:ascii="宋体" w:hAnsi="宋体"/>
          <w:color w:val="000000"/>
        </w:rPr>
        <w:t>处于放大状态。下列分析中</w:t>
      </w:r>
      <w:r>
        <w:rPr>
          <w:rFonts w:ascii="宋体" w:hAnsi="宋体"/>
          <w:color w:val="000000"/>
          <w:em w:val="dot"/>
        </w:rPr>
        <w:t>不正确</w: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33DD850E">
      <w:pPr>
        <w:spacing w:line="360" w:lineRule="auto"/>
        <w:jc w:val="left"/>
        <w:textAlignment w:val="center"/>
        <w:rPr>
          <w:color w:val="000000"/>
        </w:rPr>
      </w:pPr>
      <w:r>
        <w:rPr>
          <w:color w:val="000000"/>
        </w:rPr>
        <w:drawing>
          <wp:inline distT="0" distB="0" distL="0" distR="0">
            <wp:extent cx="1533525" cy="2028825"/>
            <wp:effectExtent l="0" t="0" r="0" b="0"/>
            <wp:docPr id="19" name="图片 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以及各类教学资源下载，还有大量而丰富的教学相关资讯！"/>
                    <pic:cNvPicPr>
                      <a:picLocks noChangeAspect="1"/>
                    </pic:cNvPicPr>
                  </pic:nvPicPr>
                  <pic:blipFill>
                    <a:blip r:embed="rId65"/>
                    <a:stretch>
                      <a:fillRect/>
                    </a:stretch>
                  </pic:blipFill>
                  <pic:spPr>
                    <a:xfrm>
                      <a:off x="0" y="0"/>
                      <a:ext cx="1533525" cy="2028825"/>
                    </a:xfrm>
                    <a:prstGeom prst="rect">
                      <a:avLst/>
                    </a:prstGeom>
                  </pic:spPr>
                </pic:pic>
              </a:graphicData>
            </a:graphic>
          </wp:inline>
        </w:drawing>
      </w:r>
    </w:p>
    <w:p w14:paraId="2344DF75">
      <w:pPr>
        <w:tabs>
          <w:tab w:val="left" w:pos="4873"/>
        </w:tabs>
        <w:spacing w:line="360" w:lineRule="auto"/>
        <w:jc w:val="left"/>
        <w:textAlignment w:val="center"/>
        <w:rPr>
          <w:color w:val="000000"/>
        </w:rPr>
      </w:pPr>
      <w:r>
        <w:rPr>
          <w:color w:val="000000"/>
        </w:rPr>
        <w:t xml:space="preserve">A. </w:t>
      </w:r>
      <w:r>
        <w:rPr>
          <w:rFonts w:ascii="宋体" w:hAnsi="宋体"/>
          <w:color w:val="000000"/>
        </w:rPr>
        <w:t>调大</w:t>
      </w:r>
      <w:r>
        <w:object>
          <v:shape id="_x0000_i1034" o:spt="75" alt="学科网(www.zxxk.com)--教育资源门户，提供试卷、教案、课件、论文、素材以及各类教学资源下载，还有大量而丰富的教学相关资讯！" type="#_x0000_t75" style="height:18.75pt;width:18.75pt;" o:ole="t" filled="f" o:preferrelative="t" stroked="f" coordsize="21600,21600">
            <v:path/>
            <v:fill on="f" focussize="0,0"/>
            <v:stroke on="f" joinstyle="miter"/>
            <v:imagedata r:id="rId67" o:title="eqIdfd7a31c27a9f2040320574891ca2dd51"/>
            <o:lock v:ext="edit" aspectratio="t"/>
            <w10:wrap type="none"/>
            <w10:anchorlock/>
          </v:shape>
          <o:OLEObject Type="Embed" ProgID="Equation.DSMT4" ShapeID="_x0000_i1034" DrawAspect="Content" ObjectID="_1468075734" r:id="rId66">
            <o:LockedField>false</o:LockedField>
          </o:OLEObject>
        </w:object>
      </w:r>
      <w:r>
        <w:rPr>
          <w:rFonts w:ascii="宋体" w:hAnsi="宋体"/>
          <w:color w:val="000000"/>
        </w:rPr>
        <w:t>，</w:t>
      </w:r>
      <w:r>
        <w:object>
          <v:shape id="_x0000_i1035" o:spt="75" alt="学科网(www.zxxk.com)--教育资源门户，提供试卷、教案、课件、论文、素材以及各类教学资源下载，还有大量而丰富的教学相关资讯！" type="#_x0000_t75" style="height:18pt;width:16.5pt;" o:ole="t" filled="f" o:preferrelative="t" stroked="f" coordsize="21600,21600">
            <v:path/>
            <v:fill on="f" focussize="0,0"/>
            <v:stroke on="f" joinstyle="miter"/>
            <v:imagedata r:id="rId69" o:title="eqId024e2379c58191758f8bd7602a6bcb9f"/>
            <o:lock v:ext="edit" aspectratio="t"/>
            <w10:wrap type="none"/>
            <w10:anchorlock/>
          </v:shape>
          <o:OLEObject Type="Embed" ProgID="Equation.DSMT4" ShapeID="_x0000_i1035" DrawAspect="Content" ObjectID="_1468075735" r:id="rId68">
            <o:LockedField>false</o:LockedField>
          </o:OLEObject>
        </w:object>
      </w:r>
      <w:r>
        <w:rPr>
          <w:rFonts w:ascii="宋体" w:hAnsi="宋体"/>
          <w:color w:val="000000"/>
        </w:rPr>
        <w:t>和</w:t>
      </w:r>
      <w:r>
        <w:object>
          <v:shape id="_x0000_i1036"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71" o:title="eqIdb34a75c2a392f235c5f07b91d9fb58d5"/>
            <o:lock v:ext="edit" aspectratio="t"/>
            <w10:wrap type="none"/>
            <w10:anchorlock/>
          </v:shape>
          <o:OLEObject Type="Embed" ProgID="Equation.DSMT4" ShapeID="_x0000_i1036" DrawAspect="Content" ObjectID="_1468075736" r:id="rId70">
            <o:LockedField>false</o:LockedField>
          </o:OLEObject>
        </w:object>
      </w:r>
      <w:r>
        <w:rPr>
          <w:rFonts w:ascii="宋体" w:hAnsi="宋体"/>
          <w:color w:val="000000"/>
        </w:rPr>
        <w:t>读数均减小</w:t>
      </w:r>
      <w:r>
        <w:rPr>
          <w:color w:val="000000"/>
        </w:rPr>
        <w:tab/>
      </w:r>
      <w:r>
        <w:rPr>
          <w:color w:val="000000"/>
        </w:rPr>
        <w:t xml:space="preserve">B. </w:t>
      </w:r>
      <w:r>
        <w:rPr>
          <w:rFonts w:ascii="宋体" w:hAnsi="宋体"/>
          <w:color w:val="000000"/>
        </w:rPr>
        <w:t>调小</w:t>
      </w:r>
      <w:r>
        <w:object>
          <v:shape id="_x0000_i1037" o:spt="75" alt="学科网(www.zxxk.com)--教育资源门户，提供试卷、教案、课件、论文、素材以及各类教学资源下载，还有大量而丰富的教学相关资讯！" type="#_x0000_t75" style="height:18.75pt;width:21pt;" o:ole="t" filled="f" o:preferrelative="t" stroked="f" coordsize="21600,21600">
            <v:path/>
            <v:fill on="f" focussize="0,0"/>
            <v:stroke on="f" joinstyle="miter"/>
            <v:imagedata r:id="rId73" o:title="eqId81ce62c36381dbc4d7b507672dc17ece"/>
            <o:lock v:ext="edit" aspectratio="t"/>
            <w10:wrap type="none"/>
            <w10:anchorlock/>
          </v:shape>
          <o:OLEObject Type="Embed" ProgID="Equation.DSMT4" ShapeID="_x0000_i1037" DrawAspect="Content" ObjectID="_1468075737" r:id="rId72">
            <o:LockedField>false</o:LockedField>
          </o:OLEObject>
        </w:object>
      </w:r>
      <w:r>
        <w:rPr>
          <w:rFonts w:ascii="宋体" w:hAnsi="宋体"/>
          <w:color w:val="000000"/>
        </w:rPr>
        <w:t>，</w:t>
      </w:r>
      <w:r>
        <w:object>
          <v:shape id="_x0000_i1038" o:spt="75" alt="学科网(www.zxxk.com)--教育资源门户，提供试卷、教案、课件、论文、素材以及各类教学资源下载，还有大量而丰富的教学相关资讯！" type="#_x0000_t75" style="height:18pt;width:16.5pt;" o:ole="t" filled="f" o:preferrelative="t" stroked="f" coordsize="21600,21600">
            <v:path/>
            <v:fill on="f" focussize="0,0"/>
            <v:stroke on="f" joinstyle="miter"/>
            <v:imagedata r:id="rId69" o:title="eqId024e2379c58191758f8bd7602a6bcb9f"/>
            <o:lock v:ext="edit" aspectratio="t"/>
            <w10:wrap type="none"/>
            <w10:anchorlock/>
          </v:shape>
          <o:OLEObject Type="Embed" ProgID="Equation.DSMT4" ShapeID="_x0000_i1038" DrawAspect="Content" ObjectID="_1468075738" r:id="rId74">
            <o:LockedField>false</o:LockedField>
          </o:OLEObject>
        </w:object>
      </w:r>
      <w:r>
        <w:rPr>
          <w:rFonts w:ascii="宋体" w:hAnsi="宋体"/>
          <w:color w:val="000000"/>
        </w:rPr>
        <w:t>和</w:t>
      </w:r>
      <w:r>
        <w:object>
          <v:shape id="_x0000_i1039"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71" o:title="eqIdb34a75c2a392f235c5f07b91d9fb58d5"/>
            <o:lock v:ext="edit" aspectratio="t"/>
            <w10:wrap type="none"/>
            <w10:anchorlock/>
          </v:shape>
          <o:OLEObject Type="Embed" ProgID="Equation.DSMT4" ShapeID="_x0000_i1039" DrawAspect="Content" ObjectID="_1468075739" r:id="rId75">
            <o:LockedField>false</o:LockedField>
          </o:OLEObject>
        </w:object>
      </w:r>
      <w:r>
        <w:rPr>
          <w:rFonts w:ascii="宋体" w:hAnsi="宋体"/>
          <w:color w:val="000000"/>
        </w:rPr>
        <w:t>读数均增大</w:t>
      </w:r>
    </w:p>
    <w:p w14:paraId="37057151">
      <w:pPr>
        <w:tabs>
          <w:tab w:val="left" w:pos="4873"/>
        </w:tabs>
        <w:spacing w:line="360" w:lineRule="auto"/>
        <w:jc w:val="left"/>
        <w:textAlignment w:val="center"/>
        <w:rPr>
          <w:color w:val="000000"/>
        </w:rPr>
      </w:pPr>
      <w:r>
        <w:rPr>
          <w:color w:val="000000"/>
        </w:rPr>
        <w:t xml:space="preserve">C. </w:t>
      </w:r>
      <w:r>
        <w:rPr>
          <w:rFonts w:ascii="宋体" w:hAnsi="宋体"/>
          <w:color w:val="000000"/>
        </w:rPr>
        <w:t>调大</w:t>
      </w:r>
      <w:r>
        <w:object>
          <v:shape id="_x0000_i1040" o:spt="75" alt="学科网(www.zxxk.com)--教育资源门户，提供试卷、教案、课件、论文、素材以及各类教学资源下载，还有大量而丰富的教学相关资讯！" type="#_x0000_t75" style="height:18.75pt;width:20.25pt;" o:ole="t" filled="f" o:preferrelative="t" stroked="f" coordsize="21600,21600">
            <v:path/>
            <v:fill on="f" focussize="0,0"/>
            <v:stroke on="f" joinstyle="miter"/>
            <v:imagedata r:id="rId77" o:title="eqIdafaf689fd2091c1afee63a7eacd24137"/>
            <o:lock v:ext="edit" aspectratio="t"/>
            <w10:wrap type="none"/>
            <w10:anchorlock/>
          </v:shape>
          <o:OLEObject Type="Embed" ProgID="Equation.DSMT4" ShapeID="_x0000_i1040" DrawAspect="Content" ObjectID="_1468075740" r:id="rId76">
            <o:LockedField>false</o:LockedField>
          </o:OLEObject>
        </w:object>
      </w:r>
      <w:r>
        <w:rPr>
          <w:rFonts w:ascii="宋体" w:hAnsi="宋体"/>
          <w:color w:val="000000"/>
        </w:rPr>
        <w:t>，</w:t>
      </w:r>
      <w:r>
        <w:object>
          <v:shape id="_x0000_i1041" o:spt="75" alt="学科网(www.zxxk.com)--教育资源门户，提供试卷、教案、课件、论文、素材以及各类教学资源下载，还有大量而丰富的教学相关资讯！" type="#_x0000_t75" style="height:18pt;width:16.5pt;" o:ole="t" filled="f" o:preferrelative="t" stroked="f" coordsize="21600,21600">
            <v:path/>
            <v:fill on="f" focussize="0,0"/>
            <v:stroke on="f" joinstyle="miter"/>
            <v:imagedata r:id="rId69" o:title="eqId024e2379c58191758f8bd7602a6bcb9f"/>
            <o:lock v:ext="edit" aspectratio="t"/>
            <w10:wrap type="none"/>
            <w10:anchorlock/>
          </v:shape>
          <o:OLEObject Type="Embed" ProgID="Equation.DSMT4" ShapeID="_x0000_i1041" DrawAspect="Content" ObjectID="_1468075741" r:id="rId78">
            <o:LockedField>false</o:LockedField>
          </o:OLEObject>
        </w:object>
      </w:r>
      <w:r>
        <w:rPr>
          <w:rFonts w:ascii="宋体" w:hAnsi="宋体"/>
          <w:color w:val="000000"/>
        </w:rPr>
        <w:t>读数基本不变，</w:t>
      </w:r>
      <w:r>
        <w:object>
          <v:shape id="_x0000_i1042"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71" o:title="eqIdb34a75c2a392f235c5f07b91d9fb58d5"/>
            <o:lock v:ext="edit" aspectratio="t"/>
            <w10:wrap type="none"/>
            <w10:anchorlock/>
          </v:shape>
          <o:OLEObject Type="Embed" ProgID="Equation.DSMT4" ShapeID="_x0000_i1042" DrawAspect="Content" ObjectID="_1468075742" r:id="rId79">
            <o:LockedField>false</o:LockedField>
          </o:OLEObject>
        </w:object>
      </w:r>
      <w:r>
        <w:rPr>
          <w:rFonts w:ascii="宋体" w:hAnsi="宋体"/>
          <w:color w:val="000000"/>
        </w:rPr>
        <w:t>读数减小</w:t>
      </w:r>
      <w:r>
        <w:rPr>
          <w:color w:val="000000"/>
        </w:rPr>
        <w:tab/>
      </w:r>
      <w:r>
        <w:rPr>
          <w:color w:val="000000"/>
        </w:rPr>
        <w:t xml:space="preserve">D. </w:t>
      </w:r>
      <w:r>
        <w:rPr>
          <w:rFonts w:ascii="宋体" w:hAnsi="宋体"/>
          <w:color w:val="000000"/>
        </w:rPr>
        <w:t>调大</w:t>
      </w:r>
      <w:r>
        <w:object>
          <v:shape id="_x0000_i1043" o:spt="75" alt="学科网(www.zxxk.com)--教育资源门户，提供试卷、教案、课件、论文、素材以及各类教学资源下载，还有大量而丰富的教学相关资讯！" type="#_x0000_t75" style="height:18.75pt;width:18.75pt;" o:ole="t" filled="f" o:preferrelative="t" stroked="f" coordsize="21600,21600">
            <v:path/>
            <v:fill on="f" focussize="0,0"/>
            <v:stroke on="f" joinstyle="miter"/>
            <v:imagedata r:id="rId67" o:title="eqIdfd7a31c27a9f2040320574891ca2dd51"/>
            <o:lock v:ext="edit" aspectratio="t"/>
            <w10:wrap type="none"/>
            <w10:anchorlock/>
          </v:shape>
          <o:OLEObject Type="Embed" ProgID="Equation.DSMT4" ShapeID="_x0000_i1043" DrawAspect="Content" ObjectID="_1468075743" r:id="rId80">
            <o:LockedField>false</o:LockedField>
          </o:OLEObject>
        </w:object>
      </w:r>
      <w:r>
        <w:rPr>
          <w:rFonts w:ascii="宋体" w:hAnsi="宋体"/>
          <w:color w:val="000000"/>
        </w:rPr>
        <w:t>，</w:t>
      </w:r>
      <w:r>
        <w:object>
          <v:shape id="_x0000_i1044"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60" o:title="eqId1b339ba667b0bf66f526862160599799"/>
            <o:lock v:ext="edit" aspectratio="t"/>
            <w10:wrap type="none"/>
            <w10:anchorlock/>
          </v:shape>
          <o:OLEObject Type="Embed" ProgID="Equation.DSMT4" ShapeID="_x0000_i1044" DrawAspect="Content" ObjectID="_1468075744" r:id="rId81">
            <o:LockedField>false</o:LockedField>
          </o:OLEObject>
        </w:object>
      </w:r>
      <w:r>
        <w:rPr>
          <w:rFonts w:ascii="宋体" w:hAnsi="宋体"/>
          <w:color w:val="000000"/>
        </w:rPr>
        <w:t>的的</w:t>
      </w:r>
      <w:r>
        <w:object>
          <v:shape id="_x0000_i1045"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83" o:title="eqId6b0f45dd03ee7c620ea6d891b978512d"/>
            <o:lock v:ext="edit" aspectratio="t"/>
            <w10:wrap type="none"/>
            <w10:anchorlock/>
          </v:shape>
          <o:OLEObject Type="Embed" ProgID="Equation.DSMT4" ShapeID="_x0000_i1045" DrawAspect="Content" ObjectID="_1468075745" r:id="rId82">
            <o:LockedField>false</o:LockedField>
          </o:OLEObject>
        </w:object>
      </w:r>
      <w:r>
        <w:rPr>
          <w:rFonts w:ascii="宋体" w:hAnsi="宋体"/>
          <w:color w:val="000000"/>
        </w:rPr>
        <w:t>不变</w:t>
      </w:r>
    </w:p>
    <w:p w14:paraId="13B741F3">
      <w:pPr>
        <w:spacing w:line="360" w:lineRule="auto"/>
        <w:textAlignment w:val="center"/>
        <w:rPr>
          <w:color w:val="000000"/>
        </w:rPr>
      </w:pPr>
      <w:r>
        <w:rPr>
          <w:color w:val="2E75B6"/>
        </w:rPr>
        <w:t>【答案】</w:t>
      </w:r>
      <w:r>
        <w:rPr>
          <w:color w:val="000000"/>
        </w:rPr>
        <w:t>B</w:t>
      </w:r>
    </w:p>
    <w:p w14:paraId="2640E8C7">
      <w:pPr>
        <w:spacing w:line="360" w:lineRule="auto"/>
        <w:textAlignment w:val="center"/>
        <w:rPr>
          <w:color w:val="000000"/>
        </w:rPr>
      </w:pPr>
      <w:r>
        <w:rPr>
          <w:color w:val="2E75B6"/>
        </w:rPr>
        <w:t>【解析】</w:t>
      </w:r>
    </w:p>
    <w:p w14:paraId="1E33C694">
      <w:pPr>
        <w:spacing w:line="360" w:lineRule="auto"/>
        <w:jc w:val="left"/>
        <w:textAlignment w:val="center"/>
        <w:rPr>
          <w:color w:val="000000"/>
        </w:rPr>
      </w:pPr>
      <w:r>
        <w:rPr>
          <w:rFonts w:ascii="宋体" w:hAnsi="宋体"/>
          <w:b/>
          <w:color w:val="000000"/>
          <w:sz w:val="24"/>
        </w:rPr>
        <w:t>四、非选择题（本大题共</w:t>
      </w:r>
      <w:r>
        <w:rPr>
          <w:rFonts w:eastAsia="Times New Roman" w:cs="Times New Roman"/>
          <w:b/>
          <w:color w:val="000000"/>
          <w:sz w:val="24"/>
        </w:rPr>
        <w:t>3</w:t>
      </w:r>
      <w:r>
        <w:rPr>
          <w:rFonts w:ascii="宋体" w:hAnsi="宋体"/>
          <w:b/>
          <w:color w:val="000000"/>
          <w:sz w:val="24"/>
        </w:rPr>
        <w:t>小题，第</w:t>
      </w:r>
      <w:r>
        <w:rPr>
          <w:rFonts w:eastAsia="Times New Roman" w:cs="Times New Roman"/>
          <w:b/>
          <w:color w:val="000000"/>
          <w:sz w:val="24"/>
        </w:rPr>
        <w:t>28</w:t>
      </w:r>
      <w:r>
        <w:rPr>
          <w:rFonts w:ascii="宋体" w:hAnsi="宋体"/>
          <w:b/>
          <w:color w:val="000000"/>
          <w:sz w:val="24"/>
        </w:rPr>
        <w:t>小题</w:t>
      </w:r>
      <w:r>
        <w:rPr>
          <w:rFonts w:eastAsia="Times New Roman" w:cs="Times New Roman"/>
          <w:b/>
          <w:color w:val="000000"/>
          <w:sz w:val="24"/>
        </w:rPr>
        <w:t>8</w:t>
      </w:r>
      <w:r>
        <w:rPr>
          <w:rFonts w:ascii="宋体" w:hAnsi="宋体"/>
          <w:b/>
          <w:color w:val="000000"/>
          <w:sz w:val="24"/>
        </w:rPr>
        <w:t>分，第</w:t>
      </w:r>
      <w:r>
        <w:rPr>
          <w:rFonts w:eastAsia="Times New Roman" w:cs="Times New Roman"/>
          <w:b/>
          <w:color w:val="000000"/>
          <w:sz w:val="24"/>
        </w:rPr>
        <w:t>29</w:t>
      </w:r>
      <w:r>
        <w:rPr>
          <w:rFonts w:ascii="宋体" w:hAnsi="宋体"/>
          <w:b/>
          <w:color w:val="000000"/>
          <w:sz w:val="24"/>
        </w:rPr>
        <w:t>小题</w:t>
      </w:r>
      <w:r>
        <w:rPr>
          <w:rFonts w:eastAsia="Times New Roman" w:cs="Times New Roman"/>
          <w:b/>
          <w:color w:val="000000"/>
          <w:sz w:val="24"/>
        </w:rPr>
        <w:t>10</w:t>
      </w:r>
      <w:r>
        <w:rPr>
          <w:rFonts w:ascii="宋体" w:hAnsi="宋体"/>
          <w:b/>
          <w:color w:val="000000"/>
          <w:sz w:val="24"/>
        </w:rPr>
        <w:t>分，第</w:t>
      </w:r>
      <w:r>
        <w:rPr>
          <w:rFonts w:eastAsia="Times New Roman" w:cs="Times New Roman"/>
          <w:b/>
          <w:color w:val="000000"/>
          <w:sz w:val="24"/>
        </w:rPr>
        <w:t>30</w:t>
      </w:r>
      <w:r>
        <w:rPr>
          <w:rFonts w:ascii="宋体" w:hAnsi="宋体"/>
          <w:b/>
          <w:color w:val="000000"/>
          <w:sz w:val="24"/>
        </w:rPr>
        <w:t>小题</w:t>
      </w:r>
      <w:r>
        <w:rPr>
          <w:rFonts w:eastAsia="Times New Roman" w:cs="Times New Roman"/>
          <w:b/>
          <w:color w:val="000000"/>
          <w:sz w:val="24"/>
        </w:rPr>
        <w:t>8</w:t>
      </w:r>
      <w:r>
        <w:rPr>
          <w:rFonts w:ascii="宋体" w:hAnsi="宋体"/>
          <w:b/>
          <w:color w:val="000000"/>
          <w:sz w:val="24"/>
        </w:rPr>
        <w:t>分，共</w:t>
      </w:r>
      <w:r>
        <w:rPr>
          <w:rFonts w:eastAsia="Times New Roman" w:cs="Times New Roman"/>
          <w:b/>
          <w:color w:val="000000"/>
          <w:sz w:val="24"/>
        </w:rPr>
        <w:t>26</w:t>
      </w:r>
      <w:r>
        <w:rPr>
          <w:rFonts w:ascii="宋体" w:hAnsi="宋体"/>
          <w:b/>
          <w:color w:val="000000"/>
          <w:sz w:val="24"/>
        </w:rPr>
        <w:t>分。各小题中的“</w:t>
      </w:r>
      <w:r>
        <w:rPr>
          <w:rFonts w:eastAsia="Times New Roman" w:cs="Times New Roman"/>
          <w:b/>
          <w:color w:val="000000"/>
          <w:sz w:val="24"/>
        </w:rPr>
        <w:t>__________</w:t>
      </w:r>
      <w:r>
        <w:rPr>
          <w:rFonts w:ascii="宋体" w:hAnsi="宋体"/>
          <w:b/>
          <w:color w:val="000000"/>
          <w:sz w:val="24"/>
        </w:rPr>
        <w:t>”处填写合适选项的字母编号，特殊说明按要求作答）</w:t>
      </w:r>
    </w:p>
    <w:p w14:paraId="3C9228DF">
      <w:pPr>
        <w:spacing w:line="360" w:lineRule="auto"/>
        <w:jc w:val="left"/>
        <w:textAlignment w:val="center"/>
        <w:rPr>
          <w:color w:val="000000"/>
        </w:rPr>
      </w:pPr>
      <w:r>
        <w:rPr>
          <w:color w:val="000000"/>
        </w:rPr>
        <w:t xml:space="preserve">13. </w:t>
      </w:r>
      <w:r>
        <w:rPr>
          <w:rFonts w:ascii="宋体" w:hAnsi="宋体"/>
          <w:color w:val="000000"/>
        </w:rPr>
        <w:t>小明在通用技术实践课上设计制作了植物定时浇水控制装置。使用中发现需要人工向水箱中加水，小明想增加自动补水控制子系统（如图所示），实现全自动浇水。控制器分别控制水泵和电控阀门，浇水时启动水泵抽水，当水位下降到下限时，打开电控阀门，向水箱补充自来水，当水位上升到上限时，关闭电控阀门。请根据题图及其描述完成以下任务：</w:t>
      </w:r>
    </w:p>
    <w:p w14:paraId="5066CF8E">
      <w:pPr>
        <w:spacing w:line="360" w:lineRule="auto"/>
        <w:jc w:val="left"/>
        <w:textAlignment w:val="center"/>
        <w:rPr>
          <w:color w:val="000000"/>
        </w:rPr>
      </w:pPr>
      <w:r>
        <w:rPr>
          <w:color w:val="000000"/>
        </w:rPr>
        <w:drawing>
          <wp:inline distT="0" distB="0" distL="0" distR="0">
            <wp:extent cx="4591050" cy="1485900"/>
            <wp:effectExtent l="0" t="0" r="0" b="0"/>
            <wp:docPr id="20" name="图片 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以及各类教学资源下载，还有大量而丰富的教学相关资讯！"/>
                    <pic:cNvPicPr>
                      <a:picLocks noChangeAspect="1"/>
                    </pic:cNvPicPr>
                  </pic:nvPicPr>
                  <pic:blipFill>
                    <a:blip r:embed="rId84"/>
                    <a:stretch>
                      <a:fillRect/>
                    </a:stretch>
                  </pic:blipFill>
                  <pic:spPr>
                    <a:xfrm>
                      <a:off x="0" y="0"/>
                      <a:ext cx="4591050" cy="1485900"/>
                    </a:xfrm>
                    <a:prstGeom prst="rect">
                      <a:avLst/>
                    </a:prstGeom>
                  </pic:spPr>
                </pic:pic>
              </a:graphicData>
            </a:graphic>
          </wp:inline>
        </w:drawing>
      </w:r>
    </w:p>
    <w:p w14:paraId="6406E71B">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）原系统中浇水的控制方式属于</w:t>
      </w:r>
      <w:r>
        <w:rPr>
          <w:color w:val="000000"/>
        </w:rPr>
        <w:t>__________</w:t>
      </w:r>
      <w:r>
        <w:rPr>
          <w:rFonts w:ascii="宋体" w:hAnsi="宋体"/>
          <w:color w:val="000000"/>
        </w:rPr>
        <w:t>（</w:t>
      </w:r>
      <w:r>
        <w:rPr>
          <w:rFonts w:eastAsia="Times New Roman" w:cs="Times New Roman"/>
          <w:color w:val="000000"/>
        </w:rPr>
        <w:t>A</w:t>
      </w:r>
      <w:r>
        <w:rPr>
          <w:rFonts w:ascii="宋体" w:hAnsi="宋体"/>
          <w:color w:val="000000"/>
        </w:rPr>
        <w:t>．开环控制：</w:t>
      </w:r>
      <w:r>
        <w:rPr>
          <w:rFonts w:eastAsia="Times New Roman" w:cs="Times New Roman"/>
          <w:color w:val="000000"/>
        </w:rPr>
        <w:t>B</w:t>
      </w:r>
      <w:r>
        <w:rPr>
          <w:rFonts w:ascii="宋体" w:hAnsi="宋体"/>
          <w:color w:val="000000"/>
        </w:rPr>
        <w:t>．闭环控制）：</w:t>
      </w:r>
    </w:p>
    <w:p w14:paraId="16544FF6">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）小明在该系统的改进设计中明确的问题是（单选）</w:t>
      </w:r>
      <w:r>
        <w:rPr>
          <w:color w:val="000000"/>
        </w:rPr>
        <w:t>__________</w:t>
      </w:r>
      <w:r>
        <w:rPr>
          <w:rFonts w:ascii="宋体" w:hAnsi="宋体"/>
          <w:color w:val="000000"/>
        </w:rPr>
        <w:t>；</w:t>
      </w:r>
    </w:p>
    <w:p w14:paraId="4180B9B2">
      <w:pPr>
        <w:spacing w:line="360" w:lineRule="auto"/>
        <w:jc w:val="left"/>
        <w:textAlignment w:val="center"/>
        <w:rPr>
          <w:color w:val="000000"/>
        </w:rPr>
      </w:pPr>
      <w:r>
        <w:rPr>
          <w:rFonts w:eastAsia="Times New Roman" w:cs="Times New Roman"/>
          <w:color w:val="000000"/>
        </w:rPr>
        <w:t>A</w:t>
      </w:r>
      <w:r>
        <w:rPr>
          <w:rFonts w:ascii="宋体" w:hAnsi="宋体"/>
          <w:color w:val="000000"/>
        </w:rPr>
        <w:t>．需要人工向水箱加水；</w:t>
      </w:r>
      <w:r>
        <w:rPr>
          <w:rFonts w:eastAsia="Times New Roman" w:cs="Times New Roman"/>
          <w:color w:val="000000"/>
        </w:rPr>
        <w:t xml:space="preserve">  B</w:t>
      </w:r>
      <w:r>
        <w:rPr>
          <w:rFonts w:ascii="宋体" w:hAnsi="宋体"/>
          <w:color w:val="000000"/>
        </w:rPr>
        <w:t>．设计定时浇水控制子系统；</w:t>
      </w:r>
      <w:r>
        <w:rPr>
          <w:rFonts w:eastAsia="Times New Roman" w:cs="Times New Roman"/>
          <w:color w:val="000000"/>
        </w:rPr>
        <w:t xml:space="preserve">  C</w:t>
      </w:r>
      <w:r>
        <w:rPr>
          <w:rFonts w:ascii="宋体" w:hAnsi="宋体"/>
          <w:color w:val="000000"/>
        </w:rPr>
        <w:t>．设计自动补水控制子系统。</w:t>
      </w:r>
    </w:p>
    <w:p w14:paraId="56109E43">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）小明设计补水控制子系统时进行了以下分析，其中</w:t>
      </w:r>
      <w:r>
        <w:rPr>
          <w:rFonts w:ascii="宋体" w:hAnsi="宋体"/>
          <w:color w:val="000000"/>
          <w:em w:val="dot"/>
        </w:rPr>
        <w:t>不恰当</w:t>
      </w:r>
      <w:r>
        <w:rPr>
          <w:rFonts w:ascii="宋体" w:hAnsi="宋体"/>
          <w:color w:val="000000"/>
        </w:rPr>
        <w:t>的是（单选）</w:t>
      </w:r>
      <w:r>
        <w:rPr>
          <w:color w:val="000000"/>
        </w:rPr>
        <w:t>__________</w:t>
      </w:r>
      <w:r>
        <w:rPr>
          <w:rFonts w:ascii="宋体" w:hAnsi="宋体"/>
          <w:color w:val="000000"/>
        </w:rPr>
        <w:t>；</w:t>
      </w:r>
    </w:p>
    <w:p w14:paraId="6412E135">
      <w:pPr>
        <w:spacing w:line="360" w:lineRule="auto"/>
        <w:jc w:val="left"/>
        <w:textAlignment w:val="center"/>
        <w:rPr>
          <w:color w:val="000000"/>
        </w:rPr>
      </w:pPr>
      <w:r>
        <w:rPr>
          <w:rFonts w:eastAsia="Times New Roman" w:cs="Times New Roman"/>
          <w:color w:val="000000"/>
        </w:rPr>
        <w:t>A</w:t>
      </w:r>
      <w:r>
        <w:rPr>
          <w:rFonts w:ascii="宋体" w:hAnsi="宋体"/>
          <w:color w:val="000000"/>
        </w:rPr>
        <w:t>．补水控制子系统与浇水控制子系统协调工作，实现全自动浇水；</w:t>
      </w:r>
    </w:p>
    <w:p w14:paraId="5EE88261">
      <w:pPr>
        <w:spacing w:line="360" w:lineRule="auto"/>
        <w:jc w:val="left"/>
        <w:textAlignment w:val="center"/>
        <w:rPr>
          <w:color w:val="000000"/>
        </w:rPr>
      </w:pPr>
      <w:r>
        <w:rPr>
          <w:rFonts w:eastAsia="Times New Roman" w:cs="Times New Roman"/>
          <w:color w:val="000000"/>
        </w:rPr>
        <w:t>B</w:t>
      </w:r>
      <w:r>
        <w:rPr>
          <w:rFonts w:ascii="宋体" w:hAnsi="宋体"/>
          <w:color w:val="000000"/>
        </w:rPr>
        <w:t>．浇水控制子系统与补水控制子系统可以共用一个控制器；</w:t>
      </w:r>
    </w:p>
    <w:p w14:paraId="72911F2D">
      <w:pPr>
        <w:spacing w:line="360" w:lineRule="auto"/>
        <w:jc w:val="left"/>
        <w:textAlignment w:val="center"/>
        <w:rPr>
          <w:color w:val="000000"/>
        </w:rPr>
      </w:pPr>
      <w:r>
        <w:rPr>
          <w:rFonts w:eastAsia="Times New Roman" w:cs="Times New Roman"/>
          <w:color w:val="000000"/>
        </w:rPr>
        <w:t>C</w:t>
      </w:r>
      <w:r>
        <w:rPr>
          <w:rFonts w:ascii="宋体" w:hAnsi="宋体"/>
          <w:color w:val="000000"/>
        </w:rPr>
        <w:t>．选择电控阀门时应考虑水泵的流量；</w:t>
      </w:r>
    </w:p>
    <w:p w14:paraId="1A44E17A">
      <w:pPr>
        <w:spacing w:line="360" w:lineRule="auto"/>
        <w:jc w:val="left"/>
        <w:textAlignment w:val="center"/>
        <w:rPr>
          <w:color w:val="000000"/>
        </w:rPr>
      </w:pPr>
      <w:r>
        <w:rPr>
          <w:rFonts w:eastAsia="Times New Roman" w:cs="Times New Roman"/>
          <w:color w:val="000000"/>
        </w:rPr>
        <w:t>D</w:t>
      </w:r>
      <w:r>
        <w:rPr>
          <w:rFonts w:ascii="宋体" w:hAnsi="宋体"/>
          <w:color w:val="000000"/>
        </w:rPr>
        <w:t>．优先保证实现自动补水功能，然后再考虑实现定时浇水功能。</w:t>
      </w:r>
    </w:p>
    <w:p w14:paraId="3F4E67A1">
      <w:pPr>
        <w:spacing w:line="360" w:lineRule="auto"/>
        <w:jc w:val="left"/>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）请根据题图及其描述填写补水控制子系统方框图（填写文字）。</w:t>
      </w:r>
      <w:r>
        <w:rPr>
          <w:color w:val="000000"/>
        </w:rPr>
        <w:t>__________</w:t>
      </w:r>
    </w:p>
    <w:p w14:paraId="79DDAC0D">
      <w:pPr>
        <w:spacing w:line="360" w:lineRule="auto"/>
        <w:jc w:val="left"/>
        <w:textAlignment w:val="center"/>
        <w:rPr>
          <w:color w:val="000000"/>
        </w:rPr>
      </w:pPr>
      <w:r>
        <w:rPr>
          <w:color w:val="000000"/>
        </w:rPr>
        <w:drawing>
          <wp:inline distT="0" distB="0" distL="0" distR="0">
            <wp:extent cx="5238750" cy="1050925"/>
            <wp:effectExtent l="0" t="0" r="0" b="0"/>
            <wp:docPr id="21"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以及各类教学资源下载，还有大量而丰富的教学相关资讯！"/>
                    <pic:cNvPicPr>
                      <a:picLocks noChangeAspect="1"/>
                    </pic:cNvPicPr>
                  </pic:nvPicPr>
                  <pic:blipFill>
                    <a:blip r:embed="rId85"/>
                    <a:stretch>
                      <a:fillRect/>
                    </a:stretch>
                  </pic:blipFill>
                  <pic:spPr>
                    <a:xfrm>
                      <a:off x="0" y="0"/>
                      <a:ext cx="5238750" cy="1051001"/>
                    </a:xfrm>
                    <a:prstGeom prst="rect">
                      <a:avLst/>
                    </a:prstGeom>
                  </pic:spPr>
                </pic:pic>
              </a:graphicData>
            </a:graphic>
          </wp:inline>
        </w:drawing>
      </w:r>
    </w:p>
    <w:p w14:paraId="62C38835">
      <w:pPr>
        <w:spacing w:line="360" w:lineRule="auto"/>
        <w:textAlignment w:val="center"/>
        <w:rPr>
          <w:color w:val="000000"/>
        </w:rPr>
      </w:pPr>
      <w:r>
        <w:rPr>
          <w:color w:val="2E75B6"/>
        </w:rPr>
        <w:t>【答案】</w:t>
      </w:r>
      <w:r>
        <w:rPr>
          <w:color w:val="000000"/>
        </w:rPr>
        <w:t xml:space="preserve">    ①. </w:t>
      </w:r>
      <w:r>
        <w:rPr>
          <w:rFonts w:eastAsia="Times New Roman" w:cs="Times New Roman"/>
          <w:color w:val="000000"/>
        </w:rPr>
        <w:t>A</w:t>
      </w:r>
      <w:r>
        <w:rPr>
          <w:color w:val="000000"/>
        </w:rPr>
        <w:t xml:space="preserve">    ②. </w:t>
      </w:r>
      <w:r>
        <w:rPr>
          <w:rFonts w:eastAsia="Times New Roman" w:cs="Times New Roman"/>
          <w:color w:val="000000"/>
        </w:rPr>
        <w:t>C</w:t>
      </w:r>
      <w:r>
        <w:rPr>
          <w:color w:val="000000"/>
        </w:rPr>
        <w:t xml:space="preserve">    ③. </w:t>
      </w:r>
      <w:r>
        <w:rPr>
          <w:rFonts w:eastAsia="Times New Roman" w:cs="Times New Roman"/>
          <w:color w:val="000000"/>
        </w:rPr>
        <w:t>D</w:t>
      </w:r>
      <w:r>
        <w:rPr>
          <w:color w:val="000000"/>
        </w:rPr>
        <w:t xml:space="preserve">    ④. </w:t>
      </w:r>
      <w:r>
        <w:rPr>
          <w:rFonts w:ascii="宋体" w:hAnsi="宋体"/>
          <w:color w:val="000000"/>
        </w:rPr>
        <w:t>①控制器；②电控阀门；③水箱；④水位传感器</w:t>
      </w:r>
    </w:p>
    <w:p w14:paraId="5A2FF344">
      <w:pPr>
        <w:spacing w:line="360" w:lineRule="auto"/>
        <w:textAlignment w:val="center"/>
        <w:rPr>
          <w:color w:val="000000"/>
        </w:rPr>
      </w:pPr>
      <w:r>
        <w:rPr>
          <w:color w:val="2E75B6"/>
        </w:rPr>
        <w:t>【解析】</w:t>
      </w:r>
    </w:p>
    <w:p w14:paraId="506A0930">
      <w:pPr>
        <w:spacing w:line="360" w:lineRule="auto"/>
        <w:jc w:val="left"/>
        <w:textAlignment w:val="center"/>
        <w:rPr>
          <w:color w:val="000000"/>
        </w:rPr>
      </w:pPr>
      <w:r>
        <w:rPr>
          <w:color w:val="000000"/>
        </w:rPr>
        <w:t xml:space="preserve">14. </w:t>
      </w:r>
      <w:r>
        <w:rPr>
          <w:rFonts w:ascii="宋体" w:hAnsi="宋体"/>
          <w:color w:val="000000"/>
        </w:rPr>
        <w:t>如图所示的公路铁路立交桥，下雨时，公路上的雨水沿着坡道流向低洼处，如果水量超过泵站的排水能力，就会在低洼处积水，积水严重时需要在公路上设置路障封闭道路，阻止行人和车辆进入积水区域，以防出现意外。现在需要设计一种带有栅栏的自动拦路装置，当积水达到一定深度时，装置自动将道路封闭，当积水消退时，装置自动复位，恢复交通。</w:t>
      </w:r>
    </w:p>
    <w:p w14:paraId="25514194">
      <w:pPr>
        <w:spacing w:line="360" w:lineRule="auto"/>
        <w:jc w:val="left"/>
        <w:textAlignment w:val="center"/>
        <w:rPr>
          <w:color w:val="000000"/>
        </w:rPr>
      </w:pPr>
      <w:r>
        <w:rPr>
          <w:rFonts w:ascii="宋体" w:hAnsi="宋体"/>
          <w:color w:val="000000"/>
        </w:rPr>
        <w:t>请你设计该装置的机械部分，已知公路宽度为</w:t>
      </w:r>
      <w:r>
        <w:object>
          <v:shape id="_x0000_i1046"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87" o:title="eqIdf751f4679c27bc2b4c1e0e56d7f91708"/>
            <o:lock v:ext="edit" aspectratio="t"/>
            <w10:wrap type="none"/>
            <w10:anchorlock/>
          </v:shape>
          <o:OLEObject Type="Embed" ProgID="Equation.DSMT4" ShapeID="_x0000_i1046" DrawAspect="Content" ObjectID="_1468075746" r:id="rId86">
            <o:LockedField>false</o:LockedField>
          </o:OLEObject>
        </w:object>
      </w:r>
      <w:r>
        <w:rPr>
          <w:rFonts w:ascii="宋体" w:hAnsi="宋体"/>
          <w:color w:val="000000"/>
        </w:rPr>
        <w:t>，设计要求如下：</w:t>
      </w:r>
    </w:p>
    <w:p w14:paraId="741AAFE1">
      <w:pPr>
        <w:spacing w:line="360" w:lineRule="auto"/>
        <w:jc w:val="left"/>
        <w:textAlignment w:val="center"/>
        <w:rPr>
          <w:color w:val="000000"/>
        </w:rPr>
      </w:pPr>
      <w:r>
        <w:rPr>
          <w:color w:val="000000"/>
        </w:rPr>
        <w:drawing>
          <wp:inline distT="0" distB="0" distL="0" distR="0">
            <wp:extent cx="3486150" cy="1657350"/>
            <wp:effectExtent l="0" t="0" r="0" b="0"/>
            <wp:docPr id="22" name="图片 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以及各类教学资源下载，还有大量而丰富的教学相关资讯！"/>
                    <pic:cNvPicPr>
                      <a:picLocks noChangeAspect="1"/>
                    </pic:cNvPicPr>
                  </pic:nvPicPr>
                  <pic:blipFill>
                    <a:blip r:embed="rId88"/>
                    <a:stretch>
                      <a:fillRect/>
                    </a:stretch>
                  </pic:blipFill>
                  <pic:spPr>
                    <a:xfrm>
                      <a:off x="0" y="0"/>
                      <a:ext cx="3486150" cy="1657350"/>
                    </a:xfrm>
                    <a:prstGeom prst="rect">
                      <a:avLst/>
                    </a:prstGeom>
                  </pic:spPr>
                </pic:pic>
              </a:graphicData>
            </a:graphic>
          </wp:inline>
        </w:drawing>
      </w:r>
    </w:p>
    <w:p w14:paraId="0935CCE8">
      <w:pPr>
        <w:spacing w:line="360" w:lineRule="auto"/>
        <w:jc w:val="left"/>
        <w:textAlignment w:val="center"/>
        <w:rPr>
          <w:color w:val="000000"/>
        </w:rPr>
      </w:pPr>
      <w:r>
        <w:rPr>
          <w:rFonts w:ascii="宋体" w:hAnsi="宋体"/>
          <w:color w:val="000000"/>
        </w:rPr>
        <w:t>（</w:t>
      </w:r>
      <w:r>
        <w:rPr>
          <w:rFonts w:eastAsia="Times New Roman" w:cs="Times New Roman"/>
          <w:color w:val="000000"/>
        </w:rPr>
        <w:t>a</w:t>
      </w:r>
      <w:r>
        <w:rPr>
          <w:rFonts w:ascii="宋体" w:hAnsi="宋体"/>
          <w:color w:val="000000"/>
        </w:rPr>
        <w:t>）封闭道路时装置驱动栅栏运动到路面上，恢复交通时装置驱动栅栏返回原来位置；</w:t>
      </w:r>
    </w:p>
    <w:p w14:paraId="39B49B38">
      <w:pPr>
        <w:spacing w:line="360" w:lineRule="auto"/>
        <w:jc w:val="left"/>
        <w:textAlignment w:val="center"/>
        <w:rPr>
          <w:color w:val="000000"/>
        </w:rPr>
      </w:pPr>
      <w:r>
        <w:rPr>
          <w:rFonts w:ascii="宋体" w:hAnsi="宋体"/>
          <w:color w:val="000000"/>
        </w:rPr>
        <w:t>（</w:t>
      </w:r>
      <w:r>
        <w:rPr>
          <w:rFonts w:eastAsia="Times New Roman" w:cs="Times New Roman"/>
          <w:color w:val="000000"/>
        </w:rPr>
        <w:t>b</w:t>
      </w:r>
      <w:r>
        <w:rPr>
          <w:rFonts w:ascii="宋体" w:hAnsi="宋体"/>
          <w:color w:val="000000"/>
        </w:rPr>
        <w:t>）装置工作平稳可靠；</w:t>
      </w:r>
    </w:p>
    <w:p w14:paraId="0EB8CAD5">
      <w:pPr>
        <w:spacing w:line="360" w:lineRule="auto"/>
        <w:jc w:val="left"/>
        <w:textAlignment w:val="center"/>
        <w:rPr>
          <w:color w:val="000000"/>
        </w:rPr>
      </w:pPr>
      <w:r>
        <w:rPr>
          <w:rFonts w:ascii="宋体" w:hAnsi="宋体"/>
          <w:color w:val="000000"/>
        </w:rPr>
        <w:t>（</w:t>
      </w:r>
      <w:r>
        <w:rPr>
          <w:rFonts w:eastAsia="Times New Roman" w:cs="Times New Roman"/>
          <w:color w:val="000000"/>
        </w:rPr>
        <w:t>c</w:t>
      </w:r>
      <w:r>
        <w:rPr>
          <w:rFonts w:ascii="宋体" w:hAnsi="宋体"/>
          <w:color w:val="000000"/>
        </w:rPr>
        <w:t>）一套装置采用一个电机驱动；</w:t>
      </w:r>
    </w:p>
    <w:p w14:paraId="6D905EF6">
      <w:pPr>
        <w:spacing w:line="360" w:lineRule="auto"/>
        <w:jc w:val="left"/>
        <w:textAlignment w:val="center"/>
        <w:rPr>
          <w:color w:val="000000"/>
        </w:rPr>
      </w:pPr>
      <w:r>
        <w:rPr>
          <w:rFonts w:ascii="宋体" w:hAnsi="宋体"/>
          <w:color w:val="000000"/>
        </w:rPr>
        <w:t>（</w:t>
      </w:r>
      <w:r>
        <w:rPr>
          <w:rFonts w:eastAsia="Times New Roman" w:cs="Times New Roman"/>
          <w:color w:val="000000"/>
        </w:rPr>
        <w:t>d</w:t>
      </w:r>
      <w:r>
        <w:rPr>
          <w:rFonts w:ascii="宋体" w:hAnsi="宋体"/>
          <w:color w:val="000000"/>
        </w:rPr>
        <w:t>）装置安装在限高杆前方或后方</w:t>
      </w:r>
      <w:r>
        <w:object>
          <v:shape id="_x0000_i104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0" o:title="eqId99e3cc7c707cfd4e8e26df1c69076638"/>
            <o:lock v:ext="edit" aspectratio="t"/>
            <w10:wrap type="none"/>
            <w10:anchorlock/>
          </v:shape>
          <o:OLEObject Type="Embed" ProgID="Equation.DSMT4" ShapeID="_x0000_i1047" DrawAspect="Content" ObjectID="_1468075747" r:id="rId89">
            <o:LockedField>false</o:LockedField>
          </o:OLEObject>
        </w:object>
      </w:r>
      <w:r>
        <w:rPr>
          <w:rFonts w:ascii="宋体" w:hAnsi="宋体"/>
          <w:color w:val="000000"/>
        </w:rPr>
        <w:t>处，具体安装形式可根据工作方式自行确定。</w:t>
      </w:r>
    </w:p>
    <w:p w14:paraId="41330E45">
      <w:pPr>
        <w:spacing w:line="360" w:lineRule="auto"/>
        <w:jc w:val="left"/>
        <w:textAlignment w:val="center"/>
        <w:rPr>
          <w:color w:val="000000"/>
        </w:rPr>
      </w:pPr>
      <w:r>
        <w:rPr>
          <w:rFonts w:ascii="宋体" w:hAnsi="宋体"/>
          <w:color w:val="000000"/>
        </w:rPr>
        <w:t>请完成以下任务：</w:t>
      </w:r>
    </w:p>
    <w:p w14:paraId="551A373E">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）从人体静态尺寸的角度考虑，栅栏合适的高度为</w:t>
      </w:r>
      <w:r>
        <w:rPr>
          <w:rFonts w:eastAsia="Times New Roman" w:cs="Times New Roman"/>
          <w:color w:val="000000"/>
        </w:rPr>
        <w:t>__________</w:t>
      </w:r>
      <w:r>
        <w:rPr>
          <w:rFonts w:ascii="宋体" w:hAnsi="宋体"/>
          <w:color w:val="000000"/>
        </w:rPr>
        <w:t>；</w:t>
      </w:r>
    </w:p>
    <w:p w14:paraId="502F3374">
      <w:pPr>
        <w:spacing w:line="360" w:lineRule="auto"/>
        <w:jc w:val="left"/>
        <w:textAlignment w:val="center"/>
        <w:rPr>
          <w:color w:val="000000"/>
        </w:rPr>
      </w:pPr>
      <w:r>
        <w:rPr>
          <w:rFonts w:eastAsia="Times New Roman" w:cs="Times New Roman"/>
          <w:color w:val="000000"/>
        </w:rPr>
        <w:t>A</w:t>
      </w:r>
      <w:r>
        <w:rPr>
          <w:rFonts w:ascii="宋体" w:hAnsi="宋体"/>
          <w:color w:val="000000"/>
        </w:rPr>
        <w:t>．</w:t>
      </w:r>
      <w:r>
        <w:rPr>
          <w:rFonts w:eastAsia="Times New Roman" w:cs="Times New Roman"/>
          <w:color w:val="000000"/>
        </w:rPr>
        <w:t>0.5m      B</w:t>
      </w:r>
      <w:r>
        <w:rPr>
          <w:rFonts w:ascii="宋体" w:hAnsi="宋体"/>
          <w:color w:val="000000"/>
        </w:rPr>
        <w:t>．</w:t>
      </w:r>
      <w:r>
        <w:rPr>
          <w:rFonts w:eastAsia="Times New Roman" w:cs="Times New Roman"/>
          <w:color w:val="000000"/>
        </w:rPr>
        <w:t>1.2m      C</w:t>
      </w:r>
      <w:r>
        <w:rPr>
          <w:rFonts w:ascii="宋体" w:hAnsi="宋体"/>
          <w:color w:val="000000"/>
        </w:rPr>
        <w:t>．</w:t>
      </w:r>
      <w:r>
        <w:rPr>
          <w:rFonts w:eastAsia="Times New Roman" w:cs="Times New Roman"/>
          <w:color w:val="000000"/>
        </w:rPr>
        <w:t xml:space="preserve"> 2.2m    D</w:t>
      </w:r>
      <w:r>
        <w:rPr>
          <w:rFonts w:ascii="宋体" w:hAnsi="宋体"/>
          <w:color w:val="000000"/>
        </w:rPr>
        <w:t>．</w:t>
      </w:r>
      <w:r>
        <w:rPr>
          <w:rFonts w:eastAsia="Times New Roman" w:cs="Times New Roman"/>
          <w:color w:val="000000"/>
        </w:rPr>
        <w:t xml:space="preserve"> 10m</w:t>
      </w:r>
    </w:p>
    <w:p w14:paraId="6CC47B5D">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）在头脑中构思符合设计要求的多个方案，画出其中最优方案的设计草图（装置安装涉及的道路用线条表示，电机用方框表示），简要说明方案的工作过程；</w:t>
      </w:r>
    </w:p>
    <w:p w14:paraId="60F1BF1C">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）在草图上标注主要尺寸。</w:t>
      </w:r>
    </w:p>
    <w:p w14:paraId="7CA78793">
      <w:pPr>
        <w:spacing w:line="360" w:lineRule="auto"/>
        <w:textAlignment w:val="center"/>
        <w:rPr>
          <w:color w:val="000000"/>
        </w:rPr>
      </w:pPr>
      <w:r>
        <w:rPr>
          <w:color w:val="2E75B6"/>
        </w:rPr>
        <w:t>【答案】</w:t>
      </w:r>
      <w:r>
        <w:rPr>
          <w:color w:val="000000"/>
        </w:rPr>
        <w:t>（1）A（2）略（3）略</w:t>
      </w:r>
    </w:p>
    <w:p w14:paraId="4563C5F7">
      <w:pPr>
        <w:spacing w:line="360" w:lineRule="auto"/>
        <w:textAlignment w:val="center"/>
        <w:rPr>
          <w:color w:val="000000"/>
        </w:rPr>
      </w:pPr>
      <w:r>
        <w:rPr>
          <w:color w:val="2E75B6"/>
        </w:rPr>
        <w:t>【解析】</w:t>
      </w:r>
    </w:p>
    <w:p w14:paraId="06F38C2D">
      <w:pPr>
        <w:spacing w:line="360" w:lineRule="auto"/>
        <w:jc w:val="left"/>
        <w:textAlignment w:val="center"/>
        <w:rPr>
          <w:color w:val="000000"/>
        </w:rPr>
      </w:pPr>
      <w:r>
        <w:rPr>
          <w:color w:val="000000"/>
        </w:rPr>
        <w:t>【分析】略</w:t>
      </w:r>
    </w:p>
    <w:p w14:paraId="050E144E">
      <w:pPr>
        <w:spacing w:line="360" w:lineRule="auto"/>
        <w:jc w:val="left"/>
        <w:textAlignment w:val="center"/>
        <w:rPr>
          <w:color w:val="000000"/>
        </w:rPr>
      </w:pPr>
      <w:r>
        <w:rPr>
          <w:color w:val="000000"/>
        </w:rPr>
        <w:t>【详解】</w:t>
      </w:r>
    </w:p>
    <w:p w14:paraId="768E68E8">
      <w:pPr>
        <w:spacing w:line="360" w:lineRule="auto"/>
        <w:jc w:val="left"/>
        <w:textAlignment w:val="center"/>
        <w:rPr>
          <w:color w:val="000000"/>
        </w:rPr>
      </w:pPr>
      <w:r>
        <w:rPr>
          <w:color w:val="000000"/>
        </w:rPr>
        <w:t>【点睛】</w:t>
      </w:r>
    </w:p>
    <w:p w14:paraId="23701E70">
      <w:pPr>
        <w:spacing w:line="360" w:lineRule="auto"/>
        <w:jc w:val="left"/>
        <w:textAlignment w:val="center"/>
        <w:rPr>
          <w:color w:val="000000"/>
        </w:rPr>
      </w:pPr>
      <w:r>
        <w:rPr>
          <w:color w:val="000000"/>
        </w:rPr>
        <w:t xml:space="preserve">15. </w:t>
      </w:r>
      <w:r>
        <w:rPr>
          <w:rFonts w:ascii="宋体" w:hAnsi="宋体"/>
          <w:color w:val="000000"/>
        </w:rPr>
        <w:t>小明设计了如图所示的台灯调光模型电路，其工作原理为：通过调节</w:t>
      </w:r>
      <w:r>
        <w:object>
          <v:shape id="_x0000_i1048"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92" o:title="eqId3fbeb2878e8872c7d5eb6b88308f6ab8"/>
            <o:lock v:ext="edit" aspectratio="t"/>
            <w10:wrap type="none"/>
            <w10:anchorlock/>
          </v:shape>
          <o:OLEObject Type="Embed" ProgID="Equation.DSMT4" ShapeID="_x0000_i1048" DrawAspect="Content" ObjectID="_1468075748" r:id="rId91">
            <o:LockedField>false</o:LockedField>
          </o:OLEObject>
        </w:object>
      </w:r>
      <w:r>
        <w:rPr>
          <w:rFonts w:ascii="宋体" w:hAnsi="宋体"/>
          <w:color w:val="000000"/>
        </w:rPr>
        <w:t>滑动端的位置来改变振荡电路中</w:t>
      </w:r>
      <w:r>
        <w:object>
          <v:shape id="_x0000_i104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94" o:title="eqId946b426d012d743c0605614f51784b03"/>
            <o:lock v:ext="edit" aspectratio="t"/>
            <w10:wrap type="none"/>
            <w10:anchorlock/>
          </v:shape>
          <o:OLEObject Type="Embed" ProgID="Equation.DSMT4" ShapeID="_x0000_i1049" DrawAspect="Content" ObjectID="_1468075749" r:id="rId93">
            <o:LockedField>false</o:LockedField>
          </o:OLEObject>
        </w:object>
      </w:r>
      <w:r>
        <w:rPr>
          <w:rFonts w:ascii="宋体" w:hAnsi="宋体"/>
          <w:color w:val="000000"/>
        </w:rPr>
        <w:t>输出高电平的持续时间从而改变灯的亮度，高电平时间变长，低电平时间变短时，台灯变亮，反之变暗。请完成以下任务：</w:t>
      </w:r>
    </w:p>
    <w:p w14:paraId="2AA09740">
      <w:pPr>
        <w:spacing w:line="360" w:lineRule="auto"/>
        <w:jc w:val="left"/>
        <w:textAlignment w:val="center"/>
        <w:rPr>
          <w:color w:val="000000"/>
        </w:rPr>
      </w:pPr>
      <w:r>
        <w:rPr>
          <w:color w:val="000000"/>
        </w:rPr>
        <w:drawing>
          <wp:inline distT="0" distB="0" distL="0" distR="0">
            <wp:extent cx="3724275" cy="2371725"/>
            <wp:effectExtent l="0" t="0" r="0" b="0"/>
            <wp:docPr id="23" name="图片 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以及各类教学资源下载，还有大量而丰富的教学相关资讯！"/>
                    <pic:cNvPicPr>
                      <a:picLocks noChangeAspect="1"/>
                    </pic:cNvPicPr>
                  </pic:nvPicPr>
                  <pic:blipFill>
                    <a:blip r:embed="rId95"/>
                    <a:stretch>
                      <a:fillRect/>
                    </a:stretch>
                  </pic:blipFill>
                  <pic:spPr>
                    <a:xfrm>
                      <a:off x="0" y="0"/>
                      <a:ext cx="3724275" cy="2371725"/>
                    </a:xfrm>
                    <a:prstGeom prst="rect">
                      <a:avLst/>
                    </a:prstGeom>
                  </pic:spPr>
                </pic:pic>
              </a:graphicData>
            </a:graphic>
          </wp:inline>
        </w:drawing>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65"/>
        <w:gridCol w:w="1080"/>
        <w:gridCol w:w="870"/>
        <w:gridCol w:w="660"/>
      </w:tblGrid>
      <w:tr w14:paraId="6EE3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CC4207B">
            <w:pPr>
              <w:spacing w:line="360" w:lineRule="auto"/>
              <w:jc w:val="left"/>
              <w:textAlignment w:val="center"/>
              <w:rPr>
                <w:color w:val="000000"/>
              </w:rPr>
            </w:pPr>
            <w:r>
              <w:rPr>
                <w:rFonts w:eastAsia="Times New Roman" w:cs="Times New Roman"/>
                <w:color w:val="000000"/>
              </w:rPr>
              <w:t>2</w:t>
            </w:r>
            <w:r>
              <w:rPr>
                <w:rFonts w:ascii="宋体" w:hAnsi="宋体"/>
                <w:color w:val="000000"/>
              </w:rPr>
              <w:t>脚</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E5FDD4">
            <w:pPr>
              <w:spacing w:line="360" w:lineRule="auto"/>
              <w:jc w:val="left"/>
              <w:textAlignment w:val="center"/>
              <w:rPr>
                <w:color w:val="000000"/>
              </w:rPr>
            </w:pPr>
            <w:r>
              <w:rPr>
                <w:rFonts w:eastAsia="Times New Roman" w:cs="Times New Roman"/>
                <w:color w:val="000000"/>
              </w:rPr>
              <w:t>6</w:t>
            </w:r>
            <w:r>
              <w:rPr>
                <w:rFonts w:ascii="宋体" w:hAnsi="宋体"/>
                <w:color w:val="000000"/>
              </w:rPr>
              <w:t>脚</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0DAE0BF">
            <w:pPr>
              <w:spacing w:line="360" w:lineRule="auto"/>
              <w:jc w:val="left"/>
              <w:textAlignment w:val="center"/>
              <w:rPr>
                <w:color w:val="000000"/>
              </w:rPr>
            </w:pPr>
            <w:r>
              <w:rPr>
                <w:rFonts w:eastAsia="Times New Roman" w:cs="Times New Roman"/>
                <w:color w:val="000000"/>
              </w:rPr>
              <w:t>3</w:t>
            </w:r>
            <w:r>
              <w:rPr>
                <w:rFonts w:ascii="宋体" w:hAnsi="宋体"/>
                <w:color w:val="000000"/>
              </w:rPr>
              <w:t>脚</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40C0A0A">
            <w:pPr>
              <w:spacing w:line="360" w:lineRule="auto"/>
              <w:jc w:val="left"/>
              <w:textAlignment w:val="center"/>
              <w:rPr>
                <w:color w:val="000000"/>
              </w:rPr>
            </w:pPr>
            <w:r>
              <w:rPr>
                <w:rFonts w:eastAsia="Times New Roman" w:cs="Times New Roman"/>
                <w:color w:val="000000"/>
              </w:rPr>
              <w:t>7</w:t>
            </w:r>
            <w:r>
              <w:rPr>
                <w:rFonts w:ascii="宋体" w:hAnsi="宋体"/>
                <w:color w:val="000000"/>
              </w:rPr>
              <w:t>脚</w:t>
            </w:r>
          </w:p>
        </w:tc>
      </w:tr>
      <w:tr w14:paraId="10E04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C20AA7">
            <w:pPr>
              <w:spacing w:line="360" w:lineRule="auto"/>
              <w:jc w:val="left"/>
              <w:textAlignment w:val="center"/>
              <w:rPr>
                <w:color w:val="000000"/>
              </w:rPr>
            </w:pPr>
            <w:r>
              <w:object>
                <v:shape id="_x0000_i1050"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97" o:title="eqId534e02484b3e458425903ecb33d498e5"/>
                  <o:lock v:ext="edit" aspectratio="t"/>
                  <w10:wrap type="none"/>
                  <w10:anchorlock/>
                </v:shape>
                <o:OLEObject Type="Embed" ProgID="Equation.DSMT4" ShapeID="_x0000_i1050" DrawAspect="Content" ObjectID="_1468075750" r:id="rId9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E259E02">
            <w:pPr>
              <w:spacing w:line="360" w:lineRule="auto"/>
              <w:jc w:val="left"/>
              <w:textAlignment w:val="center"/>
              <w:rPr>
                <w:color w:val="000000"/>
              </w:rPr>
            </w:pPr>
            <w:r>
              <w:rPr>
                <w:rFonts w:ascii="宋体" w:hAnsi="宋体"/>
                <w:color w:val="000000"/>
              </w:rPr>
              <w:t>任意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D418DB">
            <w:pPr>
              <w:spacing w:line="360" w:lineRule="auto"/>
              <w:jc w:val="left"/>
              <w:textAlignment w:val="center"/>
              <w:rPr>
                <w:color w:val="000000"/>
              </w:rPr>
            </w:pPr>
            <w:r>
              <w:rPr>
                <w:rFonts w:ascii="宋体" w:hAnsi="宋体"/>
                <w:color w:val="000000"/>
              </w:rPr>
              <w:t>高电平</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0C895D">
            <w:pPr>
              <w:spacing w:line="360" w:lineRule="auto"/>
              <w:jc w:val="left"/>
              <w:textAlignment w:val="center"/>
              <w:rPr>
                <w:color w:val="000000"/>
              </w:rPr>
            </w:pPr>
            <w:r>
              <w:rPr>
                <w:rFonts w:ascii="宋体" w:hAnsi="宋体"/>
                <w:color w:val="000000"/>
              </w:rPr>
              <w:t>断开</w:t>
            </w:r>
          </w:p>
        </w:tc>
      </w:tr>
      <w:tr w14:paraId="56CA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4644E3">
            <w:pPr>
              <w:spacing w:line="360" w:lineRule="auto"/>
              <w:jc w:val="left"/>
              <w:textAlignment w:val="center"/>
              <w:rPr>
                <w:color w:val="000000"/>
              </w:rPr>
            </w:pPr>
            <w:r>
              <w:object>
                <v:shape id="_x0000_i1051"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99" o:title="eqIdaed7e5008c8c7f09b973878665ac5e4e"/>
                  <o:lock v:ext="edit" aspectratio="t"/>
                  <w10:wrap type="none"/>
                  <w10:anchorlock/>
                </v:shape>
                <o:OLEObject Type="Embed" ProgID="Equation.DSMT4" ShapeID="_x0000_i1051" DrawAspect="Content" ObjectID="_1468075751" r:id="rId98">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291E8C">
            <w:pPr>
              <w:spacing w:line="360" w:lineRule="auto"/>
              <w:jc w:val="left"/>
              <w:textAlignment w:val="center"/>
              <w:rPr>
                <w:color w:val="000000"/>
              </w:rPr>
            </w:pPr>
            <w:r>
              <w:object>
                <v:shape id="_x0000_i1052"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101" o:title="eqIde4ab9416698fe0571e5ff00e58747fa1"/>
                  <o:lock v:ext="edit" aspectratio="t"/>
                  <w10:wrap type="none"/>
                  <w10:anchorlock/>
                </v:shape>
                <o:OLEObject Type="Embed" ProgID="Equation.DSMT4" ShapeID="_x0000_i1052" DrawAspect="Content" ObjectID="_1468075752" r:id="rId100">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EF95B1">
            <w:pPr>
              <w:spacing w:line="360" w:lineRule="auto"/>
              <w:jc w:val="left"/>
              <w:textAlignment w:val="center"/>
              <w:rPr>
                <w:color w:val="000000"/>
              </w:rPr>
            </w:pPr>
            <w:r>
              <w:rPr>
                <w:rFonts w:ascii="宋体" w:hAnsi="宋体"/>
                <w:color w:val="000000"/>
              </w:rPr>
              <w:t>保持</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830F2C">
            <w:pPr>
              <w:spacing w:line="360" w:lineRule="auto"/>
              <w:jc w:val="left"/>
              <w:textAlignment w:val="center"/>
              <w:rPr>
                <w:color w:val="000000"/>
              </w:rPr>
            </w:pPr>
            <w:r>
              <w:rPr>
                <w:rFonts w:ascii="宋体" w:hAnsi="宋体"/>
                <w:color w:val="000000"/>
              </w:rPr>
              <w:t>保持</w:t>
            </w:r>
          </w:p>
        </w:tc>
      </w:tr>
      <w:tr w14:paraId="116C8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71F086">
            <w:pPr>
              <w:spacing w:line="360" w:lineRule="auto"/>
              <w:jc w:val="left"/>
              <w:textAlignment w:val="center"/>
              <w:rPr>
                <w:color w:val="000000"/>
              </w:rPr>
            </w:pPr>
            <w:r>
              <w:object>
                <v:shape id="_x0000_i1053"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99" o:title="eqIdaed7e5008c8c7f09b973878665ac5e4e"/>
                  <o:lock v:ext="edit" aspectratio="t"/>
                  <w10:wrap type="none"/>
                  <w10:anchorlock/>
                </v:shape>
                <o:OLEObject Type="Embed" ProgID="Equation.DSMT4" ShapeID="_x0000_i1053" DrawAspect="Content" ObjectID="_1468075753" r:id="rId102">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029ACD">
            <w:pPr>
              <w:spacing w:line="360" w:lineRule="auto"/>
              <w:jc w:val="left"/>
              <w:textAlignment w:val="center"/>
              <w:rPr>
                <w:color w:val="000000"/>
              </w:rPr>
            </w:pPr>
            <w:r>
              <w:object>
                <v:shape id="_x0000_i1054"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104" o:title="eqId5460ea818262f4611ea5ed900b1fdee2"/>
                  <o:lock v:ext="edit" aspectratio="t"/>
                  <w10:wrap type="none"/>
                  <w10:anchorlock/>
                </v:shape>
                <o:OLEObject Type="Embed" ProgID="Equation.DSMT4" ShapeID="_x0000_i1054" DrawAspect="Content" ObjectID="_1468075754" r:id="rId103">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D0E948">
            <w:pPr>
              <w:spacing w:line="360" w:lineRule="auto"/>
              <w:jc w:val="left"/>
              <w:textAlignment w:val="center"/>
              <w:rPr>
                <w:color w:val="000000"/>
              </w:rPr>
            </w:pPr>
            <w:r>
              <w:rPr>
                <w:rFonts w:ascii="宋体" w:hAnsi="宋体"/>
                <w:color w:val="000000"/>
              </w:rPr>
              <w:t>低电平</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99DE170">
            <w:pPr>
              <w:spacing w:line="360" w:lineRule="auto"/>
              <w:jc w:val="left"/>
              <w:textAlignment w:val="center"/>
              <w:rPr>
                <w:color w:val="000000"/>
              </w:rPr>
            </w:pPr>
            <w:r>
              <w:rPr>
                <w:rFonts w:ascii="宋体" w:hAnsi="宋体"/>
                <w:color w:val="000000"/>
              </w:rPr>
              <w:t>接地</w:t>
            </w:r>
          </w:p>
        </w:tc>
      </w:tr>
    </w:tbl>
    <w:p w14:paraId="285A9DC5">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）电路通电后正常工作，</w:t>
      </w:r>
      <w:r>
        <w:object>
          <v:shape id="_x0000_i1055"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06" o:title="eqId46ed84340b2c479b180135104a7f5bbb"/>
            <o:lock v:ext="edit" aspectratio="t"/>
            <w10:wrap type="none"/>
            <w10:anchorlock/>
          </v:shape>
          <o:OLEObject Type="Embed" ProgID="Equation.DSMT4" ShapeID="_x0000_i1055" DrawAspect="Content" ObjectID="_1468075755" r:id="rId105">
            <o:LockedField>false</o:LockedField>
          </o:OLEObject>
        </w:object>
      </w:r>
      <w:r>
        <w:rPr>
          <w:rFonts w:ascii="宋体" w:hAnsi="宋体"/>
          <w:color w:val="000000"/>
        </w:rPr>
        <w:t>向下调节时</w:t>
      </w:r>
      <w:r>
        <w:object>
          <v:shape id="_x0000_i1056"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108" o:title="eqId80c4bebe6d362ddc46dfb49ef24bf300"/>
            <o:lock v:ext="edit" aspectratio="t"/>
            <w10:wrap type="none"/>
            <w10:anchorlock/>
          </v:shape>
          <o:OLEObject Type="Embed" ProgID="Equation.DSMT4" ShapeID="_x0000_i1056" DrawAspect="Content" ObjectID="_1468075756" r:id="rId107">
            <o:LockedField>false</o:LockedField>
          </o:OLEObject>
        </w:object>
      </w:r>
      <w:r>
        <w:rPr>
          <w:rFonts w:ascii="宋体" w:hAnsi="宋体"/>
          <w:color w:val="000000"/>
        </w:rPr>
        <w:t>将</w:t>
      </w:r>
      <w:r>
        <w:rPr>
          <w:color w:val="000000"/>
        </w:rPr>
        <w:t>__________</w:t>
      </w:r>
      <w:r>
        <w:rPr>
          <w:rFonts w:ascii="宋体" w:hAnsi="宋体"/>
          <w:color w:val="000000"/>
        </w:rPr>
        <w:t>（</w:t>
      </w:r>
      <w:r>
        <w:rPr>
          <w:rFonts w:eastAsia="Times New Roman" w:cs="Times New Roman"/>
          <w:color w:val="000000"/>
        </w:rPr>
        <w:t>A</w:t>
      </w:r>
      <w:r>
        <w:rPr>
          <w:rFonts w:ascii="宋体" w:hAnsi="宋体"/>
          <w:color w:val="000000"/>
        </w:rPr>
        <w:t>．变亮；</w:t>
      </w:r>
      <w:r>
        <w:rPr>
          <w:rFonts w:eastAsia="Times New Roman" w:cs="Times New Roman"/>
          <w:color w:val="000000"/>
        </w:rPr>
        <w:t>B</w:t>
      </w:r>
      <w:r>
        <w:rPr>
          <w:rFonts w:ascii="宋体" w:hAnsi="宋体"/>
          <w:color w:val="000000"/>
        </w:rPr>
        <w:t>．变暗）；</w:t>
      </w:r>
    </w:p>
    <w:p w14:paraId="569FB3AB">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）下列关于振荡频率</w:t>
      </w:r>
      <w:r>
        <w:rPr>
          <w:rFonts w:ascii="宋体" w:hAnsi="宋体"/>
          <w:color w:val="000000"/>
        </w:rPr>
        <w:drawing>
          <wp:inline distT="0" distB="0" distL="0" distR="0">
            <wp:extent cx="133350" cy="177800"/>
            <wp:effectExtent l="0" t="0" r="0" b="0"/>
            <wp:docPr id="200416" name="图片 2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6" name="图片 200416"/>
                    <pic:cNvPicPr>
                      <a:picLocks noChangeAspect="1"/>
                    </pic:cNvPicPr>
                  </pic:nvPicPr>
                  <pic:blipFill>
                    <a:blip r:embed="rId45"/>
                    <a:stretch>
                      <a:fillRect/>
                    </a:stretch>
                  </pic:blipFill>
                  <pic:spPr>
                    <a:xfrm>
                      <a:off x="0" y="0"/>
                      <a:ext cx="133350" cy="177800"/>
                    </a:xfrm>
                    <a:prstGeom prst="rect">
                      <a:avLst/>
                    </a:prstGeom>
                  </pic:spPr>
                </pic:pic>
              </a:graphicData>
            </a:graphic>
          </wp:inline>
        </w:drawing>
      </w:r>
      <w:r>
        <w:rPr>
          <w:rFonts w:ascii="宋体" w:hAnsi="宋体"/>
          <w:color w:val="000000"/>
        </w:rPr>
        <w:t>分析中正确的是</w:t>
      </w:r>
      <w:r>
        <w:rPr>
          <w:color w:val="000000"/>
        </w:rPr>
        <w:t>__________</w:t>
      </w:r>
      <w:r>
        <w:rPr>
          <w:rFonts w:ascii="宋体" w:hAnsi="宋体"/>
          <w:color w:val="000000"/>
        </w:rPr>
        <w:t>（单选）</w:t>
      </w:r>
    </w:p>
    <w:p w14:paraId="084D7FD4">
      <w:pPr>
        <w:spacing w:line="360" w:lineRule="auto"/>
        <w:jc w:val="left"/>
        <w:textAlignment w:val="center"/>
        <w:rPr>
          <w:color w:val="000000"/>
        </w:rPr>
      </w:pPr>
      <w:r>
        <w:rPr>
          <w:rFonts w:eastAsia="Times New Roman" w:cs="Times New Roman"/>
          <w:color w:val="000000"/>
        </w:rPr>
        <w:t>A</w:t>
      </w:r>
      <w:r>
        <w:rPr>
          <w:rFonts w:ascii="宋体" w:hAnsi="宋体"/>
          <w:color w:val="000000"/>
        </w:rPr>
        <w:t>．减小</w:t>
      </w:r>
      <w:r>
        <w:object>
          <v:shape id="_x0000_i1057"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110" o:title="eqIdc3818e95641a272c1616f0cbd838c54e"/>
            <o:lock v:ext="edit" aspectratio="t"/>
            <w10:wrap type="none"/>
            <w10:anchorlock/>
          </v:shape>
          <o:OLEObject Type="Embed" ProgID="Equation.DSMT4" ShapeID="_x0000_i1057" DrawAspect="Content" ObjectID="_1468075757" r:id="rId109">
            <o:LockedField>false</o:LockedField>
          </o:OLEObject>
        </w:object>
      </w:r>
      <w:r>
        <w:rPr>
          <w:rFonts w:ascii="宋体" w:hAnsi="宋体"/>
          <w:color w:val="000000"/>
        </w:rPr>
        <w:t>的值，振荡频率变低；</w:t>
      </w:r>
      <w:r>
        <w:rPr>
          <w:rFonts w:eastAsia="Times New Roman" w:cs="Times New Roman"/>
          <w:color w:val="000000"/>
        </w:rPr>
        <w:t xml:space="preserve">     B</w:t>
      </w:r>
      <w:r>
        <w:rPr>
          <w:rFonts w:ascii="宋体" w:hAnsi="宋体"/>
          <w:color w:val="000000"/>
        </w:rPr>
        <w:t>．</w:t>
      </w:r>
      <w:r>
        <w:object>
          <v:shape id="_x0000_i1058" o:spt="75" alt="学科网(www.zxxk.com)--教育资源门户，提供试卷、教案、课件、论文、素材以及各类教学资源下载，还有大量而丰富的教学相关资讯！" type="#_x0000_t75" style="height:18.75pt;width:17.25pt;" o:ole="t" filled="f" o:preferrelative="t" stroked="f" coordsize="21600,21600">
            <v:path/>
            <v:fill on="f" focussize="0,0"/>
            <v:stroke on="f" joinstyle="miter"/>
            <v:imagedata r:id="rId112" o:title="eqId0b45e987cd484cc6de7e5e267e859895"/>
            <o:lock v:ext="edit" aspectratio="t"/>
            <w10:wrap type="none"/>
            <w10:anchorlock/>
          </v:shape>
          <o:OLEObject Type="Embed" ProgID="Equation.DSMT4" ShapeID="_x0000_i1058" DrawAspect="Content" ObjectID="_1468075758" r:id="rId111">
            <o:LockedField>false</o:LockedField>
          </o:OLEObject>
        </w:object>
      </w:r>
      <w:r>
        <w:rPr>
          <w:rFonts w:ascii="宋体" w:hAnsi="宋体"/>
          <w:color w:val="000000"/>
        </w:rPr>
        <w:t>的调节不会改变振荡频率；</w:t>
      </w:r>
    </w:p>
    <w:p w14:paraId="16A3E4AD">
      <w:pPr>
        <w:spacing w:line="360" w:lineRule="auto"/>
        <w:jc w:val="left"/>
        <w:textAlignment w:val="center"/>
        <w:rPr>
          <w:color w:val="000000"/>
        </w:rPr>
      </w:pPr>
      <w:r>
        <w:rPr>
          <w:rFonts w:eastAsia="Times New Roman" w:cs="Times New Roman"/>
          <w:color w:val="000000"/>
        </w:rPr>
        <w:t>C</w:t>
      </w:r>
      <w:r>
        <w:rPr>
          <w:rFonts w:ascii="宋体" w:hAnsi="宋体"/>
          <w:color w:val="000000"/>
        </w:rPr>
        <w:t>．减小</w:t>
      </w:r>
      <w:r>
        <w:object>
          <v:shape id="_x0000_i1059"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114" o:title="eqId2634cca127c335b9f66d88ccfb22d165"/>
            <o:lock v:ext="edit" aspectratio="t"/>
            <w10:wrap type="none"/>
            <w10:anchorlock/>
          </v:shape>
          <o:OLEObject Type="Embed" ProgID="Equation.DSMT4" ShapeID="_x0000_i1059" DrawAspect="Content" ObjectID="_1468075759" r:id="rId113">
            <o:LockedField>false</o:LockedField>
          </o:OLEObject>
        </w:object>
      </w:r>
      <w:r>
        <w:rPr>
          <w:rFonts w:ascii="宋体" w:hAnsi="宋体"/>
          <w:color w:val="000000"/>
        </w:rPr>
        <w:t>的值，振荡频率变高；</w:t>
      </w:r>
      <w:r>
        <w:rPr>
          <w:rFonts w:eastAsia="Times New Roman" w:cs="Times New Roman"/>
          <w:color w:val="000000"/>
        </w:rPr>
        <w:t xml:space="preserve">    D</w:t>
      </w:r>
      <w:r>
        <w:rPr>
          <w:rFonts w:ascii="宋体" w:hAnsi="宋体"/>
          <w:color w:val="000000"/>
        </w:rPr>
        <w:t>．增大</w:t>
      </w:r>
      <w:r>
        <w:object>
          <v:shape id="_x0000_i1060"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6" o:title="eqId14214b574270bb60c53e568c124c1c30"/>
            <o:lock v:ext="edit" aspectratio="t"/>
            <w10:wrap type="none"/>
            <w10:anchorlock/>
          </v:shape>
          <o:OLEObject Type="Embed" ProgID="Equation.DSMT4" ShapeID="_x0000_i1060" DrawAspect="Content" ObjectID="_1468075760" r:id="rId115">
            <o:LockedField>false</o:LockedField>
          </o:OLEObject>
        </w:object>
      </w:r>
      <w:r>
        <w:rPr>
          <w:rFonts w:ascii="宋体" w:hAnsi="宋体"/>
          <w:color w:val="000000"/>
        </w:rPr>
        <w:t>的值，振荡频率变高。</w:t>
      </w:r>
    </w:p>
    <w:p w14:paraId="1F3C8091">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）为了驱动更大功率的灯，小明针对虚线框中缺少的电路，设计了下列方案，其中可行的是（多选）</w:t>
      </w:r>
      <w:r>
        <w:rPr>
          <w:color w:val="000000"/>
        </w:rPr>
        <w:t>______</w:t>
      </w:r>
      <w:r>
        <w:rPr>
          <w:rFonts w:ascii="宋体" w:hAnsi="宋体"/>
          <w:color w:val="000000"/>
        </w:rPr>
        <w:t>：</w:t>
      </w:r>
    </w:p>
    <w:p w14:paraId="552EC21A">
      <w:pPr>
        <w:spacing w:line="360" w:lineRule="auto"/>
        <w:jc w:val="left"/>
        <w:textAlignment w:val="center"/>
        <w:rPr>
          <w:color w:val="000000"/>
        </w:rPr>
      </w:pPr>
      <w:r>
        <w:rPr>
          <w:color w:val="000000"/>
        </w:rPr>
        <w:drawing>
          <wp:inline distT="0" distB="0" distL="0" distR="0">
            <wp:extent cx="3352800" cy="1819275"/>
            <wp:effectExtent l="0" t="0" r="0" b="0"/>
            <wp:docPr id="24" name="图片 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以及各类教学资源下载，还有大量而丰富的教学相关资讯！"/>
                    <pic:cNvPicPr>
                      <a:picLocks noChangeAspect="1"/>
                    </pic:cNvPicPr>
                  </pic:nvPicPr>
                  <pic:blipFill>
                    <a:blip r:embed="rId117"/>
                    <a:stretch>
                      <a:fillRect/>
                    </a:stretch>
                  </pic:blipFill>
                  <pic:spPr>
                    <a:xfrm>
                      <a:off x="0" y="0"/>
                      <a:ext cx="3352800" cy="1819275"/>
                    </a:xfrm>
                    <a:prstGeom prst="rect">
                      <a:avLst/>
                    </a:prstGeom>
                  </pic:spPr>
                </pic:pic>
              </a:graphicData>
            </a:graphic>
          </wp:inline>
        </w:drawing>
      </w:r>
    </w:p>
    <w:p w14:paraId="5D4C2E3F">
      <w:pPr>
        <w:spacing w:line="360" w:lineRule="auto"/>
        <w:jc w:val="left"/>
        <w:textAlignment w:val="center"/>
        <w:rPr>
          <w:color w:val="000000"/>
        </w:rPr>
      </w:pPr>
      <w:r>
        <w:rPr>
          <w:rFonts w:eastAsia="Times New Roman" w:cs="Times New Roman"/>
          <w:color w:val="000000"/>
        </w:rPr>
        <w:t>A</w:t>
      </w:r>
      <w:r>
        <w:rPr>
          <w:rFonts w:ascii="宋体" w:hAnsi="宋体"/>
          <w:color w:val="000000"/>
        </w:rPr>
        <w:t>．</w:t>
      </w:r>
      <w:r>
        <w:rPr>
          <w:color w:val="000000"/>
        </w:rPr>
        <w:drawing>
          <wp:inline distT="0" distB="0" distL="0" distR="0">
            <wp:extent cx="819150" cy="1266825"/>
            <wp:effectExtent l="0" t="0" r="0" b="0"/>
            <wp:docPr id="25" name="图片 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以及各类教学资源下载，还有大量而丰富的教学相关资讯！"/>
                    <pic:cNvPicPr>
                      <a:picLocks noChangeAspect="1"/>
                    </pic:cNvPicPr>
                  </pic:nvPicPr>
                  <pic:blipFill>
                    <a:blip r:embed="rId118"/>
                    <a:stretch>
                      <a:fillRect/>
                    </a:stretch>
                  </pic:blipFill>
                  <pic:spPr>
                    <a:xfrm>
                      <a:off x="0" y="0"/>
                      <a:ext cx="819150" cy="1266825"/>
                    </a:xfrm>
                    <a:prstGeom prst="rect">
                      <a:avLst/>
                    </a:prstGeom>
                  </pic:spPr>
                </pic:pic>
              </a:graphicData>
            </a:graphic>
          </wp:inline>
        </w:drawing>
      </w:r>
      <w:r>
        <w:rPr>
          <w:rFonts w:eastAsia="Times New Roman" w:cs="Times New Roman"/>
          <w:color w:val="000000"/>
        </w:rPr>
        <w:t xml:space="preserve">  B</w:t>
      </w:r>
      <w:r>
        <w:rPr>
          <w:rFonts w:ascii="宋体" w:hAnsi="宋体"/>
          <w:color w:val="000000"/>
        </w:rPr>
        <w:t>．</w:t>
      </w:r>
      <w:r>
        <w:rPr>
          <w:color w:val="000000"/>
        </w:rPr>
        <w:drawing>
          <wp:inline distT="0" distB="0" distL="0" distR="0">
            <wp:extent cx="809625" cy="1143000"/>
            <wp:effectExtent l="0" t="0" r="0" b="0"/>
            <wp:docPr id="26" name="图片 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以及各类教学资源下载，还有大量而丰富的教学相关资讯！"/>
                    <pic:cNvPicPr>
                      <a:picLocks noChangeAspect="1"/>
                    </pic:cNvPicPr>
                  </pic:nvPicPr>
                  <pic:blipFill>
                    <a:blip r:embed="rId119"/>
                    <a:stretch>
                      <a:fillRect/>
                    </a:stretch>
                  </pic:blipFill>
                  <pic:spPr>
                    <a:xfrm>
                      <a:off x="0" y="0"/>
                      <a:ext cx="809625" cy="1143000"/>
                    </a:xfrm>
                    <a:prstGeom prst="rect">
                      <a:avLst/>
                    </a:prstGeom>
                  </pic:spPr>
                </pic:pic>
              </a:graphicData>
            </a:graphic>
          </wp:inline>
        </w:drawing>
      </w:r>
      <w:r>
        <w:rPr>
          <w:rFonts w:eastAsia="Times New Roman" w:cs="Times New Roman"/>
          <w:color w:val="000000"/>
        </w:rPr>
        <w:t xml:space="preserve">  C</w:t>
      </w:r>
      <w:r>
        <w:rPr>
          <w:rFonts w:ascii="宋体" w:hAnsi="宋体"/>
          <w:color w:val="000000"/>
        </w:rPr>
        <w:t>．</w:t>
      </w:r>
      <w:r>
        <w:rPr>
          <w:color w:val="000000"/>
        </w:rPr>
        <w:drawing>
          <wp:inline distT="0" distB="0" distL="0" distR="0">
            <wp:extent cx="838200" cy="1143000"/>
            <wp:effectExtent l="0" t="0" r="0" b="0"/>
            <wp:docPr id="27" name="图片 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以及各类教学资源下载，还有大量而丰富的教学相关资讯！"/>
                    <pic:cNvPicPr>
                      <a:picLocks noChangeAspect="1"/>
                    </pic:cNvPicPr>
                  </pic:nvPicPr>
                  <pic:blipFill>
                    <a:blip r:embed="rId120"/>
                    <a:stretch>
                      <a:fillRect/>
                    </a:stretch>
                  </pic:blipFill>
                  <pic:spPr>
                    <a:xfrm>
                      <a:off x="0" y="0"/>
                      <a:ext cx="838200" cy="1143000"/>
                    </a:xfrm>
                    <a:prstGeom prst="rect">
                      <a:avLst/>
                    </a:prstGeom>
                  </pic:spPr>
                </pic:pic>
              </a:graphicData>
            </a:graphic>
          </wp:inline>
        </w:drawing>
      </w:r>
      <w:r>
        <w:rPr>
          <w:rFonts w:eastAsia="Times New Roman" w:cs="Times New Roman"/>
          <w:color w:val="000000"/>
        </w:rPr>
        <w:t xml:space="preserve">  D</w:t>
      </w:r>
      <w:r>
        <w:rPr>
          <w:rFonts w:ascii="宋体" w:hAnsi="宋体"/>
          <w:color w:val="000000"/>
        </w:rPr>
        <w:t>．</w:t>
      </w:r>
      <w:r>
        <w:rPr>
          <w:color w:val="000000"/>
        </w:rPr>
        <w:drawing>
          <wp:inline distT="0" distB="0" distL="0" distR="0">
            <wp:extent cx="838200" cy="1247775"/>
            <wp:effectExtent l="0" t="0" r="0" b="0"/>
            <wp:docPr id="28" name="图片 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以及各类教学资源下载，还有大量而丰富的教学相关资讯！"/>
                    <pic:cNvPicPr>
                      <a:picLocks noChangeAspect="1"/>
                    </pic:cNvPicPr>
                  </pic:nvPicPr>
                  <pic:blipFill>
                    <a:blip r:embed="rId121"/>
                    <a:stretch>
                      <a:fillRect/>
                    </a:stretch>
                  </pic:blipFill>
                  <pic:spPr>
                    <a:xfrm>
                      <a:off x="0" y="0"/>
                      <a:ext cx="838200" cy="1247775"/>
                    </a:xfrm>
                    <a:prstGeom prst="rect">
                      <a:avLst/>
                    </a:prstGeom>
                  </pic:spPr>
                </pic:pic>
              </a:graphicData>
            </a:graphic>
          </wp:inline>
        </w:drawing>
      </w:r>
      <w:r>
        <w:rPr>
          <w:rFonts w:eastAsia="Times New Roman" w:cs="Times New Roman"/>
          <w:color w:val="000000"/>
        </w:rPr>
        <w:t xml:space="preserve">  E</w:t>
      </w:r>
      <w:r>
        <w:rPr>
          <w:rFonts w:ascii="宋体" w:hAnsi="宋体"/>
          <w:color w:val="000000"/>
        </w:rPr>
        <w:t>．</w:t>
      </w:r>
      <w:r>
        <w:rPr>
          <w:color w:val="000000"/>
        </w:rPr>
        <w:drawing>
          <wp:inline distT="0" distB="0" distL="0" distR="0">
            <wp:extent cx="809625" cy="13335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22"/>
                    <a:stretch>
                      <a:fillRect/>
                    </a:stretch>
                  </pic:blipFill>
                  <pic:spPr>
                    <a:xfrm>
                      <a:off x="0" y="0"/>
                      <a:ext cx="809625" cy="1333500"/>
                    </a:xfrm>
                    <a:prstGeom prst="rect">
                      <a:avLst/>
                    </a:prstGeom>
                  </pic:spPr>
                </pic:pic>
              </a:graphicData>
            </a:graphic>
          </wp:inline>
        </w:drawing>
      </w:r>
    </w:p>
    <w:p w14:paraId="1907C59D">
      <w:pPr>
        <w:spacing w:line="360" w:lineRule="auto"/>
        <w:jc w:val="left"/>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）小明想用门电路代替</w:t>
      </w:r>
      <w:r>
        <w:rPr>
          <w:rFonts w:eastAsia="Times New Roman" w:cs="Times New Roman"/>
          <w:color w:val="000000"/>
        </w:rPr>
        <w:t>555</w:t>
      </w:r>
      <w:r>
        <w:rPr>
          <w:rFonts w:ascii="宋体" w:hAnsi="宋体"/>
          <w:color w:val="000000"/>
        </w:rPr>
        <w:t>集成电路设计振荡电路，实现原有电路功能。请在虚线框中用</w:t>
      </w:r>
      <w:r>
        <w:rPr>
          <w:rFonts w:eastAsia="Times New Roman" w:cs="Times New Roman"/>
          <w:color w:val="000000"/>
        </w:rPr>
        <w:t>1</w:t>
      </w:r>
      <w:r>
        <w:rPr>
          <w:rFonts w:ascii="宋体" w:hAnsi="宋体"/>
          <w:color w:val="000000"/>
        </w:rPr>
        <w:t>个电位器和</w:t>
      </w:r>
      <w:r>
        <w:rPr>
          <w:rFonts w:eastAsia="Times New Roman" w:cs="Times New Roman"/>
          <w:color w:val="000000"/>
        </w:rPr>
        <w:t>2</w:t>
      </w:r>
      <w:r>
        <w:rPr>
          <w:rFonts w:ascii="宋体" w:hAnsi="宋体"/>
          <w:color w:val="000000"/>
        </w:rPr>
        <w:t>个二极管将电路补充完整。</w:t>
      </w:r>
      <w:r>
        <w:rPr>
          <w:color w:val="000000"/>
        </w:rPr>
        <w:t>______</w:t>
      </w:r>
    </w:p>
    <w:p w14:paraId="0EA5BD90">
      <w:pPr>
        <w:spacing w:line="360" w:lineRule="auto"/>
        <w:textAlignment w:val="center"/>
        <w:rPr>
          <w:color w:val="000000"/>
        </w:rPr>
      </w:pPr>
      <w:r>
        <w:rPr>
          <w:color w:val="000000"/>
        </w:rPr>
        <w:drawing>
          <wp:inline distT="0" distB="0" distL="0" distR="0">
            <wp:extent cx="3486150" cy="178117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23"/>
                    <a:stretch>
                      <a:fillRect/>
                    </a:stretch>
                  </pic:blipFill>
                  <pic:spPr>
                    <a:xfrm>
                      <a:off x="0" y="0"/>
                      <a:ext cx="3486150" cy="1781175"/>
                    </a:xfrm>
                    <a:prstGeom prst="rect">
                      <a:avLst/>
                    </a:prstGeom>
                  </pic:spPr>
                </pic:pic>
              </a:graphicData>
            </a:graphic>
          </wp:inline>
        </w:drawing>
      </w:r>
    </w:p>
    <w:p w14:paraId="696BE6D3">
      <w:pPr>
        <w:spacing w:line="360" w:lineRule="auto"/>
        <w:textAlignment w:val="center"/>
        <w:rPr>
          <w:color w:val="000000"/>
        </w:rPr>
      </w:pPr>
      <w:r>
        <w:rPr>
          <w:color w:val="2E75B6"/>
        </w:rPr>
        <w:t>【答案】</w:t>
      </w:r>
      <w:r>
        <w:rPr>
          <w:color w:val="000000"/>
        </w:rPr>
        <w:t xml:space="preserve">    ①. </w:t>
      </w:r>
      <w:r>
        <w:rPr>
          <w:rFonts w:eastAsia="Times New Roman" w:cs="Times New Roman"/>
          <w:color w:val="000000"/>
        </w:rPr>
        <w:t>A</w:t>
      </w:r>
      <w:r>
        <w:rPr>
          <w:color w:val="000000"/>
        </w:rPr>
        <w:t xml:space="preserve">    ②. </w:t>
      </w:r>
      <w:r>
        <w:rPr>
          <w:rFonts w:eastAsia="Times New Roman" w:cs="Times New Roman"/>
          <w:color w:val="000000"/>
        </w:rPr>
        <w:t>B</w:t>
      </w:r>
      <w:r>
        <w:rPr>
          <w:color w:val="000000"/>
        </w:rPr>
        <w:t xml:space="preserve">    ③. </w:t>
      </w:r>
      <w:r>
        <w:rPr>
          <w:rFonts w:eastAsia="Times New Roman" w:cs="Times New Roman"/>
          <w:color w:val="000000"/>
        </w:rPr>
        <w:t>CE</w:t>
      </w:r>
      <w:r>
        <w:rPr>
          <w:color w:val="000000"/>
        </w:rPr>
        <w:t xml:space="preserve">    ④. </w:t>
      </w:r>
      <w:r>
        <w:rPr>
          <w:color w:val="000000"/>
        </w:rPr>
        <w:drawing>
          <wp:inline distT="0" distB="0" distL="0" distR="0">
            <wp:extent cx="2381250" cy="134302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24"/>
                    <a:stretch>
                      <a:fillRect/>
                    </a:stretch>
                  </pic:blipFill>
                  <pic:spPr>
                    <a:xfrm>
                      <a:off x="0" y="0"/>
                      <a:ext cx="2381250" cy="1343025"/>
                    </a:xfrm>
                    <a:prstGeom prst="rect">
                      <a:avLst/>
                    </a:prstGeom>
                  </pic:spPr>
                </pic:pic>
              </a:graphicData>
            </a:graphic>
          </wp:inline>
        </w:drawing>
      </w:r>
      <w:r>
        <w:rPr>
          <w:rFonts w:ascii="宋体" w:hAnsi="宋体"/>
          <w:color w:val="000000"/>
        </w:rPr>
        <w:t>或</w:t>
      </w:r>
      <w:r>
        <w:rPr>
          <w:color w:val="000000"/>
        </w:rPr>
        <w:drawing>
          <wp:inline distT="0" distB="0" distL="0" distR="0">
            <wp:extent cx="2343150" cy="134302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25"/>
                    <a:stretch>
                      <a:fillRect/>
                    </a:stretch>
                  </pic:blipFill>
                  <pic:spPr>
                    <a:xfrm>
                      <a:off x="0" y="0"/>
                      <a:ext cx="2343150" cy="1343025"/>
                    </a:xfrm>
                    <a:prstGeom prst="rect">
                      <a:avLst/>
                    </a:prstGeom>
                  </pic:spPr>
                </pic:pic>
              </a:graphicData>
            </a:graphic>
          </wp:inline>
        </w:drawing>
      </w:r>
      <w:r>
        <w:rPr>
          <w:color w:val="000000"/>
        </w:rPr>
        <w:drawing>
          <wp:inline distT="0" distB="0" distL="0" distR="0">
            <wp:extent cx="2209800" cy="1228725"/>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126"/>
                    <a:stretch>
                      <a:fillRect/>
                    </a:stretch>
                  </pic:blipFill>
                  <pic:spPr>
                    <a:xfrm>
                      <a:off x="0" y="0"/>
                      <a:ext cx="2209800" cy="1228725"/>
                    </a:xfrm>
                    <a:prstGeom prst="rect">
                      <a:avLst/>
                    </a:prstGeom>
                  </pic:spPr>
                </pic:pic>
              </a:graphicData>
            </a:graphic>
          </wp:inline>
        </w:drawing>
      </w:r>
      <w:r>
        <w:rPr>
          <w:rFonts w:ascii="宋体" w:hAnsi="宋体"/>
          <w:color w:val="000000"/>
        </w:rPr>
        <w:t>或</w:t>
      </w:r>
      <w:r>
        <w:rPr>
          <w:color w:val="000000"/>
        </w:rPr>
        <w:drawing>
          <wp:inline distT="0" distB="0" distL="0" distR="0">
            <wp:extent cx="2257425" cy="1304925"/>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127"/>
                    <a:stretch>
                      <a:fillRect/>
                    </a:stretch>
                  </pic:blipFill>
                  <pic:spPr>
                    <a:xfrm>
                      <a:off x="0" y="0"/>
                      <a:ext cx="2257425" cy="1304925"/>
                    </a:xfrm>
                    <a:prstGeom prst="rect">
                      <a:avLst/>
                    </a:prstGeom>
                  </pic:spPr>
                </pic:pic>
              </a:graphicData>
            </a:graphic>
          </wp:inline>
        </w:drawing>
      </w:r>
    </w:p>
    <w:p w14:paraId="1F6EF6BB">
      <w:pPr>
        <w:spacing w:line="360" w:lineRule="auto"/>
        <w:textAlignment w:val="center"/>
        <w:rPr>
          <w:color w:val="000000"/>
        </w:rPr>
      </w:pPr>
      <w:r>
        <w:rPr>
          <w:color w:val="2E75B6"/>
        </w:rPr>
        <w:t>【解析】</w:t>
      </w:r>
    </w:p>
    <w:p w14:paraId="5A7EE8FE">
      <w:pPr>
        <w:spacing w:line="360" w:lineRule="auto"/>
        <w:jc w:val="left"/>
        <w:textAlignment w:val="center"/>
        <w:rPr>
          <w:color w:val="000000"/>
        </w:rPr>
      </w:pP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26339">
    <w:pPr>
      <w:tabs>
        <w:tab w:val="center" w:pos="4153"/>
        <w:tab w:val="right" w:pos="8306"/>
      </w:tabs>
      <w:snapToGrid w:val="0"/>
      <w:jc w:val="left"/>
      <w:rPr>
        <w:rFonts w:hint="eastAsia" w:eastAsia="宋体" w:cs="Times New Roman"/>
        <w:kern w:val="0"/>
        <w:sz w:val="2"/>
        <w:szCs w:val="2"/>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287C7">
    <w:pPr>
      <w:pBdr>
        <w:bottom w:val="none" w:color="auto" w:sz="0" w:space="1"/>
      </w:pBdr>
      <w:snapToGrid w:val="0"/>
      <w:rPr>
        <w:rFonts w:hint="eastAsia" w:eastAsia="宋体" w:cs="Times New Roman"/>
        <w:kern w:val="0"/>
        <w:sz w:val="2"/>
        <w:szCs w:val="2"/>
        <w:lang w:eastAsia="zh-CN"/>
      </w:rPr>
    </w:pPr>
    <w:r>
      <w:rPr>
        <w:sz w:val="18"/>
      </w:rPr>
      <w:pict>
        <v:shape id="PowerPlusWaterMarkObject51976" o:spid="_x0000_s2049" o:spt="136" type="#_x0000_t136" style="position:absolute;left:0pt;height:121.6pt;width:465.6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ljNjc1NGYxNjVlNjI1YTg1MWIzZmQ3ZDZmYjI3OGEifQ=="/>
  </w:docVars>
  <w:rsids>
    <w:rsidRoot w:val="00A07DF2"/>
    <w:rsid w:val="00005EBC"/>
    <w:rsid w:val="00016BFA"/>
    <w:rsid w:val="000460FF"/>
    <w:rsid w:val="00054E7B"/>
    <w:rsid w:val="000E4D02"/>
    <w:rsid w:val="00171458"/>
    <w:rsid w:val="00173C1D"/>
    <w:rsid w:val="001764C3"/>
    <w:rsid w:val="0017752D"/>
    <w:rsid w:val="0018010E"/>
    <w:rsid w:val="00191C29"/>
    <w:rsid w:val="001C63DA"/>
    <w:rsid w:val="001D4563"/>
    <w:rsid w:val="00201A7E"/>
    <w:rsid w:val="00221FC9"/>
    <w:rsid w:val="0024171B"/>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94CE6"/>
    <w:rsid w:val="00AD6B6A"/>
    <w:rsid w:val="00AE32C1"/>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2343C3B"/>
    <w:rsid w:val="38274566"/>
    <w:rsid w:val="46A433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semiHidden/>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67.wmf"/><Relationship Id="rId98" Type="http://schemas.openxmlformats.org/officeDocument/2006/relationships/oleObject" Target="embeddings/oleObject27.bin"/><Relationship Id="rId97" Type="http://schemas.openxmlformats.org/officeDocument/2006/relationships/image" Target="media/image66.wmf"/><Relationship Id="rId96" Type="http://schemas.openxmlformats.org/officeDocument/2006/relationships/oleObject" Target="embeddings/oleObject26.bin"/><Relationship Id="rId95" Type="http://schemas.openxmlformats.org/officeDocument/2006/relationships/image" Target="media/image65.png"/><Relationship Id="rId94" Type="http://schemas.openxmlformats.org/officeDocument/2006/relationships/image" Target="media/image64.wmf"/><Relationship Id="rId93" Type="http://schemas.openxmlformats.org/officeDocument/2006/relationships/oleObject" Target="embeddings/oleObject25.bin"/><Relationship Id="rId92" Type="http://schemas.openxmlformats.org/officeDocument/2006/relationships/image" Target="media/image63.wmf"/><Relationship Id="rId91" Type="http://schemas.openxmlformats.org/officeDocument/2006/relationships/oleObject" Target="embeddings/oleObject24.bin"/><Relationship Id="rId90" Type="http://schemas.openxmlformats.org/officeDocument/2006/relationships/image" Target="media/image62.wmf"/><Relationship Id="rId9" Type="http://schemas.openxmlformats.org/officeDocument/2006/relationships/image" Target="media/image4.png"/><Relationship Id="rId89" Type="http://schemas.openxmlformats.org/officeDocument/2006/relationships/oleObject" Target="embeddings/oleObject23.bin"/><Relationship Id="rId88" Type="http://schemas.openxmlformats.org/officeDocument/2006/relationships/image" Target="media/image61.png"/><Relationship Id="rId87" Type="http://schemas.openxmlformats.org/officeDocument/2006/relationships/image" Target="media/image60.wmf"/><Relationship Id="rId86" Type="http://schemas.openxmlformats.org/officeDocument/2006/relationships/oleObject" Target="embeddings/oleObject22.bin"/><Relationship Id="rId85" Type="http://schemas.openxmlformats.org/officeDocument/2006/relationships/image" Target="media/image59.png"/><Relationship Id="rId84" Type="http://schemas.openxmlformats.org/officeDocument/2006/relationships/image" Target="media/image58.png"/><Relationship Id="rId83" Type="http://schemas.openxmlformats.org/officeDocument/2006/relationships/image" Target="media/image57.wmf"/><Relationship Id="rId82" Type="http://schemas.openxmlformats.org/officeDocument/2006/relationships/oleObject" Target="embeddings/oleObject21.bin"/><Relationship Id="rId81" Type="http://schemas.openxmlformats.org/officeDocument/2006/relationships/oleObject" Target="embeddings/oleObject20.bin"/><Relationship Id="rId80" Type="http://schemas.openxmlformats.org/officeDocument/2006/relationships/oleObject" Target="embeddings/oleObject19.bin"/><Relationship Id="rId8" Type="http://schemas.openxmlformats.org/officeDocument/2006/relationships/image" Target="media/image3.wmf"/><Relationship Id="rId79" Type="http://schemas.openxmlformats.org/officeDocument/2006/relationships/oleObject" Target="embeddings/oleObject18.bin"/><Relationship Id="rId78" Type="http://schemas.openxmlformats.org/officeDocument/2006/relationships/oleObject" Target="embeddings/oleObject17.bin"/><Relationship Id="rId77" Type="http://schemas.openxmlformats.org/officeDocument/2006/relationships/image" Target="media/image56.wmf"/><Relationship Id="rId76" Type="http://schemas.openxmlformats.org/officeDocument/2006/relationships/oleObject" Target="embeddings/oleObject16.bin"/><Relationship Id="rId75" Type="http://schemas.openxmlformats.org/officeDocument/2006/relationships/oleObject" Target="embeddings/oleObject15.bin"/><Relationship Id="rId74" Type="http://schemas.openxmlformats.org/officeDocument/2006/relationships/oleObject" Target="embeddings/oleObject14.bin"/><Relationship Id="rId73" Type="http://schemas.openxmlformats.org/officeDocument/2006/relationships/image" Target="media/image55.wmf"/><Relationship Id="rId72" Type="http://schemas.openxmlformats.org/officeDocument/2006/relationships/oleObject" Target="embeddings/oleObject13.bin"/><Relationship Id="rId71" Type="http://schemas.openxmlformats.org/officeDocument/2006/relationships/image" Target="media/image54.wmf"/><Relationship Id="rId70" Type="http://schemas.openxmlformats.org/officeDocument/2006/relationships/oleObject" Target="embeddings/oleObject12.bin"/><Relationship Id="rId7" Type="http://schemas.openxmlformats.org/officeDocument/2006/relationships/image" Target="media/image2.png"/><Relationship Id="rId69" Type="http://schemas.openxmlformats.org/officeDocument/2006/relationships/image" Target="media/image53.wmf"/><Relationship Id="rId68" Type="http://schemas.openxmlformats.org/officeDocument/2006/relationships/oleObject" Target="embeddings/oleObject11.bin"/><Relationship Id="rId67" Type="http://schemas.openxmlformats.org/officeDocument/2006/relationships/image" Target="media/image52.wmf"/><Relationship Id="rId66" Type="http://schemas.openxmlformats.org/officeDocument/2006/relationships/oleObject" Target="embeddings/oleObject10.bin"/><Relationship Id="rId65" Type="http://schemas.openxmlformats.org/officeDocument/2006/relationships/image" Target="media/image51.png"/><Relationship Id="rId64" Type="http://schemas.openxmlformats.org/officeDocument/2006/relationships/oleObject" Target="embeddings/oleObject9.bin"/><Relationship Id="rId63" Type="http://schemas.openxmlformats.org/officeDocument/2006/relationships/oleObject" Target="embeddings/oleObject8.bin"/><Relationship Id="rId62" Type="http://schemas.openxmlformats.org/officeDocument/2006/relationships/image" Target="media/image50.wmf"/><Relationship Id="rId61" Type="http://schemas.openxmlformats.org/officeDocument/2006/relationships/oleObject" Target="embeddings/oleObject7.bin"/><Relationship Id="rId60" Type="http://schemas.openxmlformats.org/officeDocument/2006/relationships/image" Target="media/image49.wmf"/><Relationship Id="rId6" Type="http://schemas.openxmlformats.org/officeDocument/2006/relationships/image" Target="media/image1.png"/><Relationship Id="rId59" Type="http://schemas.openxmlformats.org/officeDocument/2006/relationships/oleObject" Target="embeddings/oleObject6.bin"/><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wmf"/><Relationship Id="rId52" Type="http://schemas.openxmlformats.org/officeDocument/2006/relationships/oleObject" Target="embeddings/oleObject5.bin"/><Relationship Id="rId51" Type="http://schemas.openxmlformats.org/officeDocument/2006/relationships/image" Target="media/image42.wmf"/><Relationship Id="rId50" Type="http://schemas.openxmlformats.org/officeDocument/2006/relationships/oleObject" Target="embeddings/oleObject4.bin"/><Relationship Id="rId5" Type="http://schemas.openxmlformats.org/officeDocument/2006/relationships/theme" Target="theme/theme1.xml"/><Relationship Id="rId49" Type="http://schemas.openxmlformats.org/officeDocument/2006/relationships/image" Target="media/image41.wmf"/><Relationship Id="rId48" Type="http://schemas.openxmlformats.org/officeDocument/2006/relationships/oleObject" Target="embeddings/oleObject3.bin"/><Relationship Id="rId47" Type="http://schemas.openxmlformats.org/officeDocument/2006/relationships/image" Target="media/image40.wmf"/><Relationship Id="rId46" Type="http://schemas.openxmlformats.org/officeDocument/2006/relationships/image" Target="media/image39.png"/><Relationship Id="rId45" Type="http://schemas.openxmlformats.org/officeDocument/2006/relationships/image" Target="media/image38.wmf"/><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wmf"/><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wmf"/><Relationship Id="rId38" Type="http://schemas.openxmlformats.org/officeDocument/2006/relationships/oleObject" Target="embeddings/oleObject2.bin"/><Relationship Id="rId37" Type="http://schemas.openxmlformats.org/officeDocument/2006/relationships/image" Target="media/image31.wmf"/><Relationship Id="rId36" Type="http://schemas.openxmlformats.org/officeDocument/2006/relationships/oleObject" Target="embeddings/oleObject1.bin"/><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wmf"/><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0" Type="http://schemas.openxmlformats.org/officeDocument/2006/relationships/fontTable" Target="fontTable.xml"/><Relationship Id="rId13" Type="http://schemas.openxmlformats.org/officeDocument/2006/relationships/image" Target="media/image8.jpeg"/><Relationship Id="rId129" Type="http://schemas.openxmlformats.org/officeDocument/2006/relationships/customXml" Target="../customXml/item2.xml"/><Relationship Id="rId128" Type="http://schemas.openxmlformats.org/officeDocument/2006/relationships/customXml" Target="../customXml/item1.xml"/><Relationship Id="rId127" Type="http://schemas.openxmlformats.org/officeDocument/2006/relationships/image" Target="media/image86.png"/><Relationship Id="rId126" Type="http://schemas.openxmlformats.org/officeDocument/2006/relationships/image" Target="media/image85.png"/><Relationship Id="rId125" Type="http://schemas.openxmlformats.org/officeDocument/2006/relationships/image" Target="media/image84.png"/><Relationship Id="rId124" Type="http://schemas.openxmlformats.org/officeDocument/2006/relationships/image" Target="media/image83.png"/><Relationship Id="rId123" Type="http://schemas.openxmlformats.org/officeDocument/2006/relationships/image" Target="media/image82.png"/><Relationship Id="rId122" Type="http://schemas.openxmlformats.org/officeDocument/2006/relationships/image" Target="media/image81.png"/><Relationship Id="rId121" Type="http://schemas.openxmlformats.org/officeDocument/2006/relationships/image" Target="media/image80.png"/><Relationship Id="rId120" Type="http://schemas.openxmlformats.org/officeDocument/2006/relationships/image" Target="media/image79.png"/><Relationship Id="rId12" Type="http://schemas.openxmlformats.org/officeDocument/2006/relationships/image" Target="media/image7.png"/><Relationship Id="rId119" Type="http://schemas.openxmlformats.org/officeDocument/2006/relationships/image" Target="media/image78.png"/><Relationship Id="rId118" Type="http://schemas.openxmlformats.org/officeDocument/2006/relationships/image" Target="media/image77.png"/><Relationship Id="rId117" Type="http://schemas.openxmlformats.org/officeDocument/2006/relationships/image" Target="media/image76.png"/><Relationship Id="rId116" Type="http://schemas.openxmlformats.org/officeDocument/2006/relationships/image" Target="media/image75.wmf"/><Relationship Id="rId115" Type="http://schemas.openxmlformats.org/officeDocument/2006/relationships/oleObject" Target="embeddings/oleObject36.bin"/><Relationship Id="rId114" Type="http://schemas.openxmlformats.org/officeDocument/2006/relationships/image" Target="media/image74.wmf"/><Relationship Id="rId113" Type="http://schemas.openxmlformats.org/officeDocument/2006/relationships/oleObject" Target="embeddings/oleObject35.bin"/><Relationship Id="rId112" Type="http://schemas.openxmlformats.org/officeDocument/2006/relationships/image" Target="media/image73.wmf"/><Relationship Id="rId111" Type="http://schemas.openxmlformats.org/officeDocument/2006/relationships/oleObject" Target="embeddings/oleObject34.bin"/><Relationship Id="rId110" Type="http://schemas.openxmlformats.org/officeDocument/2006/relationships/image" Target="media/image72.wmf"/><Relationship Id="rId11" Type="http://schemas.openxmlformats.org/officeDocument/2006/relationships/image" Target="media/image6.png"/><Relationship Id="rId109" Type="http://schemas.openxmlformats.org/officeDocument/2006/relationships/oleObject" Target="embeddings/oleObject33.bin"/><Relationship Id="rId108" Type="http://schemas.openxmlformats.org/officeDocument/2006/relationships/image" Target="media/image71.wmf"/><Relationship Id="rId107" Type="http://schemas.openxmlformats.org/officeDocument/2006/relationships/oleObject" Target="embeddings/oleObject32.bin"/><Relationship Id="rId106" Type="http://schemas.openxmlformats.org/officeDocument/2006/relationships/image" Target="media/image70.wmf"/><Relationship Id="rId105" Type="http://schemas.openxmlformats.org/officeDocument/2006/relationships/oleObject" Target="embeddings/oleObject31.bin"/><Relationship Id="rId104" Type="http://schemas.openxmlformats.org/officeDocument/2006/relationships/image" Target="media/image69.wmf"/><Relationship Id="rId103" Type="http://schemas.openxmlformats.org/officeDocument/2006/relationships/oleObject" Target="embeddings/oleObject30.bin"/><Relationship Id="rId102" Type="http://schemas.openxmlformats.org/officeDocument/2006/relationships/oleObject" Target="embeddings/oleObject29.bin"/><Relationship Id="rId101" Type="http://schemas.openxmlformats.org/officeDocument/2006/relationships/image" Target="media/image68.wmf"/><Relationship Id="rId100" Type="http://schemas.openxmlformats.org/officeDocument/2006/relationships/oleObject" Target="embeddings/oleObject28.bin"/><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EB7FBA-93CF-4B8F-8771-0681C5D5DA2D}">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24</Pages>
  <Words>12703</Words>
  <Characters>15125</Characters>
  <Lines>127</Lines>
  <Paragraphs>35</Paragraphs>
  <TotalTime>0</TotalTime>
  <ScaleCrop>false</ScaleCrop>
  <LinksUpToDate>false</LinksUpToDate>
  <CharactersWithSpaces>16313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2024-01-20T20:50:00Z</dcterms:created>
  <dc:creator>学科网试题生产平台</dc:creator>
  <dc:description>3411585582055424</dc:description>
  <cp:lastModifiedBy>温州杨府山高复学校</cp:lastModifiedBy>
  <dcterms:modified xsi:type="dcterms:W3CDTF">2026-01-31T05:23:42Z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2052-12.1.0.24657</vt:lpwstr>
  </property>
  <property fmtid="{D5CDD505-2E9C-101B-9397-08002B2CF9AE}" pid="7" name="ICV">
    <vt:lpwstr>3DD99366D883423E996A05B7CC1E647A_12</vt:lpwstr>
  </property>
  <property fmtid="{D5CDD505-2E9C-101B-9397-08002B2CF9AE}" pid="8" name="KSOTemplateDocerSaveRecord">
    <vt:lpwstr>eyJoZGlkIjoiZDMzZDMxNDM2Y2I1ZjM1YzA4NDhiMjAzMWNiNmY1ZjUiLCJ1c2VySWQiOiIyNzgwOTYxODEifQ==</vt:lpwstr>
  </property>
</Properties>
</file>