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FAC83">
      <w:pPr>
        <w:pStyle w:val="2"/>
        <w:spacing w:before="204" w:line="219" w:lineRule="auto"/>
        <w:ind w:left="3577"/>
        <w:rPr>
          <w:b/>
          <w:bCs/>
          <w:spacing w:val="36"/>
          <w:sz w:val="25"/>
          <w:szCs w:val="25"/>
        </w:rPr>
      </w:pPr>
      <w:bookmarkStart w:id="0" w:name="_GoBack"/>
      <w:bookmarkEnd w:id="0"/>
    </w:p>
    <w:p w14:paraId="3CB5D277">
      <w:pPr>
        <w:pStyle w:val="2"/>
        <w:spacing w:before="204" w:line="219" w:lineRule="auto"/>
        <w:ind w:left="3577"/>
        <w:rPr>
          <w:sz w:val="25"/>
          <w:szCs w:val="25"/>
        </w:rPr>
      </w:pPr>
      <w:r>
        <w:rPr>
          <w:b/>
          <w:bCs/>
          <w:spacing w:val="36"/>
          <w:sz w:val="25"/>
          <w:szCs w:val="25"/>
        </w:rPr>
        <w:t>机密★考试结束前</w:t>
      </w:r>
    </w:p>
    <w:p w14:paraId="603FD849">
      <w:pPr>
        <w:pStyle w:val="2"/>
        <w:spacing w:before="294" w:line="219" w:lineRule="auto"/>
        <w:ind w:left="1417"/>
        <w:rPr>
          <w:sz w:val="31"/>
          <w:szCs w:val="31"/>
        </w:rPr>
      </w:pPr>
      <w:r>
        <w:rPr>
          <w:b/>
          <w:bCs/>
          <w:spacing w:val="16"/>
          <w:sz w:val="31"/>
          <w:szCs w:val="31"/>
        </w:rPr>
        <w:t>温州市普通高中2026届高三第一次适应性考试</w:t>
      </w:r>
    </w:p>
    <w:p w14:paraId="4C61D4B1">
      <w:pPr>
        <w:spacing w:before="253" w:line="221" w:lineRule="auto"/>
        <w:ind w:left="3549"/>
        <w:rPr>
          <w:rFonts w:ascii="Times New Roman" w:hAnsi="Times New Roman" w:eastAsia="Times New Roman" w:cs="Times New Roman"/>
          <w:sz w:val="25"/>
          <w:szCs w:val="25"/>
        </w:rPr>
      </w:pPr>
      <w:r>
        <w:rPr>
          <w:rFonts w:ascii="黑体" w:hAnsi="黑体" w:eastAsia="黑体" w:cs="黑体"/>
          <w:b/>
          <w:bCs/>
          <w:sz w:val="41"/>
          <w:szCs w:val="41"/>
        </w:rPr>
        <w:t>历史试题卷</w:t>
      </w:r>
      <w:r>
        <w:rPr>
          <w:rFonts w:ascii="黑体" w:hAnsi="黑体" w:eastAsia="黑体" w:cs="黑体"/>
          <w:spacing w:val="7"/>
          <w:sz w:val="41"/>
          <w:szCs w:val="41"/>
        </w:rPr>
        <w:t xml:space="preserve">             </w:t>
      </w:r>
      <w:r>
        <w:rPr>
          <w:rFonts w:ascii="Times New Roman" w:hAnsi="Times New Roman" w:eastAsia="Times New Roman" w:cs="Times New Roman"/>
          <w:b/>
          <w:bCs/>
          <w:position w:val="-1"/>
          <w:sz w:val="25"/>
          <w:szCs w:val="25"/>
        </w:rPr>
        <w:t>2025.11</w:t>
      </w:r>
    </w:p>
    <w:p w14:paraId="33FB2DFE">
      <w:pPr>
        <w:spacing w:line="302" w:lineRule="auto"/>
        <w:rPr>
          <w:rFonts w:ascii="Arial"/>
          <w:sz w:val="21"/>
        </w:rPr>
      </w:pPr>
    </w:p>
    <w:p w14:paraId="4254D09B">
      <w:pPr>
        <w:spacing w:before="71" w:line="221" w:lineRule="auto"/>
        <w:ind w:left="106"/>
        <w:rPr>
          <w:rFonts w:ascii="黑体" w:hAnsi="黑体" w:eastAsia="黑体" w:cs="黑体"/>
          <w:sz w:val="22"/>
          <w:szCs w:val="22"/>
        </w:rPr>
      </w:pPr>
      <w:r>
        <w:rPr>
          <w:rFonts w:ascii="黑体" w:hAnsi="黑体" w:eastAsia="黑体" w:cs="黑体"/>
          <w:b/>
          <w:bCs/>
          <w:spacing w:val="-11"/>
          <w:sz w:val="22"/>
          <w:szCs w:val="22"/>
        </w:rPr>
        <w:t>考生须知：</w:t>
      </w:r>
    </w:p>
    <w:p w14:paraId="668CDB73">
      <w:pPr>
        <w:pStyle w:val="2"/>
        <w:spacing w:before="283" w:line="220" w:lineRule="auto"/>
        <w:ind w:left="523"/>
        <w:rPr>
          <w:rFonts w:ascii="楷体" w:hAnsi="楷体" w:eastAsia="楷体" w:cs="楷体"/>
        </w:rPr>
      </w:pPr>
      <w:r>
        <w:rPr>
          <w:spacing w:val="3"/>
        </w:rPr>
        <w:t xml:space="preserve">1. </w:t>
      </w:r>
      <w:r>
        <w:rPr>
          <w:rFonts w:ascii="楷体" w:hAnsi="楷体" w:eastAsia="楷体" w:cs="楷体"/>
          <w:spacing w:val="3"/>
        </w:rPr>
        <w:t>本试题卷分选择题和非选择题两部分，共8页，满分100分，考试时间90分钟。</w:t>
      </w:r>
    </w:p>
    <w:p w14:paraId="18AB49B8">
      <w:pPr>
        <w:pStyle w:val="2"/>
        <w:spacing w:before="298" w:line="220" w:lineRule="auto"/>
        <w:jc w:val="right"/>
        <w:rPr>
          <w:rFonts w:ascii="楷体" w:hAnsi="楷体" w:eastAsia="楷体" w:cs="楷体"/>
        </w:rPr>
      </w:pPr>
      <w:r>
        <w:rPr>
          <w:spacing w:val="-5"/>
        </w:rPr>
        <w:t xml:space="preserve">2. </w:t>
      </w:r>
      <w:r>
        <w:rPr>
          <w:rFonts w:ascii="楷体" w:hAnsi="楷体" w:eastAsia="楷体" w:cs="楷体"/>
          <w:spacing w:val="-5"/>
        </w:rPr>
        <w:t>考生答题前，务必将自己的姓名、准考证号等用黑色字</w:t>
      </w:r>
      <w:r>
        <w:rPr>
          <w:rFonts w:ascii="楷体" w:hAnsi="楷体" w:eastAsia="楷体" w:cs="楷体"/>
          <w:spacing w:val="-6"/>
        </w:rPr>
        <w:t>迹的签字笔或钢笔填写在答题卷上。</w:t>
      </w:r>
    </w:p>
    <w:p w14:paraId="7C2E7F96">
      <w:pPr>
        <w:spacing w:before="299" w:line="280" w:lineRule="auto"/>
        <w:ind w:left="103" w:right="99" w:firstLine="419"/>
        <w:rPr>
          <w:rFonts w:ascii="楷体" w:hAnsi="楷体" w:eastAsia="楷体" w:cs="楷体"/>
          <w:sz w:val="22"/>
          <w:szCs w:val="22"/>
        </w:rPr>
      </w:pPr>
      <w:r>
        <w:rPr>
          <w:rFonts w:ascii="Times New Roman" w:hAnsi="Times New Roman" w:eastAsia="Times New Roman" w:cs="Times New Roman"/>
          <w:spacing w:val="-3"/>
          <w:sz w:val="22"/>
          <w:szCs w:val="22"/>
        </w:rPr>
        <w:t>3.</w:t>
      </w:r>
      <w:r>
        <w:rPr>
          <w:rFonts w:ascii="Times New Roman" w:hAnsi="Times New Roman" w:eastAsia="Times New Roman" w:cs="Times New Roman"/>
          <w:spacing w:val="17"/>
          <w:sz w:val="22"/>
          <w:szCs w:val="22"/>
        </w:rPr>
        <w:t xml:space="preserve">  </w:t>
      </w:r>
      <w:r>
        <w:rPr>
          <w:rFonts w:ascii="楷体" w:hAnsi="楷体" w:eastAsia="楷体" w:cs="楷体"/>
          <w:spacing w:val="-3"/>
          <w:sz w:val="22"/>
          <w:szCs w:val="22"/>
        </w:rPr>
        <w:t>选择题的答案须用2</w:t>
      </w:r>
      <w:r>
        <w:rPr>
          <w:rFonts w:ascii="Times New Roman" w:hAnsi="Times New Roman" w:eastAsia="Times New Roman" w:cs="Times New Roman"/>
          <w:spacing w:val="-3"/>
          <w:sz w:val="22"/>
          <w:szCs w:val="22"/>
        </w:rPr>
        <w:t>B</w:t>
      </w:r>
      <w:r>
        <w:rPr>
          <w:rFonts w:ascii="楷体" w:hAnsi="楷体" w:eastAsia="楷体" w:cs="楷体"/>
          <w:spacing w:val="-3"/>
          <w:sz w:val="22"/>
          <w:szCs w:val="22"/>
        </w:rPr>
        <w:t>铅笔将答题卷上对应题目的答案标号涂黑，如要改动，须将原填涂处</w:t>
      </w:r>
      <w:r>
        <w:rPr>
          <w:rFonts w:ascii="楷体" w:hAnsi="楷体" w:eastAsia="楷体" w:cs="楷体"/>
          <w:sz w:val="22"/>
          <w:szCs w:val="22"/>
        </w:rPr>
        <w:t xml:space="preserve"> </w:t>
      </w:r>
      <w:r>
        <w:rPr>
          <w:rFonts w:ascii="楷体" w:hAnsi="楷体" w:eastAsia="楷体" w:cs="楷体"/>
          <w:spacing w:val="-8"/>
          <w:sz w:val="22"/>
          <w:szCs w:val="22"/>
        </w:rPr>
        <w:t>用橡皮擦净。</w:t>
      </w:r>
    </w:p>
    <w:p w14:paraId="7BE9C8EC">
      <w:pPr>
        <w:pStyle w:val="2"/>
        <w:spacing w:before="272" w:line="283" w:lineRule="auto"/>
        <w:ind w:left="103" w:right="63" w:firstLine="419"/>
        <w:rPr>
          <w:rFonts w:ascii="楷体" w:hAnsi="楷体" w:eastAsia="楷体" w:cs="楷体"/>
        </w:rPr>
      </w:pPr>
      <w:r>
        <w:rPr>
          <w:spacing w:val="-6"/>
        </w:rPr>
        <w:t>4.</w:t>
      </w:r>
      <w:r>
        <w:rPr>
          <w:spacing w:val="-43"/>
        </w:rPr>
        <w:t xml:space="preserve"> </w:t>
      </w:r>
      <w:r>
        <w:rPr>
          <w:rFonts w:ascii="楷体" w:hAnsi="楷体" w:eastAsia="楷体" w:cs="楷体"/>
          <w:spacing w:val="-6"/>
        </w:rPr>
        <w:t>非选择题的答案须用黑色字迹的签字笔或钢笔写在答题卷上相应区域内，答案写在本试题卷</w:t>
      </w:r>
      <w:r>
        <w:rPr>
          <w:rFonts w:ascii="楷体" w:hAnsi="楷体" w:eastAsia="楷体" w:cs="楷体"/>
        </w:rPr>
        <w:t xml:space="preserve"> </w:t>
      </w:r>
      <w:r>
        <w:rPr>
          <w:rFonts w:ascii="楷体" w:hAnsi="楷体" w:eastAsia="楷体" w:cs="楷体"/>
          <w:spacing w:val="-8"/>
        </w:rPr>
        <w:t>上无效。</w:t>
      </w:r>
    </w:p>
    <w:p w14:paraId="60486E85">
      <w:pPr>
        <w:spacing w:before="341" w:line="222" w:lineRule="auto"/>
        <w:ind w:left="4007"/>
        <w:rPr>
          <w:rFonts w:ascii="黑体" w:hAnsi="黑体" w:eastAsia="黑体" w:cs="黑体"/>
          <w:sz w:val="31"/>
          <w:szCs w:val="31"/>
        </w:rPr>
      </w:pPr>
      <w:r>
        <w:rPr>
          <w:rFonts w:ascii="黑体" w:hAnsi="黑体" w:eastAsia="黑体" w:cs="黑体"/>
          <w:b/>
          <w:bCs/>
          <w:spacing w:val="-13"/>
          <w:sz w:val="31"/>
          <w:szCs w:val="31"/>
        </w:rPr>
        <w:t>选择题部分</w:t>
      </w:r>
    </w:p>
    <w:p w14:paraId="71F379AA">
      <w:pPr>
        <w:spacing w:line="297" w:lineRule="auto"/>
        <w:rPr>
          <w:rFonts w:ascii="Arial"/>
          <w:sz w:val="21"/>
        </w:rPr>
      </w:pPr>
    </w:p>
    <w:p w14:paraId="63B7B28E">
      <w:pPr>
        <w:spacing w:before="73" w:line="409" w:lineRule="auto"/>
        <w:ind w:left="522" w:right="69" w:hanging="416"/>
        <w:rPr>
          <w:rFonts w:ascii="楷体" w:hAnsi="楷体" w:eastAsia="楷体" w:cs="楷体"/>
          <w:sz w:val="22"/>
          <w:szCs w:val="22"/>
        </w:rPr>
      </w:pPr>
      <w:r>
        <w:rPr>
          <w:rFonts w:ascii="楷体" w:hAnsi="楷体" w:eastAsia="楷体" w:cs="楷体"/>
          <w:b/>
          <w:bCs/>
          <w:spacing w:val="10"/>
          <w:sz w:val="22"/>
          <w:szCs w:val="22"/>
        </w:rPr>
        <w:t>一</w:t>
      </w:r>
      <w:r>
        <w:rPr>
          <w:rFonts w:ascii="楷体" w:hAnsi="楷体" w:eastAsia="楷体" w:cs="楷体"/>
          <w:spacing w:val="-52"/>
          <w:sz w:val="22"/>
          <w:szCs w:val="22"/>
        </w:rPr>
        <w:t xml:space="preserve"> </w:t>
      </w:r>
      <w:r>
        <w:rPr>
          <w:rFonts w:ascii="楷体" w:hAnsi="楷体" w:eastAsia="楷体" w:cs="楷体"/>
          <w:b/>
          <w:bCs/>
          <w:spacing w:val="10"/>
          <w:sz w:val="22"/>
          <w:szCs w:val="22"/>
        </w:rPr>
        <w:t>、选择题</w:t>
      </w:r>
      <w:r>
        <w:rPr>
          <w:rFonts w:ascii="黑体" w:hAnsi="黑体" w:eastAsia="黑体" w:cs="黑体"/>
          <w:b/>
          <w:bCs/>
          <w:spacing w:val="10"/>
          <w:sz w:val="22"/>
          <w:szCs w:val="22"/>
        </w:rPr>
        <w:t>I</w:t>
      </w:r>
      <w:r>
        <w:rPr>
          <w:rFonts w:ascii="黑体" w:hAnsi="黑体" w:eastAsia="黑体" w:cs="黑体"/>
          <w:spacing w:val="71"/>
          <w:sz w:val="22"/>
          <w:szCs w:val="22"/>
        </w:rPr>
        <w:t xml:space="preserve"> </w:t>
      </w:r>
      <w:r>
        <w:rPr>
          <w:rFonts w:ascii="楷体" w:hAnsi="楷体" w:eastAsia="楷体" w:cs="楷体"/>
          <w:spacing w:val="10"/>
          <w:sz w:val="22"/>
          <w:szCs w:val="22"/>
        </w:rPr>
        <w:t>(本大题共6小题，每小题2分，共12分。每小题列出的四个备</w:t>
      </w:r>
      <w:r>
        <w:rPr>
          <w:rFonts w:ascii="楷体" w:hAnsi="楷体" w:eastAsia="楷体" w:cs="楷体"/>
          <w:spacing w:val="9"/>
          <w:sz w:val="22"/>
          <w:szCs w:val="22"/>
        </w:rPr>
        <w:t>选项中只有一个</w:t>
      </w:r>
      <w:r>
        <w:rPr>
          <w:rFonts w:ascii="楷体" w:hAnsi="楷体" w:eastAsia="楷体" w:cs="楷体"/>
          <w:sz w:val="22"/>
          <w:szCs w:val="22"/>
        </w:rPr>
        <w:t xml:space="preserve"> </w:t>
      </w:r>
      <w:r>
        <w:rPr>
          <w:rFonts w:ascii="楷体" w:hAnsi="楷体" w:eastAsia="楷体" w:cs="楷体"/>
          <w:spacing w:val="6"/>
          <w:sz w:val="22"/>
          <w:szCs w:val="22"/>
        </w:rPr>
        <w:t>是符合题目要求的，不选、多选、错选均不得分)</w:t>
      </w:r>
    </w:p>
    <w:p w14:paraId="2615BFD4">
      <w:pPr>
        <w:pStyle w:val="2"/>
        <w:spacing w:before="136" w:line="386" w:lineRule="auto"/>
        <w:ind w:left="453" w:right="46" w:hanging="350"/>
      </w:pPr>
      <w:r>
        <w:rPr>
          <w:spacing w:val="11"/>
        </w:rPr>
        <w:t xml:space="preserve">1. </w:t>
      </w:r>
      <w:r>
        <w:rPr>
          <w:rFonts w:ascii="楷体" w:hAnsi="楷体" w:eastAsia="楷体" w:cs="楷体"/>
          <w:spacing w:val="11"/>
        </w:rPr>
        <w:t>中华文明起源、形成、发展的过程可归纳为：距今万年奠基，五千多年进入(文明社会),</w:t>
      </w:r>
      <w:r>
        <w:rPr>
          <w:rFonts w:ascii="楷体" w:hAnsi="楷体" w:eastAsia="楷体" w:cs="楷体"/>
        </w:rPr>
        <w:t xml:space="preserve"> </w:t>
      </w:r>
      <w:r>
        <w:rPr>
          <w:spacing w:val="8"/>
        </w:rPr>
        <w:t>四千三百年中原崛起，四千年王朝建立，三千年王权巩固，两千两百年统一多民族国家形</w:t>
      </w:r>
      <w:r>
        <w:rPr>
          <w:spacing w:val="17"/>
        </w:rPr>
        <w:t xml:space="preserve"> </w:t>
      </w:r>
      <w:r>
        <w:rPr>
          <w:spacing w:val="6"/>
        </w:rPr>
        <w:t>成。下列项中能为“四千三百年中原崛起”提供实证的是</w:t>
      </w:r>
    </w:p>
    <w:p w14:paraId="526F3E3E">
      <w:pPr>
        <w:pStyle w:val="2"/>
        <w:spacing w:line="226" w:lineRule="auto"/>
        <w:ind w:left="523"/>
      </w:pPr>
      <w:r>
        <w:rPr>
          <w:rFonts w:ascii="Times New Roman" w:hAnsi="Times New Roman" w:eastAsia="Times New Roman" w:cs="Times New Roman"/>
          <w:spacing w:val="-4"/>
          <w:sz w:val="25"/>
          <w:szCs w:val="25"/>
        </w:rPr>
        <w:t xml:space="preserve">A.  </w:t>
      </w:r>
      <w:r>
        <w:rPr>
          <w:spacing w:val="-4"/>
          <w:sz w:val="25"/>
          <w:szCs w:val="25"/>
        </w:rPr>
        <w:t>姜寨聚落遗址</w:t>
      </w:r>
      <w:r>
        <w:rPr>
          <w:spacing w:val="12"/>
          <w:sz w:val="25"/>
          <w:szCs w:val="25"/>
        </w:rPr>
        <w:t xml:space="preserve">    </w:t>
      </w:r>
      <w:r>
        <w:rPr>
          <w:rFonts w:ascii="Times New Roman" w:hAnsi="Times New Roman" w:eastAsia="Times New Roman" w:cs="Times New Roman"/>
          <w:spacing w:val="-4"/>
          <w:sz w:val="25"/>
          <w:szCs w:val="25"/>
        </w:rPr>
        <w:t xml:space="preserve">B.  </w:t>
      </w:r>
      <w:r>
        <w:rPr>
          <w:spacing w:val="-4"/>
          <w:sz w:val="25"/>
          <w:szCs w:val="25"/>
        </w:rPr>
        <w:t xml:space="preserve">良渚遗址        </w:t>
      </w:r>
      <w:r>
        <w:rPr>
          <w:rFonts w:ascii="Times New Roman" w:hAnsi="Times New Roman" w:eastAsia="Times New Roman" w:cs="Times New Roman"/>
          <w:spacing w:val="-4"/>
        </w:rPr>
        <w:t xml:space="preserve">C.   </w:t>
      </w:r>
      <w:r>
        <w:rPr>
          <w:spacing w:val="-4"/>
        </w:rPr>
        <w:t>陶</w:t>
      </w:r>
      <w:r>
        <w:rPr>
          <w:spacing w:val="-5"/>
        </w:rPr>
        <w:t>寺遗址</w:t>
      </w:r>
      <w:r>
        <w:rPr>
          <w:spacing w:val="1"/>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6"/>
        </w:rPr>
        <w:t xml:space="preserve">  </w:t>
      </w:r>
      <w:r>
        <w:rPr>
          <w:spacing w:val="-5"/>
        </w:rPr>
        <w:t>殷墟遗址</w:t>
      </w:r>
    </w:p>
    <w:p w14:paraId="34305E24">
      <w:pPr>
        <w:pStyle w:val="2"/>
        <w:spacing w:before="173" w:line="394" w:lineRule="auto"/>
        <w:ind w:left="453" w:right="49" w:hanging="350"/>
      </w:pPr>
      <w:r>
        <w:rPr>
          <w:spacing w:val="8"/>
        </w:rPr>
        <w:t xml:space="preserve">2. </w:t>
      </w:r>
      <w:r>
        <w:rPr>
          <w:rFonts w:ascii="楷体" w:hAnsi="楷体" w:eastAsia="楷体" w:cs="楷体"/>
          <w:spacing w:val="8"/>
        </w:rPr>
        <w:t>论及道家学说在某时期的“全盛”,史家张荫麟指出，“当战事平息、痛定思痛之际”,道</w:t>
      </w:r>
      <w:r>
        <w:rPr>
          <w:rFonts w:ascii="楷体" w:hAnsi="楷体" w:eastAsia="楷体" w:cs="楷体"/>
          <w:spacing w:val="15"/>
        </w:rPr>
        <w:t xml:space="preserve"> </w:t>
      </w:r>
      <w:r>
        <w:rPr>
          <w:spacing w:val="8"/>
        </w:rPr>
        <w:t>家“清静无为”的政策正是合口的味，而且是对症的药。据此推知，道家学说“全盛”应</w:t>
      </w:r>
      <w:r>
        <w:rPr>
          <w:spacing w:val="16"/>
        </w:rPr>
        <w:t xml:space="preserve"> </w:t>
      </w:r>
      <w:r>
        <w:t>在</w:t>
      </w:r>
    </w:p>
    <w:p w14:paraId="248DB8BA">
      <w:pPr>
        <w:pStyle w:val="2"/>
        <w:spacing w:before="1" w:line="227" w:lineRule="auto"/>
        <w:ind w:left="523"/>
      </w:pPr>
      <w:r>
        <w:rPr>
          <w:rFonts w:ascii="Times New Roman" w:hAnsi="Times New Roman" w:eastAsia="Times New Roman" w:cs="Times New Roman"/>
          <w:spacing w:val="7"/>
        </w:rPr>
        <w:t xml:space="preserve">A.  </w:t>
      </w:r>
      <w:r>
        <w:rPr>
          <w:spacing w:val="7"/>
        </w:rPr>
        <w:t>战国时期</w:t>
      </w:r>
      <w:r>
        <w:rPr>
          <w:spacing w:val="1"/>
        </w:rPr>
        <w:t xml:space="preserve">         </w:t>
      </w:r>
      <w:r>
        <w:rPr>
          <w:rFonts w:ascii="Times New Roman" w:hAnsi="Times New Roman" w:eastAsia="Times New Roman" w:cs="Times New Roman"/>
          <w:spacing w:val="7"/>
          <w:position w:val="1"/>
        </w:rPr>
        <w:t>B.</w:t>
      </w:r>
      <w:r>
        <w:rPr>
          <w:rFonts w:ascii="Times New Roman" w:hAnsi="Times New Roman" w:eastAsia="Times New Roman" w:cs="Times New Roman"/>
          <w:spacing w:val="24"/>
          <w:position w:val="1"/>
        </w:rPr>
        <w:t xml:space="preserve">  </w:t>
      </w:r>
      <w:r>
        <w:rPr>
          <w:spacing w:val="7"/>
          <w:position w:val="1"/>
        </w:rPr>
        <w:t>西汉初年</w:t>
      </w:r>
      <w:r>
        <w:rPr>
          <w:spacing w:val="1"/>
          <w:position w:val="1"/>
        </w:rPr>
        <w:t xml:space="preserve">         </w:t>
      </w:r>
      <w:r>
        <w:rPr>
          <w:rFonts w:ascii="Times New Roman" w:hAnsi="Times New Roman" w:eastAsia="Times New Roman" w:cs="Times New Roman"/>
          <w:spacing w:val="7"/>
        </w:rPr>
        <w:t xml:space="preserve">C.  </w:t>
      </w:r>
      <w:r>
        <w:rPr>
          <w:spacing w:val="7"/>
        </w:rPr>
        <w:t>唐朝中期</w:t>
      </w:r>
      <w:r>
        <w:t xml:space="preserve">         </w:t>
      </w:r>
      <w:r>
        <w:rPr>
          <w:rFonts w:ascii="Times New Roman" w:hAnsi="Times New Roman" w:eastAsia="Times New Roman" w:cs="Times New Roman"/>
          <w:spacing w:val="7"/>
        </w:rPr>
        <w:t>D.</w:t>
      </w:r>
      <w:r>
        <w:rPr>
          <w:rFonts w:ascii="Times New Roman" w:hAnsi="Times New Roman" w:eastAsia="Times New Roman" w:cs="Times New Roman"/>
          <w:spacing w:val="18"/>
          <w:w w:val="101"/>
        </w:rPr>
        <w:t xml:space="preserve">  </w:t>
      </w:r>
      <w:r>
        <w:rPr>
          <w:spacing w:val="7"/>
        </w:rPr>
        <w:t>明末清初</w:t>
      </w:r>
    </w:p>
    <w:p w14:paraId="0543FDEC">
      <w:pPr>
        <w:pStyle w:val="2"/>
        <w:spacing w:before="169" w:line="397" w:lineRule="auto"/>
        <w:ind w:left="453" w:right="62" w:hanging="350"/>
      </w:pPr>
      <w:r>
        <w:rPr>
          <w:spacing w:val="3"/>
        </w:rPr>
        <w:t xml:space="preserve">3. </w:t>
      </w:r>
      <w:r>
        <w:rPr>
          <w:rFonts w:ascii="楷体" w:hAnsi="楷体" w:eastAsia="楷体" w:cs="楷体"/>
          <w:spacing w:val="3"/>
        </w:rPr>
        <w:t>元朝有大臣上奏言，“江南城郭郊野，市井相属，川渠交通，凡物皆以舟载，比之车</w:t>
      </w:r>
      <w:r>
        <w:rPr>
          <w:rFonts w:ascii="楷体" w:hAnsi="楷体" w:eastAsia="楷体" w:cs="楷体"/>
          <w:spacing w:val="2"/>
        </w:rPr>
        <w:t>乘，任</w:t>
      </w:r>
      <w:r>
        <w:rPr>
          <w:rFonts w:ascii="楷体" w:hAnsi="楷体" w:eastAsia="楷体" w:cs="楷体"/>
        </w:rPr>
        <w:t xml:space="preserve"> </w:t>
      </w:r>
      <w:r>
        <w:rPr>
          <w:spacing w:val="7"/>
        </w:rPr>
        <w:t>重而力省。今南北混一，宜穿凿河渠，令四海之水相通，远方朝贡京师者，皆由此致达，</w:t>
      </w:r>
      <w:r>
        <w:rPr>
          <w:spacing w:val="15"/>
        </w:rPr>
        <w:t xml:space="preserve"> </w:t>
      </w:r>
      <w:r>
        <w:rPr>
          <w:spacing w:val="7"/>
        </w:rPr>
        <w:t>诚国家永久之利。”他意在强调</w:t>
      </w:r>
    </w:p>
    <w:p w14:paraId="04A6B383">
      <w:pPr>
        <w:pStyle w:val="2"/>
        <w:spacing w:line="219" w:lineRule="auto"/>
        <w:ind w:left="523"/>
      </w:pPr>
      <w:r>
        <w:rPr>
          <w:rFonts w:ascii="Times New Roman" w:hAnsi="Times New Roman" w:eastAsia="Times New Roman" w:cs="Times New Roman"/>
          <w:spacing w:val="8"/>
        </w:rPr>
        <w:t xml:space="preserve">A.  </w:t>
      </w:r>
      <w:r>
        <w:rPr>
          <w:spacing w:val="8"/>
        </w:rPr>
        <w:t>经济重心南移完成</w:t>
      </w:r>
      <w:r>
        <w:rPr>
          <w:spacing w:val="2"/>
        </w:rPr>
        <w:t xml:space="preserve">                     </w:t>
      </w:r>
      <w:r>
        <w:rPr>
          <w:rFonts w:ascii="Times New Roman" w:hAnsi="Times New Roman" w:eastAsia="Times New Roman" w:cs="Times New Roman"/>
          <w:spacing w:val="8"/>
        </w:rPr>
        <w:t xml:space="preserve">B.  </w:t>
      </w:r>
      <w:r>
        <w:rPr>
          <w:spacing w:val="8"/>
        </w:rPr>
        <w:t>元朝完</w:t>
      </w:r>
      <w:r>
        <w:rPr>
          <w:spacing w:val="7"/>
        </w:rPr>
        <w:t>成国家统一</w:t>
      </w:r>
    </w:p>
    <w:p w14:paraId="2C48CBE3">
      <w:pPr>
        <w:pStyle w:val="2"/>
        <w:spacing w:before="220" w:line="379" w:lineRule="auto"/>
        <w:ind w:left="3443" w:right="2197" w:hanging="2920"/>
      </w:pPr>
      <w:r>
        <w:rPr>
          <w:rFonts w:ascii="Times New Roman" w:hAnsi="Times New Roman" w:eastAsia="Times New Roman" w:cs="Times New Roman"/>
          <w:spacing w:val="5"/>
        </w:rPr>
        <w:t xml:space="preserve">C.  </w:t>
      </w:r>
      <w:r>
        <w:rPr>
          <w:spacing w:val="5"/>
        </w:rPr>
        <w:t xml:space="preserve">海外贸易加速发展                     </w:t>
      </w:r>
      <w:r>
        <w:rPr>
          <w:rFonts w:ascii="Times New Roman" w:hAnsi="Times New Roman" w:eastAsia="Times New Roman" w:cs="Times New Roman"/>
          <w:spacing w:val="5"/>
        </w:rPr>
        <w:t xml:space="preserve">D.  </w:t>
      </w:r>
      <w:r>
        <w:rPr>
          <w:spacing w:val="5"/>
        </w:rPr>
        <w:t>运河开凿利国利民</w:t>
      </w:r>
      <w:r>
        <w:rPr>
          <w:spacing w:val="10"/>
        </w:rPr>
        <w:t xml:space="preserve"> </w:t>
      </w:r>
      <w:r>
        <w:rPr>
          <w:spacing w:val="38"/>
        </w:rPr>
        <w:t>历史试题卷第1页共8页</w:t>
      </w:r>
    </w:p>
    <w:p w14:paraId="2ADF8FF8">
      <w:pPr>
        <w:spacing w:line="379" w:lineRule="auto"/>
        <w:sectPr>
          <w:headerReference r:id="rId5" w:type="default"/>
          <w:pgSz w:w="11910" w:h="16840"/>
          <w:pgMar w:top="750" w:right="700" w:bottom="0" w:left="1786" w:header="0" w:footer="0" w:gutter="0"/>
          <w:cols w:space="720" w:num="1"/>
        </w:sectPr>
      </w:pPr>
    </w:p>
    <w:p w14:paraId="49BC1AC8">
      <w:pPr>
        <w:pStyle w:val="2"/>
        <w:spacing w:before="131" w:line="355" w:lineRule="auto"/>
        <w:ind w:left="430" w:right="108" w:hanging="430"/>
        <w:rPr>
          <w:sz w:val="23"/>
          <w:szCs w:val="23"/>
        </w:rPr>
      </w:pPr>
      <w:r>
        <w:rPr>
          <w:spacing w:val="-9"/>
          <w:sz w:val="23"/>
          <w:szCs w:val="23"/>
        </w:rPr>
        <w:t>4. 抗战中某会战爆发当天，有将领立即由德国柏林起程回国，</w:t>
      </w:r>
      <w:r>
        <w:rPr>
          <w:spacing w:val="-10"/>
          <w:sz w:val="23"/>
          <w:szCs w:val="23"/>
        </w:rPr>
        <w:t>虽心急如焚，但恨不能缩地有术。</w:t>
      </w:r>
      <w:r>
        <w:rPr>
          <w:sz w:val="23"/>
          <w:szCs w:val="23"/>
        </w:rPr>
        <w:t xml:space="preserve"> </w:t>
      </w:r>
      <w:r>
        <w:rPr>
          <w:spacing w:val="-4"/>
          <w:sz w:val="23"/>
          <w:szCs w:val="23"/>
        </w:rPr>
        <w:t>船到香港，海路已不能驶往前线，只得改由火车经广九路、粤汉路、浙赣路、沪杭路</w:t>
      </w:r>
      <w:r>
        <w:rPr>
          <w:spacing w:val="-5"/>
          <w:sz w:val="23"/>
          <w:szCs w:val="23"/>
        </w:rPr>
        <w:t>，于</w:t>
      </w:r>
      <w:r>
        <w:rPr>
          <w:sz w:val="23"/>
          <w:szCs w:val="23"/>
        </w:rPr>
        <w:t xml:space="preserve">  </w:t>
      </w:r>
      <w:r>
        <w:rPr>
          <w:spacing w:val="-1"/>
          <w:sz w:val="23"/>
          <w:szCs w:val="23"/>
        </w:rPr>
        <w:t>9月下旬抵达前线，参加了会战。该会战是</w:t>
      </w:r>
    </w:p>
    <w:p w14:paraId="13C6C7C3">
      <w:pPr>
        <w:pStyle w:val="2"/>
        <w:spacing w:before="4" w:line="219" w:lineRule="auto"/>
        <w:ind w:left="430"/>
        <w:rPr>
          <w:sz w:val="23"/>
          <w:szCs w:val="23"/>
        </w:rPr>
      </w:pPr>
      <w:r>
        <w:rPr>
          <w:rFonts w:ascii="Times New Roman" w:hAnsi="Times New Roman" w:eastAsia="Times New Roman" w:cs="Times New Roman"/>
          <w:spacing w:val="1"/>
          <w:sz w:val="23"/>
          <w:szCs w:val="23"/>
        </w:rPr>
        <w:t>A.</w:t>
      </w:r>
      <w:r>
        <w:rPr>
          <w:rFonts w:ascii="Times New Roman" w:hAnsi="Times New Roman" w:eastAsia="Times New Roman" w:cs="Times New Roman"/>
          <w:spacing w:val="51"/>
          <w:sz w:val="23"/>
          <w:szCs w:val="23"/>
        </w:rPr>
        <w:t xml:space="preserve"> </w:t>
      </w:r>
      <w:r>
        <w:rPr>
          <w:spacing w:val="1"/>
          <w:sz w:val="23"/>
          <w:szCs w:val="23"/>
        </w:rPr>
        <w:t>太原会战</w:t>
      </w:r>
      <w:r>
        <w:rPr>
          <w:spacing w:val="10"/>
          <w:sz w:val="23"/>
          <w:szCs w:val="23"/>
        </w:rPr>
        <w:t xml:space="preserve">        </w:t>
      </w:r>
      <w:r>
        <w:rPr>
          <w:rFonts w:ascii="Times New Roman" w:hAnsi="Times New Roman" w:eastAsia="Times New Roman" w:cs="Times New Roman"/>
          <w:spacing w:val="1"/>
          <w:sz w:val="23"/>
          <w:szCs w:val="23"/>
        </w:rPr>
        <w:t xml:space="preserve">B.  </w:t>
      </w:r>
      <w:r>
        <w:rPr>
          <w:spacing w:val="1"/>
          <w:sz w:val="23"/>
          <w:szCs w:val="23"/>
        </w:rPr>
        <w:t>淞沪会战</w:t>
      </w:r>
      <w:r>
        <w:rPr>
          <w:spacing w:val="10"/>
          <w:sz w:val="23"/>
          <w:szCs w:val="23"/>
        </w:rPr>
        <w:t xml:space="preserve">        </w:t>
      </w:r>
      <w:r>
        <w:rPr>
          <w:spacing w:val="1"/>
          <w:sz w:val="23"/>
          <w:szCs w:val="23"/>
        </w:rPr>
        <w:t>C. 徐州会战</w:t>
      </w:r>
      <w:r>
        <w:rPr>
          <w:spacing w:val="11"/>
          <w:sz w:val="23"/>
          <w:szCs w:val="23"/>
        </w:rPr>
        <w:t xml:space="preserve">        </w:t>
      </w:r>
      <w:r>
        <w:rPr>
          <w:rFonts w:ascii="Times New Roman" w:hAnsi="Times New Roman" w:eastAsia="Times New Roman" w:cs="Times New Roman"/>
          <w:spacing w:val="1"/>
          <w:sz w:val="23"/>
          <w:szCs w:val="23"/>
        </w:rPr>
        <w:t xml:space="preserve">D.  </w:t>
      </w:r>
      <w:r>
        <w:rPr>
          <w:spacing w:val="1"/>
          <w:sz w:val="23"/>
          <w:szCs w:val="23"/>
        </w:rPr>
        <w:t>武汉会战</w:t>
      </w:r>
    </w:p>
    <w:p w14:paraId="14D13C47">
      <w:pPr>
        <w:pStyle w:val="2"/>
        <w:spacing w:before="154" w:line="327" w:lineRule="auto"/>
        <w:ind w:left="370" w:right="211" w:hanging="370"/>
        <w:rPr>
          <w:sz w:val="23"/>
          <w:szCs w:val="23"/>
        </w:rPr>
      </w:pPr>
      <w:r>
        <w:rPr>
          <w:spacing w:val="-4"/>
          <w:sz w:val="23"/>
          <w:szCs w:val="23"/>
        </w:rPr>
        <w:t>5. 库斯科城是世界文化遗产，它曾是印加人的“世界中心”,在被西班牙征服后，印加古都废</w:t>
      </w:r>
      <w:r>
        <w:rPr>
          <w:spacing w:val="2"/>
          <w:sz w:val="23"/>
          <w:szCs w:val="23"/>
        </w:rPr>
        <w:t xml:space="preserve"> </w:t>
      </w:r>
      <w:r>
        <w:rPr>
          <w:spacing w:val="-4"/>
          <w:sz w:val="23"/>
          <w:szCs w:val="23"/>
        </w:rPr>
        <w:t>墟上又兴建了大量西班牙巴洛克式建筑。观察下图，库斯科城位于</w:t>
      </w:r>
    </w:p>
    <w:p w14:paraId="65DFF465">
      <w:pPr>
        <w:spacing w:line="3420" w:lineRule="exact"/>
        <w:ind w:firstLine="3420"/>
      </w:pPr>
      <w:r>
        <w:rPr>
          <w:position w:val="-68"/>
        </w:rPr>
        <w:drawing>
          <wp:inline distT="0" distB="0" distL="0" distR="0">
            <wp:extent cx="1555750" cy="2171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0"/>
                    <a:stretch>
                      <a:fillRect/>
                    </a:stretch>
                  </pic:blipFill>
                  <pic:spPr>
                    <a:xfrm>
                      <a:off x="0" y="0"/>
                      <a:ext cx="1555753" cy="2171722"/>
                    </a:xfrm>
                    <a:prstGeom prst="rect">
                      <a:avLst/>
                    </a:prstGeom>
                  </pic:spPr>
                </pic:pic>
              </a:graphicData>
            </a:graphic>
          </wp:inline>
        </w:drawing>
      </w:r>
    </w:p>
    <w:p w14:paraId="63D32DDC">
      <w:pPr>
        <w:pStyle w:val="2"/>
        <w:spacing w:before="209" w:line="223" w:lineRule="auto"/>
        <w:ind w:left="430"/>
        <w:rPr>
          <w:sz w:val="33"/>
          <w:szCs w:val="33"/>
        </w:rPr>
      </w:pPr>
      <w:r>
        <w:rPr>
          <w:rFonts w:ascii="Times New Roman" w:hAnsi="Times New Roman" w:eastAsia="Times New Roman" w:cs="Times New Roman"/>
          <w:spacing w:val="-13"/>
          <w:sz w:val="33"/>
          <w:szCs w:val="33"/>
        </w:rPr>
        <w:t>A.</w:t>
      </w:r>
      <w:r>
        <w:rPr>
          <w:spacing w:val="-13"/>
          <w:sz w:val="33"/>
          <w:szCs w:val="33"/>
        </w:rPr>
        <w:t>①</w:t>
      </w:r>
      <w:r>
        <w:rPr>
          <w:spacing w:val="3"/>
          <w:sz w:val="33"/>
          <w:szCs w:val="33"/>
        </w:rPr>
        <w:t xml:space="preserve">          </w:t>
      </w:r>
      <w:r>
        <w:rPr>
          <w:rFonts w:ascii="Times New Roman" w:hAnsi="Times New Roman" w:eastAsia="Times New Roman" w:cs="Times New Roman"/>
          <w:spacing w:val="-13"/>
          <w:sz w:val="33"/>
          <w:szCs w:val="33"/>
        </w:rPr>
        <w:t>B.</w:t>
      </w:r>
      <w:r>
        <w:rPr>
          <w:spacing w:val="-13"/>
          <w:sz w:val="33"/>
          <w:szCs w:val="33"/>
        </w:rPr>
        <w:t>②</w:t>
      </w:r>
      <w:r>
        <w:rPr>
          <w:spacing w:val="3"/>
          <w:sz w:val="33"/>
          <w:szCs w:val="33"/>
        </w:rPr>
        <w:t xml:space="preserve">          </w:t>
      </w:r>
      <w:r>
        <w:rPr>
          <w:rFonts w:ascii="Times New Roman" w:hAnsi="Times New Roman" w:eastAsia="Times New Roman" w:cs="Times New Roman"/>
          <w:spacing w:val="-13"/>
          <w:sz w:val="33"/>
          <w:szCs w:val="33"/>
        </w:rPr>
        <w:t>C.</w:t>
      </w:r>
      <w:r>
        <w:rPr>
          <w:spacing w:val="-13"/>
          <w:sz w:val="33"/>
          <w:szCs w:val="33"/>
        </w:rPr>
        <w:t>③</w:t>
      </w:r>
      <w:r>
        <w:rPr>
          <w:spacing w:val="15"/>
          <w:sz w:val="33"/>
          <w:szCs w:val="33"/>
        </w:rPr>
        <w:t xml:space="preserve">         </w:t>
      </w:r>
      <w:r>
        <w:rPr>
          <w:rFonts w:ascii="Times New Roman" w:hAnsi="Times New Roman" w:eastAsia="Times New Roman" w:cs="Times New Roman"/>
          <w:spacing w:val="-13"/>
          <w:sz w:val="33"/>
          <w:szCs w:val="33"/>
        </w:rPr>
        <w:t>D.</w:t>
      </w:r>
      <w:r>
        <w:rPr>
          <w:spacing w:val="-13"/>
          <w:sz w:val="33"/>
          <w:szCs w:val="33"/>
        </w:rPr>
        <w:t>④</w:t>
      </w:r>
    </w:p>
    <w:p w14:paraId="6DA64E2F">
      <w:pPr>
        <w:pStyle w:val="2"/>
        <w:spacing w:before="111" w:line="219" w:lineRule="auto"/>
        <w:rPr>
          <w:sz w:val="23"/>
          <w:szCs w:val="23"/>
        </w:rPr>
      </w:pPr>
      <w:r>
        <w:rPr>
          <w:spacing w:val="-1"/>
          <w:sz w:val="23"/>
          <w:szCs w:val="23"/>
        </w:rPr>
        <w:t>6.1450-1800年间，欧洲发生了一场革命，导致信息费用大为降低，推动了知识的争辩</w:t>
      </w:r>
      <w:r>
        <w:rPr>
          <w:spacing w:val="-2"/>
          <w:sz w:val="23"/>
          <w:szCs w:val="23"/>
        </w:rPr>
        <w:t>，信息</w:t>
      </w:r>
    </w:p>
    <w:p w14:paraId="15D2B648">
      <w:pPr>
        <w:pStyle w:val="2"/>
        <w:spacing w:before="148" w:line="219" w:lineRule="auto"/>
        <w:ind w:left="370"/>
        <w:rPr>
          <w:sz w:val="23"/>
          <w:szCs w:val="23"/>
        </w:rPr>
      </w:pPr>
      <w:r>
        <w:rPr>
          <w:spacing w:val="-4"/>
          <w:sz w:val="23"/>
          <w:szCs w:val="23"/>
        </w:rPr>
        <w:t>景观完全不同于过往。该革命是</w:t>
      </w:r>
    </w:p>
    <w:p w14:paraId="67143E26">
      <w:pPr>
        <w:pStyle w:val="2"/>
        <w:spacing w:before="145" w:line="219" w:lineRule="auto"/>
        <w:ind w:left="430"/>
        <w:rPr>
          <w:sz w:val="23"/>
          <w:szCs w:val="23"/>
        </w:rPr>
      </w:pPr>
      <w:r>
        <w:rPr>
          <w:rFonts w:ascii="Times New Roman" w:hAnsi="Times New Roman" w:eastAsia="Times New Roman" w:cs="Times New Roman"/>
          <w:spacing w:val="-2"/>
          <w:sz w:val="23"/>
          <w:szCs w:val="23"/>
        </w:rPr>
        <w:t>A.</w:t>
      </w:r>
      <w:r>
        <w:rPr>
          <w:rFonts w:ascii="Times New Roman" w:hAnsi="Times New Roman" w:eastAsia="Times New Roman" w:cs="Times New Roman"/>
          <w:spacing w:val="51"/>
          <w:sz w:val="23"/>
          <w:szCs w:val="23"/>
        </w:rPr>
        <w:t xml:space="preserve"> </w:t>
      </w:r>
      <w:r>
        <w:rPr>
          <w:spacing w:val="-2"/>
          <w:sz w:val="23"/>
          <w:szCs w:val="23"/>
        </w:rPr>
        <w:t>大学的出现                           B. 印刷书的推广</w:t>
      </w:r>
    </w:p>
    <w:p w14:paraId="00F3C44C">
      <w:pPr>
        <w:pStyle w:val="2"/>
        <w:spacing w:before="139" w:line="219" w:lineRule="auto"/>
        <w:ind w:left="430"/>
        <w:rPr>
          <w:sz w:val="23"/>
          <w:szCs w:val="23"/>
        </w:rPr>
      </w:pPr>
      <w:r>
        <w:rPr>
          <w:rFonts w:ascii="Times New Roman" w:hAnsi="Times New Roman" w:eastAsia="Times New Roman" w:cs="Times New Roman"/>
          <w:spacing w:val="-2"/>
          <w:sz w:val="23"/>
          <w:szCs w:val="23"/>
        </w:rPr>
        <w:t>C.</w:t>
      </w:r>
      <w:r>
        <w:rPr>
          <w:rFonts w:ascii="Times New Roman" w:hAnsi="Times New Roman" w:eastAsia="Times New Roman" w:cs="Times New Roman"/>
          <w:spacing w:val="16"/>
          <w:sz w:val="23"/>
          <w:szCs w:val="23"/>
        </w:rPr>
        <w:t xml:space="preserve">  </w:t>
      </w:r>
      <w:r>
        <w:rPr>
          <w:spacing w:val="-2"/>
          <w:sz w:val="23"/>
          <w:szCs w:val="23"/>
        </w:rPr>
        <w:t xml:space="preserve">电话的普及                           </w:t>
      </w:r>
      <w:r>
        <w:rPr>
          <w:rFonts w:ascii="Times New Roman" w:hAnsi="Times New Roman" w:eastAsia="Times New Roman" w:cs="Times New Roman"/>
          <w:spacing w:val="-2"/>
          <w:sz w:val="23"/>
          <w:szCs w:val="23"/>
        </w:rPr>
        <w:t xml:space="preserve">D.  </w:t>
      </w:r>
      <w:r>
        <w:rPr>
          <w:spacing w:val="-2"/>
          <w:sz w:val="23"/>
          <w:szCs w:val="23"/>
        </w:rPr>
        <w:t>铁路网的</w:t>
      </w:r>
      <w:r>
        <w:rPr>
          <w:spacing w:val="-3"/>
          <w:sz w:val="23"/>
          <w:szCs w:val="23"/>
        </w:rPr>
        <w:t>建立</w:t>
      </w:r>
    </w:p>
    <w:p w14:paraId="20DEA775">
      <w:pPr>
        <w:spacing w:before="288" w:line="343" w:lineRule="auto"/>
        <w:ind w:left="430" w:right="210" w:hanging="430"/>
        <w:rPr>
          <w:rFonts w:ascii="楷体" w:hAnsi="楷体" w:eastAsia="楷体" w:cs="楷体"/>
          <w:sz w:val="23"/>
          <w:szCs w:val="23"/>
        </w:rPr>
      </w:pPr>
      <w:r>
        <w:rPr>
          <w:rFonts w:ascii="楷体" w:hAnsi="楷体" w:eastAsia="楷体" w:cs="楷体"/>
          <w:spacing w:val="7"/>
          <w:sz w:val="23"/>
          <w:szCs w:val="23"/>
        </w:rPr>
        <w:t>二、</w:t>
      </w:r>
      <w:r>
        <w:rPr>
          <w:rFonts w:ascii="黑体" w:hAnsi="黑体" w:eastAsia="黑体" w:cs="黑体"/>
          <w:spacing w:val="7"/>
          <w:sz w:val="23"/>
          <w:szCs w:val="23"/>
        </w:rPr>
        <w:t>选择题Ⅱ</w:t>
      </w:r>
      <w:r>
        <w:rPr>
          <w:rFonts w:ascii="楷体" w:hAnsi="楷体" w:eastAsia="楷体" w:cs="楷体"/>
          <w:spacing w:val="7"/>
          <w:sz w:val="23"/>
          <w:szCs w:val="23"/>
        </w:rPr>
        <w:t>(本大题共12小题，每小题3分，共36分。每小题列出的四个备选项中</w:t>
      </w:r>
      <w:r>
        <w:rPr>
          <w:rFonts w:ascii="楷体" w:hAnsi="楷体" w:eastAsia="楷体" w:cs="楷体"/>
          <w:spacing w:val="6"/>
          <w:sz w:val="23"/>
          <w:szCs w:val="23"/>
        </w:rPr>
        <w:t>只有一</w:t>
      </w:r>
      <w:r>
        <w:rPr>
          <w:rFonts w:ascii="楷体" w:hAnsi="楷体" w:eastAsia="楷体" w:cs="楷体"/>
          <w:sz w:val="23"/>
          <w:szCs w:val="23"/>
        </w:rPr>
        <w:t xml:space="preserve"> </w:t>
      </w:r>
      <w:r>
        <w:rPr>
          <w:rFonts w:ascii="楷体" w:hAnsi="楷体" w:eastAsia="楷体" w:cs="楷体"/>
          <w:spacing w:val="-3"/>
          <w:sz w:val="23"/>
          <w:szCs w:val="23"/>
        </w:rPr>
        <w:t>个是符合题目要求的，不选、多选、错选均不得</w:t>
      </w:r>
      <w:r>
        <w:rPr>
          <w:rFonts w:ascii="楷体" w:hAnsi="楷体" w:eastAsia="楷体" w:cs="楷体"/>
          <w:spacing w:val="-4"/>
          <w:sz w:val="23"/>
          <w:szCs w:val="23"/>
        </w:rPr>
        <w:t>分)</w:t>
      </w:r>
    </w:p>
    <w:p w14:paraId="6D8BBA40">
      <w:pPr>
        <w:pStyle w:val="2"/>
        <w:spacing w:before="173" w:line="323" w:lineRule="auto"/>
        <w:ind w:left="370" w:hanging="370"/>
        <w:rPr>
          <w:sz w:val="23"/>
          <w:szCs w:val="23"/>
        </w:rPr>
      </w:pPr>
      <w:r>
        <w:rPr>
          <w:spacing w:val="-4"/>
          <w:sz w:val="23"/>
          <w:szCs w:val="23"/>
        </w:rPr>
        <w:t>7.关于瘟疫，甲骨文有“亡口”、“亡入，疾”的记载。“</w:t>
      </w:r>
      <w:r>
        <w:rPr>
          <w:spacing w:val="-5"/>
          <w:sz w:val="23"/>
          <w:szCs w:val="23"/>
        </w:rPr>
        <w:t>亡口”意为毋传谣言。“亡入，疾”</w:t>
      </w:r>
      <w:r>
        <w:rPr>
          <w:sz w:val="23"/>
          <w:szCs w:val="23"/>
        </w:rPr>
        <w:t xml:space="preserve"> </w:t>
      </w:r>
      <w:r>
        <w:rPr>
          <w:spacing w:val="-4"/>
          <w:sz w:val="23"/>
          <w:szCs w:val="23"/>
        </w:rPr>
        <w:t>意为不要进入疾疫场所，否则容易扩大传染，“亡入</w:t>
      </w:r>
      <w:r>
        <w:rPr>
          <w:spacing w:val="-5"/>
          <w:sz w:val="23"/>
          <w:szCs w:val="23"/>
        </w:rPr>
        <w:t>”颇类“舍空邸第”的措施。这表明</w:t>
      </w:r>
    </w:p>
    <w:p w14:paraId="280E7F04">
      <w:pPr>
        <w:pStyle w:val="2"/>
        <w:spacing w:before="17" w:line="219" w:lineRule="auto"/>
        <w:ind w:left="550"/>
        <w:rPr>
          <w:sz w:val="23"/>
          <w:szCs w:val="23"/>
        </w:rPr>
      </w:pPr>
      <w:r>
        <w:rPr>
          <w:rFonts w:ascii="Times New Roman" w:hAnsi="Times New Roman" w:eastAsia="Times New Roman" w:cs="Times New Roman"/>
          <w:spacing w:val="-2"/>
          <w:sz w:val="23"/>
          <w:szCs w:val="23"/>
        </w:rPr>
        <w:t xml:space="preserve">A.  </w:t>
      </w:r>
      <w:r>
        <w:rPr>
          <w:spacing w:val="-2"/>
          <w:sz w:val="23"/>
          <w:szCs w:val="23"/>
        </w:rPr>
        <w:t>中医理论的基础奠定于商朝</w:t>
      </w:r>
      <w:r>
        <w:rPr>
          <w:spacing w:val="8"/>
          <w:sz w:val="23"/>
          <w:szCs w:val="23"/>
        </w:rPr>
        <w:t xml:space="preserve">           </w:t>
      </w:r>
      <w:r>
        <w:rPr>
          <w:rFonts w:ascii="Times New Roman" w:hAnsi="Times New Roman" w:eastAsia="Times New Roman" w:cs="Times New Roman"/>
          <w:spacing w:val="-2"/>
          <w:sz w:val="23"/>
          <w:szCs w:val="23"/>
        </w:rPr>
        <w:t xml:space="preserve">B.  </w:t>
      </w:r>
      <w:r>
        <w:rPr>
          <w:spacing w:val="-2"/>
          <w:sz w:val="23"/>
          <w:szCs w:val="23"/>
        </w:rPr>
        <w:t>殷人已有应对疫病的理性作为</w:t>
      </w:r>
    </w:p>
    <w:p w14:paraId="293E406E">
      <w:pPr>
        <w:pStyle w:val="2"/>
        <w:spacing w:before="145" w:line="219" w:lineRule="auto"/>
        <w:ind w:left="550"/>
        <w:rPr>
          <w:sz w:val="23"/>
          <w:szCs w:val="23"/>
        </w:rPr>
      </w:pPr>
      <w:r>
        <w:rPr>
          <w:rFonts w:ascii="Times New Roman" w:hAnsi="Times New Roman" w:eastAsia="Times New Roman" w:cs="Times New Roman"/>
          <w:spacing w:val="-2"/>
          <w:sz w:val="23"/>
          <w:szCs w:val="23"/>
        </w:rPr>
        <w:t xml:space="preserve">C.  </w:t>
      </w:r>
      <w:r>
        <w:rPr>
          <w:spacing w:val="-2"/>
          <w:sz w:val="23"/>
          <w:szCs w:val="23"/>
        </w:rPr>
        <w:t>先秦敬天保民思想逐渐萌发</w:t>
      </w:r>
      <w:r>
        <w:rPr>
          <w:spacing w:val="7"/>
          <w:sz w:val="23"/>
          <w:szCs w:val="23"/>
        </w:rPr>
        <w:t xml:space="preserve">           </w:t>
      </w:r>
      <w:r>
        <w:rPr>
          <w:rFonts w:ascii="Times New Roman" w:hAnsi="Times New Roman" w:eastAsia="Times New Roman" w:cs="Times New Roman"/>
          <w:spacing w:val="-2"/>
          <w:sz w:val="23"/>
          <w:szCs w:val="23"/>
        </w:rPr>
        <w:t xml:space="preserve">D.  </w:t>
      </w:r>
      <w:r>
        <w:rPr>
          <w:spacing w:val="-2"/>
          <w:sz w:val="23"/>
          <w:szCs w:val="23"/>
        </w:rPr>
        <w:t>商朝具有完备的瘟疫防治机制</w:t>
      </w:r>
    </w:p>
    <w:p w14:paraId="6E07DB6B">
      <w:pPr>
        <w:pStyle w:val="2"/>
        <w:spacing w:before="137" w:line="332" w:lineRule="auto"/>
        <w:ind w:left="315" w:right="108" w:hanging="315"/>
        <w:rPr>
          <w:sz w:val="23"/>
          <w:szCs w:val="23"/>
        </w:rPr>
      </w:pPr>
      <w:r>
        <w:rPr>
          <w:spacing w:val="-12"/>
          <w:sz w:val="23"/>
          <w:szCs w:val="23"/>
        </w:rPr>
        <w:t>8.《辽史》载：“辽国自太宗入晋之后，皇帝与南班汉官用汉服；太后与北班契丹臣僚用国服”。</w:t>
      </w:r>
      <w:r>
        <w:rPr>
          <w:spacing w:val="2"/>
          <w:sz w:val="23"/>
          <w:szCs w:val="23"/>
        </w:rPr>
        <w:t xml:space="preserve"> </w:t>
      </w:r>
      <w:r>
        <w:rPr>
          <w:spacing w:val="-2"/>
          <w:sz w:val="23"/>
          <w:szCs w:val="23"/>
        </w:rPr>
        <w:t>《契丹国志》记载，辽帝见汉使着汉服，“事已，即幅巾杂蕃骑出射猎矣”。对此解读最</w:t>
      </w:r>
      <w:r>
        <w:rPr>
          <w:sz w:val="23"/>
          <w:szCs w:val="23"/>
        </w:rPr>
        <w:t xml:space="preserve">  </w:t>
      </w:r>
      <w:r>
        <w:rPr>
          <w:spacing w:val="8"/>
          <w:sz w:val="23"/>
          <w:szCs w:val="23"/>
        </w:rPr>
        <w:t>为合理的是</w:t>
      </w:r>
    </w:p>
    <w:p w14:paraId="6D77660F">
      <w:pPr>
        <w:pStyle w:val="2"/>
        <w:spacing w:before="1" w:line="218" w:lineRule="auto"/>
        <w:ind w:left="430"/>
        <w:rPr>
          <w:sz w:val="23"/>
          <w:szCs w:val="23"/>
        </w:rPr>
      </w:pPr>
      <w:r>
        <w:rPr>
          <w:rFonts w:ascii="Times New Roman" w:hAnsi="Times New Roman" w:eastAsia="Times New Roman" w:cs="Times New Roman"/>
          <w:spacing w:val="-2"/>
          <w:sz w:val="23"/>
          <w:szCs w:val="23"/>
        </w:rPr>
        <w:t>A.</w:t>
      </w:r>
      <w:r>
        <w:rPr>
          <w:rFonts w:ascii="Times New Roman" w:hAnsi="Times New Roman" w:eastAsia="Times New Roman" w:cs="Times New Roman"/>
          <w:spacing w:val="51"/>
          <w:sz w:val="23"/>
          <w:szCs w:val="23"/>
        </w:rPr>
        <w:t xml:space="preserve"> </w:t>
      </w:r>
      <w:r>
        <w:rPr>
          <w:spacing w:val="-2"/>
          <w:sz w:val="23"/>
          <w:szCs w:val="23"/>
        </w:rPr>
        <w:t>服饰多元体现民族交融</w:t>
      </w:r>
      <w:r>
        <w:rPr>
          <w:spacing w:val="4"/>
          <w:sz w:val="23"/>
          <w:szCs w:val="23"/>
        </w:rPr>
        <w:t xml:space="preserve">                </w:t>
      </w:r>
      <w:r>
        <w:rPr>
          <w:rFonts w:ascii="Times New Roman" w:hAnsi="Times New Roman" w:eastAsia="Times New Roman" w:cs="Times New Roman"/>
          <w:spacing w:val="-2"/>
          <w:sz w:val="23"/>
          <w:szCs w:val="23"/>
        </w:rPr>
        <w:t>B.</w:t>
      </w:r>
      <w:r>
        <w:rPr>
          <w:rFonts w:ascii="Times New Roman" w:hAnsi="Times New Roman" w:eastAsia="Times New Roman" w:cs="Times New Roman"/>
          <w:spacing w:val="70"/>
          <w:w w:val="101"/>
          <w:sz w:val="23"/>
          <w:szCs w:val="23"/>
        </w:rPr>
        <w:t xml:space="preserve"> </w:t>
      </w:r>
      <w:r>
        <w:rPr>
          <w:spacing w:val="-2"/>
          <w:sz w:val="23"/>
          <w:szCs w:val="23"/>
        </w:rPr>
        <w:t>汉化与保留民族传</w:t>
      </w:r>
      <w:r>
        <w:rPr>
          <w:spacing w:val="-3"/>
          <w:sz w:val="23"/>
          <w:szCs w:val="23"/>
        </w:rPr>
        <w:t>统并存</w:t>
      </w:r>
    </w:p>
    <w:p w14:paraId="02895C23">
      <w:pPr>
        <w:pStyle w:val="2"/>
        <w:spacing w:before="149" w:line="219" w:lineRule="auto"/>
        <w:ind w:left="430"/>
        <w:rPr>
          <w:sz w:val="23"/>
          <w:szCs w:val="23"/>
        </w:rPr>
      </w:pPr>
      <w:r>
        <w:rPr>
          <w:rFonts w:ascii="Times New Roman" w:hAnsi="Times New Roman" w:eastAsia="Times New Roman" w:cs="Times New Roman"/>
          <w:spacing w:val="-2"/>
          <w:sz w:val="23"/>
          <w:szCs w:val="23"/>
        </w:rPr>
        <w:t xml:space="preserve">C.  </w:t>
      </w:r>
      <w:r>
        <w:rPr>
          <w:spacing w:val="-2"/>
          <w:sz w:val="23"/>
          <w:szCs w:val="23"/>
        </w:rPr>
        <w:t xml:space="preserve">辽皇帝震慑于太后威严                 </w:t>
      </w:r>
      <w:r>
        <w:rPr>
          <w:rFonts w:ascii="Times New Roman" w:hAnsi="Times New Roman" w:eastAsia="Times New Roman" w:cs="Times New Roman"/>
          <w:spacing w:val="-2"/>
          <w:sz w:val="23"/>
          <w:szCs w:val="23"/>
        </w:rPr>
        <w:t xml:space="preserve">D.  </w:t>
      </w:r>
      <w:r>
        <w:rPr>
          <w:spacing w:val="-2"/>
          <w:sz w:val="23"/>
          <w:szCs w:val="23"/>
        </w:rPr>
        <w:t>南北面官制彰显政治智慧</w:t>
      </w:r>
    </w:p>
    <w:p w14:paraId="7DBD0FA7">
      <w:pPr>
        <w:spacing w:line="219" w:lineRule="auto"/>
        <w:rPr>
          <w:sz w:val="23"/>
          <w:szCs w:val="23"/>
        </w:rPr>
        <w:sectPr>
          <w:footerReference r:id="rId6" w:type="default"/>
          <w:pgSz w:w="11910" w:h="16840"/>
          <w:pgMar w:top="727" w:right="1746" w:bottom="1840" w:left="689" w:header="0" w:footer="1567" w:gutter="0"/>
          <w:cols w:space="720" w:num="1"/>
        </w:sectPr>
      </w:pPr>
    </w:p>
    <w:p w14:paraId="5196F052">
      <w:pPr>
        <w:spacing w:line="297" w:lineRule="auto"/>
        <w:rPr>
          <w:rFonts w:ascii="Arial"/>
          <w:sz w:val="21"/>
        </w:rPr>
      </w:pPr>
    </w:p>
    <w:p w14:paraId="62882701">
      <w:pPr>
        <w:pStyle w:val="2"/>
        <w:spacing w:before="144" w:line="347" w:lineRule="auto"/>
        <w:ind w:left="463" w:hanging="370"/>
        <w:rPr>
          <w:sz w:val="23"/>
          <w:szCs w:val="23"/>
        </w:rPr>
      </w:pPr>
      <w:r>
        <w:rPr>
          <w:spacing w:val="-5"/>
          <w:sz w:val="23"/>
          <w:szCs w:val="23"/>
        </w:rPr>
        <w:t>9. 山西博物院所藏“大明通行宝钞”印有“中书省奏准印造大明宝钞与铜钱通行使用”字样，</w:t>
      </w:r>
      <w:r>
        <w:rPr>
          <w:spacing w:val="3"/>
          <w:sz w:val="23"/>
          <w:szCs w:val="23"/>
        </w:rPr>
        <w:t xml:space="preserve"> </w:t>
      </w:r>
      <w:r>
        <w:rPr>
          <w:spacing w:val="-3"/>
          <w:sz w:val="23"/>
          <w:szCs w:val="23"/>
        </w:rPr>
        <w:t>上海博物馆藏年代稍晚的“大明通行宝钞”印的却是“户部奏准印造大明宝钞与铜钱通行</w:t>
      </w:r>
      <w:r>
        <w:rPr>
          <w:spacing w:val="3"/>
          <w:sz w:val="23"/>
          <w:szCs w:val="23"/>
        </w:rPr>
        <w:t xml:space="preserve">  </w:t>
      </w:r>
      <w:r>
        <w:rPr>
          <w:spacing w:val="-6"/>
          <w:sz w:val="23"/>
          <w:szCs w:val="23"/>
        </w:rPr>
        <w:t>使用”字样。对上述差异解释最为合理的是</w:t>
      </w:r>
    </w:p>
    <w:p w14:paraId="4F05665F">
      <w:pPr>
        <w:pStyle w:val="2"/>
        <w:spacing w:before="13" w:line="219" w:lineRule="auto"/>
        <w:ind w:left="463"/>
        <w:rPr>
          <w:sz w:val="23"/>
          <w:szCs w:val="23"/>
        </w:rPr>
      </w:pPr>
      <w:r>
        <w:rPr>
          <w:rFonts w:ascii="Times New Roman" w:hAnsi="Times New Roman" w:eastAsia="Times New Roman" w:cs="Times New Roman"/>
          <w:spacing w:val="-2"/>
          <w:sz w:val="23"/>
          <w:szCs w:val="23"/>
        </w:rPr>
        <w:t xml:space="preserve">A.  </w:t>
      </w:r>
      <w:r>
        <w:rPr>
          <w:spacing w:val="-2"/>
          <w:sz w:val="23"/>
          <w:szCs w:val="23"/>
        </w:rPr>
        <w:t xml:space="preserve">有一处馆藏必为赝品                   </w:t>
      </w:r>
      <w:r>
        <w:rPr>
          <w:rFonts w:ascii="Times New Roman" w:hAnsi="Times New Roman" w:eastAsia="Times New Roman" w:cs="Times New Roman"/>
          <w:spacing w:val="-2"/>
          <w:sz w:val="23"/>
          <w:szCs w:val="23"/>
        </w:rPr>
        <w:t>B.</w:t>
      </w:r>
      <w:r>
        <w:rPr>
          <w:rFonts w:ascii="Times New Roman" w:hAnsi="Times New Roman" w:eastAsia="Times New Roman" w:cs="Times New Roman"/>
          <w:spacing w:val="33"/>
          <w:sz w:val="23"/>
          <w:szCs w:val="23"/>
        </w:rPr>
        <w:t xml:space="preserve">  </w:t>
      </w:r>
      <w:r>
        <w:rPr>
          <w:spacing w:val="-2"/>
          <w:sz w:val="23"/>
          <w:szCs w:val="23"/>
        </w:rPr>
        <w:t>明朝币制混乱不堪</w:t>
      </w:r>
    </w:p>
    <w:p w14:paraId="2E29382F">
      <w:pPr>
        <w:pStyle w:val="2"/>
        <w:spacing w:before="157" w:line="219" w:lineRule="auto"/>
        <w:ind w:left="463"/>
        <w:rPr>
          <w:sz w:val="23"/>
          <w:szCs w:val="23"/>
        </w:rPr>
      </w:pPr>
      <w:r>
        <w:rPr>
          <w:rFonts w:ascii="Times New Roman" w:hAnsi="Times New Roman" w:eastAsia="Times New Roman" w:cs="Times New Roman"/>
          <w:spacing w:val="-3"/>
          <w:sz w:val="23"/>
          <w:szCs w:val="23"/>
        </w:rPr>
        <w:t xml:space="preserve">C.  </w:t>
      </w:r>
      <w:r>
        <w:rPr>
          <w:spacing w:val="-3"/>
          <w:sz w:val="23"/>
          <w:szCs w:val="23"/>
        </w:rPr>
        <w:t>朱元璋废除宰相制度</w:t>
      </w:r>
      <w:r>
        <w:rPr>
          <w:sz w:val="23"/>
          <w:szCs w:val="23"/>
        </w:rPr>
        <w:t xml:space="preserve">                   </w:t>
      </w:r>
      <w:r>
        <w:rPr>
          <w:rFonts w:ascii="Times New Roman" w:hAnsi="Times New Roman" w:eastAsia="Times New Roman" w:cs="Times New Roman"/>
          <w:spacing w:val="-3"/>
          <w:sz w:val="23"/>
          <w:szCs w:val="23"/>
        </w:rPr>
        <w:t>D.</w:t>
      </w:r>
      <w:r>
        <w:rPr>
          <w:rFonts w:ascii="Times New Roman" w:hAnsi="Times New Roman" w:eastAsia="Times New Roman" w:cs="Times New Roman"/>
          <w:spacing w:val="15"/>
          <w:w w:val="101"/>
          <w:sz w:val="23"/>
          <w:szCs w:val="23"/>
        </w:rPr>
        <w:t xml:space="preserve">  </w:t>
      </w:r>
      <w:r>
        <w:rPr>
          <w:spacing w:val="-3"/>
          <w:sz w:val="23"/>
          <w:szCs w:val="23"/>
        </w:rPr>
        <w:t>明朝铜钱纸币并行</w:t>
      </w:r>
    </w:p>
    <w:p w14:paraId="770DFC21">
      <w:pPr>
        <w:pStyle w:val="2"/>
        <w:spacing w:before="163" w:line="347" w:lineRule="auto"/>
        <w:ind w:left="443" w:right="74" w:hanging="350"/>
        <w:rPr>
          <w:sz w:val="23"/>
          <w:szCs w:val="23"/>
        </w:rPr>
      </w:pPr>
      <w:r>
        <w:rPr>
          <w:spacing w:val="-2"/>
          <w:sz w:val="23"/>
          <w:szCs w:val="23"/>
        </w:rPr>
        <w:t>10. 法国传教士为康熙编译《钦定骼体全录》,该书以哈维血液循环理论为基础，融汇西</w:t>
      </w:r>
      <w:r>
        <w:rPr>
          <w:spacing w:val="-3"/>
          <w:sz w:val="23"/>
          <w:szCs w:val="23"/>
        </w:rPr>
        <w:t>方科</w:t>
      </w:r>
      <w:r>
        <w:rPr>
          <w:sz w:val="23"/>
          <w:szCs w:val="23"/>
        </w:rPr>
        <w:t xml:space="preserve"> </w:t>
      </w:r>
      <w:r>
        <w:rPr>
          <w:spacing w:val="-2"/>
          <w:sz w:val="23"/>
          <w:szCs w:val="23"/>
        </w:rPr>
        <w:t>学成果，收录人体骨骼和器官插图。然而在中国传统观念中，人体解剖被视为残酷和不洁</w:t>
      </w:r>
      <w:r>
        <w:rPr>
          <w:spacing w:val="15"/>
          <w:sz w:val="23"/>
          <w:szCs w:val="23"/>
        </w:rPr>
        <w:t xml:space="preserve"> </w:t>
      </w:r>
      <w:r>
        <w:rPr>
          <w:spacing w:val="-2"/>
          <w:sz w:val="23"/>
          <w:szCs w:val="23"/>
        </w:rPr>
        <w:t>之事。康熙下谕“此书乃特异之书，故不可与普通文籍等量观之，亦不可任一般不学无术</w:t>
      </w:r>
      <w:r>
        <w:rPr>
          <w:spacing w:val="17"/>
          <w:sz w:val="23"/>
          <w:szCs w:val="23"/>
        </w:rPr>
        <w:t xml:space="preserve"> </w:t>
      </w:r>
      <w:r>
        <w:rPr>
          <w:spacing w:val="-6"/>
          <w:sz w:val="23"/>
          <w:szCs w:val="23"/>
        </w:rPr>
        <w:t>之辈滥读此书”。对此解读正确的是</w:t>
      </w:r>
    </w:p>
    <w:p w14:paraId="0799933B">
      <w:pPr>
        <w:pStyle w:val="2"/>
        <w:spacing w:before="14" w:line="219" w:lineRule="auto"/>
        <w:ind w:left="463"/>
        <w:rPr>
          <w:sz w:val="23"/>
          <w:szCs w:val="23"/>
        </w:rPr>
      </w:pPr>
      <w:r>
        <w:rPr>
          <w:rFonts w:ascii="Times New Roman" w:hAnsi="Times New Roman" w:eastAsia="Times New Roman" w:cs="Times New Roman"/>
          <w:spacing w:val="-1"/>
          <w:sz w:val="23"/>
          <w:szCs w:val="23"/>
        </w:rPr>
        <w:t xml:space="preserve">A.  </w:t>
      </w:r>
      <w:r>
        <w:rPr>
          <w:spacing w:val="-1"/>
          <w:sz w:val="23"/>
          <w:szCs w:val="23"/>
        </w:rPr>
        <w:t xml:space="preserve">中医和西医呈现出融合趋势             </w:t>
      </w:r>
      <w:r>
        <w:rPr>
          <w:rFonts w:ascii="Times New Roman" w:hAnsi="Times New Roman" w:eastAsia="Times New Roman" w:cs="Times New Roman"/>
          <w:spacing w:val="-1"/>
          <w:sz w:val="23"/>
          <w:szCs w:val="23"/>
        </w:rPr>
        <w:t>B.</w:t>
      </w:r>
      <w:r>
        <w:rPr>
          <w:rFonts w:ascii="Times New Roman" w:hAnsi="Times New Roman" w:eastAsia="Times New Roman" w:cs="Times New Roman"/>
          <w:spacing w:val="9"/>
          <w:sz w:val="23"/>
          <w:szCs w:val="23"/>
        </w:rPr>
        <w:t xml:space="preserve">  </w:t>
      </w:r>
      <w:r>
        <w:rPr>
          <w:spacing w:val="-1"/>
          <w:sz w:val="23"/>
          <w:szCs w:val="23"/>
        </w:rPr>
        <w:t>统治</w:t>
      </w:r>
      <w:r>
        <w:rPr>
          <w:spacing w:val="-2"/>
          <w:sz w:val="23"/>
          <w:szCs w:val="23"/>
        </w:rPr>
        <w:t>者对新知传播有所权衡</w:t>
      </w:r>
    </w:p>
    <w:p w14:paraId="572F4894">
      <w:pPr>
        <w:pStyle w:val="2"/>
        <w:spacing w:before="167" w:line="219" w:lineRule="auto"/>
        <w:ind w:left="463"/>
        <w:rPr>
          <w:sz w:val="23"/>
          <w:szCs w:val="23"/>
        </w:rPr>
      </w:pPr>
      <w:r>
        <w:rPr>
          <w:rFonts w:ascii="Times New Roman" w:hAnsi="Times New Roman" w:eastAsia="Times New Roman" w:cs="Times New Roman"/>
          <w:spacing w:val="-2"/>
          <w:sz w:val="23"/>
          <w:szCs w:val="23"/>
        </w:rPr>
        <w:t xml:space="preserve">C.  </w:t>
      </w:r>
      <w:r>
        <w:rPr>
          <w:spacing w:val="-2"/>
          <w:sz w:val="23"/>
          <w:szCs w:val="23"/>
        </w:rPr>
        <w:t>西学东渐突破国人传统观念</w:t>
      </w:r>
      <w:r>
        <w:rPr>
          <w:spacing w:val="1"/>
          <w:sz w:val="23"/>
          <w:szCs w:val="23"/>
        </w:rPr>
        <w:t xml:space="preserve">             </w:t>
      </w:r>
      <w:r>
        <w:rPr>
          <w:rFonts w:ascii="Times New Roman" w:hAnsi="Times New Roman" w:eastAsia="Times New Roman" w:cs="Times New Roman"/>
          <w:spacing w:val="-2"/>
          <w:sz w:val="23"/>
          <w:szCs w:val="23"/>
        </w:rPr>
        <w:t xml:space="preserve">D.  </w:t>
      </w:r>
      <w:r>
        <w:rPr>
          <w:spacing w:val="-2"/>
          <w:sz w:val="23"/>
          <w:szCs w:val="23"/>
        </w:rPr>
        <w:t>清廷固守“闭关锁国”政策</w:t>
      </w:r>
    </w:p>
    <w:p w14:paraId="638EDD2C">
      <w:pPr>
        <w:pStyle w:val="2"/>
        <w:spacing w:before="159" w:line="219" w:lineRule="auto"/>
        <w:ind w:left="93"/>
        <w:rPr>
          <w:sz w:val="23"/>
          <w:szCs w:val="23"/>
        </w:rPr>
      </w:pPr>
      <w:r>
        <w:rPr>
          <w:spacing w:val="-7"/>
          <w:sz w:val="23"/>
          <w:szCs w:val="23"/>
        </w:rPr>
        <w:t>11.读下图，图中折线反映的是晚清</w:t>
      </w:r>
    </w:p>
    <w:p w14:paraId="0225DF63">
      <w:pPr>
        <w:pStyle w:val="2"/>
        <w:spacing w:before="305" w:line="237" w:lineRule="auto"/>
        <w:ind w:left="1753"/>
        <w:rPr>
          <w:sz w:val="23"/>
          <w:szCs w:val="23"/>
        </w:rPr>
      </w:pPr>
      <w:r>
        <w:rPr>
          <w:spacing w:val="5"/>
          <w:position w:val="4"/>
          <w:sz w:val="18"/>
          <w:szCs w:val="18"/>
        </w:rPr>
        <w:t>单位：个</w:t>
      </w:r>
      <w:r>
        <w:rPr>
          <w:spacing w:val="25"/>
          <w:position w:val="4"/>
          <w:sz w:val="18"/>
          <w:szCs w:val="18"/>
        </w:rPr>
        <w:t xml:space="preserve">  </w:t>
      </w:r>
      <w:r>
        <w:rPr>
          <w:spacing w:val="5"/>
          <w:position w:val="-1"/>
          <w:sz w:val="23"/>
          <w:szCs w:val="23"/>
        </w:rPr>
        <w:t>浙考神墙750</w:t>
      </w:r>
    </w:p>
    <w:p w14:paraId="294C432F">
      <w:pPr>
        <w:spacing w:before="74" w:line="188" w:lineRule="auto"/>
        <w:ind w:left="180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450</w:t>
      </w:r>
    </w:p>
    <w:p w14:paraId="7BCDD4C9">
      <w:pPr>
        <w:spacing w:before="192" w:line="188" w:lineRule="auto"/>
        <w:ind w:left="180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400</w:t>
      </w:r>
    </w:p>
    <w:p w14:paraId="0AFEBDE7">
      <w:pPr>
        <w:spacing w:before="202" w:line="188" w:lineRule="auto"/>
        <w:ind w:left="1803"/>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350</w:t>
      </w:r>
    </w:p>
    <w:p w14:paraId="4D3F80B1">
      <w:pPr>
        <w:spacing w:before="172" w:line="188" w:lineRule="auto"/>
        <w:ind w:left="1803"/>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300</w:t>
      </w:r>
    </w:p>
    <w:p w14:paraId="1F7E29D0">
      <w:pPr>
        <w:spacing w:before="212" w:line="188" w:lineRule="auto"/>
        <w:ind w:left="180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250</w:t>
      </w:r>
    </w:p>
    <w:p w14:paraId="58FE253D">
      <w:pPr>
        <w:spacing w:before="191" w:line="188" w:lineRule="auto"/>
        <w:ind w:left="180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200</w:t>
      </w:r>
    </w:p>
    <w:p w14:paraId="4F0C06C2">
      <w:pPr>
        <w:spacing w:before="192" w:line="188" w:lineRule="auto"/>
        <w:ind w:left="1803"/>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150</w:t>
      </w:r>
    </w:p>
    <w:p w14:paraId="207AECAB">
      <w:pPr>
        <w:spacing w:before="182" w:line="188" w:lineRule="auto"/>
        <w:ind w:left="1803"/>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100</w:t>
      </w:r>
    </w:p>
    <w:p w14:paraId="24211984">
      <w:pPr>
        <w:spacing w:before="202" w:line="188" w:lineRule="auto"/>
        <w:ind w:left="1903"/>
        <w:rPr>
          <w:rFonts w:ascii="Times New Roman" w:hAnsi="Times New Roman" w:eastAsia="Times New Roman" w:cs="Times New Roman"/>
          <w:sz w:val="12"/>
          <w:szCs w:val="12"/>
        </w:rPr>
      </w:pPr>
      <w:r>
        <w:rPr>
          <w:rFonts w:ascii="Times New Roman" w:hAnsi="Times New Roman" w:eastAsia="Times New Roman" w:cs="Times New Roman"/>
          <w:spacing w:val="-2"/>
          <w:sz w:val="12"/>
          <w:szCs w:val="12"/>
        </w:rPr>
        <w:t>50</w:t>
      </w:r>
    </w:p>
    <w:p w14:paraId="0BF97137">
      <w:pPr>
        <w:spacing w:before="192" w:line="188" w:lineRule="auto"/>
        <w:ind w:left="1943"/>
        <w:rPr>
          <w:rFonts w:ascii="Times New Roman" w:hAnsi="Times New Roman" w:eastAsia="Times New Roman" w:cs="Times New Roman"/>
          <w:sz w:val="12"/>
          <w:szCs w:val="12"/>
        </w:rPr>
      </w:pPr>
      <w:r>
        <mc:AlternateContent>
          <mc:Choice Requires="wps">
            <w:drawing>
              <wp:anchor distT="0" distB="0" distL="0" distR="0" simplePos="0" relativeHeight="251660288" behindDoc="0" locked="0" layoutInCell="1" allowOverlap="1">
                <wp:simplePos x="0" y="0"/>
                <wp:positionH relativeFrom="column">
                  <wp:posOffset>2898775</wp:posOffset>
                </wp:positionH>
                <wp:positionV relativeFrom="paragraph">
                  <wp:posOffset>157480</wp:posOffset>
                </wp:positionV>
                <wp:extent cx="276860" cy="317500"/>
                <wp:effectExtent l="0" t="0" r="0" b="0"/>
                <wp:wrapNone/>
                <wp:docPr id="4" name="TextBox 4"/>
                <wp:cNvGraphicFramePr/>
                <a:graphic xmlns:a="http://schemas.openxmlformats.org/drawingml/2006/main">
                  <a:graphicData uri="http://schemas.microsoft.com/office/word/2010/wordprocessingShape">
                    <wps:wsp>
                      <wps:cNvSpPr txBox="1"/>
                      <wps:spPr>
                        <a:xfrm rot="16200000">
                          <a:off x="2899295" y="157562"/>
                          <a:ext cx="276859" cy="3175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1EF5400">
                            <w:pPr>
                              <w:pStyle w:val="2"/>
                              <w:spacing w:before="20" w:line="219" w:lineRule="auto"/>
                              <w:ind w:left="20"/>
                              <w:rPr>
                                <w:sz w:val="13"/>
                                <w:szCs w:val="13"/>
                              </w:rPr>
                            </w:pPr>
                            <w:r>
                              <w:rPr>
                                <w:spacing w:val="1"/>
                                <w:sz w:val="13"/>
                                <w:szCs w:val="13"/>
                              </w:rPr>
                              <w:t>1902年</w:t>
                            </w:r>
                          </w:p>
                          <w:p w14:paraId="5ADB5CD3">
                            <w:pPr>
                              <w:pStyle w:val="2"/>
                              <w:spacing w:before="150" w:line="219" w:lineRule="auto"/>
                              <w:ind w:left="20"/>
                              <w:rPr>
                                <w:sz w:val="13"/>
                                <w:szCs w:val="13"/>
                              </w:rPr>
                            </w:pPr>
                            <w:r>
                              <w:rPr>
                                <w:spacing w:val="1"/>
                                <w:sz w:val="13"/>
                                <w:szCs w:val="13"/>
                              </w:rPr>
                              <w:t>1903年</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228.25pt;margin-top:12.4pt;height:25pt;width:21.8pt;rotation:-5898240f;z-index:251660288;mso-width-relative:page;mso-height-relative:page;" filled="f" stroked="f" coordsize="21600,21600" o:gfxdata="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jIA1W1wAAAAkBAAAPAAAA&#10;AAAAAAEAIAAAACIAAABkcnMvZG93bnJldi54bWxQSwECFAAUAAAACACHTuJAhIFnDE8CAACgBAAA&#10;DgAAAAAAAAABACAAAAAmAQAAZHJzL2Uyb0RvYy54bWxQSwUGAAAAAAYABgBZAQAA5wUAAAAA&#10;">
                <v:fill on="f" focussize="0,0"/>
                <v:stroke on="f" weight="0pt" miterlimit="0" joinstyle="miter"/>
                <v:imagedata o:title=""/>
                <o:lock v:ext="edit" aspectratio="f"/>
                <v:textbox inset="0mm,0mm,0mm,0mm">
                  <w:txbxContent>
                    <w:p w14:paraId="51EF5400">
                      <w:pPr>
                        <w:pStyle w:val="2"/>
                        <w:spacing w:before="20" w:line="219" w:lineRule="auto"/>
                        <w:ind w:left="20"/>
                        <w:rPr>
                          <w:sz w:val="13"/>
                          <w:szCs w:val="13"/>
                        </w:rPr>
                      </w:pPr>
                      <w:r>
                        <w:rPr>
                          <w:spacing w:val="1"/>
                          <w:sz w:val="13"/>
                          <w:szCs w:val="13"/>
                        </w:rPr>
                        <w:t>1902年</w:t>
                      </w:r>
                    </w:p>
                    <w:p w14:paraId="5ADB5CD3">
                      <w:pPr>
                        <w:pStyle w:val="2"/>
                        <w:spacing w:before="150" w:line="219" w:lineRule="auto"/>
                        <w:ind w:left="20"/>
                        <w:rPr>
                          <w:sz w:val="13"/>
                          <w:szCs w:val="13"/>
                        </w:rPr>
                      </w:pPr>
                      <w:r>
                        <w:rPr>
                          <w:spacing w:val="1"/>
                          <w:sz w:val="13"/>
                          <w:szCs w:val="13"/>
                        </w:rPr>
                        <w:t>1903年</w:t>
                      </w:r>
                    </w:p>
                  </w:txbxContent>
                </v:textbox>
              </v:shape>
            </w:pict>
          </mc:Fallback>
        </mc:AlternateContent>
      </w:r>
      <w:r>
        <mc:AlternateContent>
          <mc:Choice Requires="wps">
            <w:drawing>
              <wp:anchor distT="0" distB="0" distL="0" distR="0" simplePos="0" relativeHeight="251662336" behindDoc="0" locked="0" layoutInCell="1" allowOverlap="1">
                <wp:simplePos x="0" y="0"/>
                <wp:positionH relativeFrom="column">
                  <wp:posOffset>4079875</wp:posOffset>
                </wp:positionH>
                <wp:positionV relativeFrom="paragraph">
                  <wp:posOffset>246380</wp:posOffset>
                </wp:positionV>
                <wp:extent cx="276860" cy="139700"/>
                <wp:effectExtent l="0" t="0" r="0" b="0"/>
                <wp:wrapNone/>
                <wp:docPr id="6" name="TextBox 6"/>
                <wp:cNvGraphicFramePr/>
                <a:graphic xmlns:a="http://schemas.openxmlformats.org/drawingml/2006/main">
                  <a:graphicData uri="http://schemas.microsoft.com/office/word/2010/wordprocessingShape">
                    <wps:wsp>
                      <wps:cNvSpPr txBox="1"/>
                      <wps:spPr>
                        <a:xfrm rot="16200000">
                          <a:off x="4080423" y="246463"/>
                          <a:ext cx="276859" cy="1397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E168B54">
                            <w:pPr>
                              <w:pStyle w:val="2"/>
                              <w:spacing w:before="44" w:line="219" w:lineRule="auto"/>
                              <w:ind w:left="20"/>
                              <w:rPr>
                                <w:sz w:val="13"/>
                                <w:szCs w:val="13"/>
                              </w:rPr>
                            </w:pPr>
                            <w:r>
                              <w:rPr>
                                <w:spacing w:val="1"/>
                                <w:sz w:val="13"/>
                                <w:szCs w:val="13"/>
                              </w:rPr>
                              <w:t>1909年</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321.25pt;margin-top:19.4pt;height:11pt;width:21.8pt;rotation:-5898240f;z-index:251662336;mso-width-relative:page;mso-height-relative:page;" filled="f" stroked="f" coordsize="21600,21600" o:gfxdata="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YZ2GdcAAAAJAQAADwAA&#10;AAAAAAABACAAAAAiAAAAZHJzL2Rvd25yZXYueG1sUEsBAhQAFAAAAAgAh07iQAI5AFRQAgAAoAQA&#10;AA4AAAAAAAAAAQAgAAAAJgEAAGRycy9lMm9Eb2MueG1sUEsFBgAAAAAGAAYAWQEAAOgFAAAAAA==&#10;">
                <v:fill on="f" focussize="0,0"/>
                <v:stroke on="f" weight="0pt" miterlimit="0" joinstyle="miter"/>
                <v:imagedata o:title=""/>
                <o:lock v:ext="edit" aspectratio="f"/>
                <v:textbox inset="0mm,0mm,0mm,0mm">
                  <w:txbxContent>
                    <w:p w14:paraId="7E168B54">
                      <w:pPr>
                        <w:pStyle w:val="2"/>
                        <w:spacing w:before="44" w:line="219" w:lineRule="auto"/>
                        <w:ind w:left="20"/>
                        <w:rPr>
                          <w:sz w:val="13"/>
                          <w:szCs w:val="13"/>
                        </w:rPr>
                      </w:pPr>
                      <w:r>
                        <w:rPr>
                          <w:spacing w:val="1"/>
                          <w:sz w:val="13"/>
                          <w:szCs w:val="13"/>
                        </w:rPr>
                        <w:t>1909年</w:t>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column">
                  <wp:posOffset>4417695</wp:posOffset>
                </wp:positionH>
                <wp:positionV relativeFrom="paragraph">
                  <wp:posOffset>215900</wp:posOffset>
                </wp:positionV>
                <wp:extent cx="302895" cy="174625"/>
                <wp:effectExtent l="0" t="0" r="0" b="0"/>
                <wp:wrapNone/>
                <wp:docPr id="8" name="TextBox 8"/>
                <wp:cNvGraphicFramePr/>
                <a:graphic xmlns:a="http://schemas.openxmlformats.org/drawingml/2006/main">
                  <a:graphicData uri="http://schemas.microsoft.com/office/word/2010/wordprocessingShape">
                    <wps:wsp>
                      <wps:cNvSpPr txBox="1"/>
                      <wps:spPr>
                        <a:xfrm rot="16200000">
                          <a:off x="4417732" y="216021"/>
                          <a:ext cx="302895" cy="17462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2CFF1EA">
                            <w:pPr>
                              <w:pStyle w:val="2"/>
                              <w:spacing w:before="52" w:line="219" w:lineRule="auto"/>
                              <w:jc w:val="right"/>
                              <w:rPr>
                                <w:sz w:val="17"/>
                                <w:szCs w:val="17"/>
                              </w:rPr>
                            </w:pPr>
                            <w:r>
                              <w:rPr>
                                <w:spacing w:val="-17"/>
                                <w:sz w:val="17"/>
                                <w:szCs w:val="17"/>
                              </w:rPr>
                              <w:t>191</w:t>
                            </w:r>
                            <w:r>
                              <w:rPr>
                                <w:spacing w:val="-16"/>
                                <w:sz w:val="17"/>
                                <w:szCs w:val="17"/>
                              </w:rPr>
                              <w:t>1</w:t>
                            </w:r>
                            <w:r>
                              <w:rPr>
                                <w:spacing w:val="-8"/>
                                <w:sz w:val="17"/>
                                <w:szCs w:val="17"/>
                              </w:rPr>
                              <w:t>年</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347.85pt;margin-top:17pt;height:13.75pt;width:23.85pt;rotation:-5898240f;z-index:251661312;mso-width-relative:page;mso-height-relative:page;" filled="f" stroked="f" coordsize="21600,21600" o:gfxdata="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cct/YAAAACQEAAA8A&#10;AAAAAAAAAQAgAAAAIgAAAGRycy9kb3ducmV2LnhtbFBLAQIUABQAAAAIAIdO4kCLfO5VUAIAAKAE&#10;AAAOAAAAAAAAAAEAIAAAACcBAABkcnMvZTJvRG9jLnhtbFBLBQYAAAAABgAGAFkBAADpBQAAAAA=&#10;">
                <v:fill on="f" focussize="0,0"/>
                <v:stroke on="f" weight="0pt" miterlimit="0" joinstyle="miter"/>
                <v:imagedata o:title=""/>
                <o:lock v:ext="edit" aspectratio="f"/>
                <v:textbox inset="0mm,0mm,0mm,0mm">
                  <w:txbxContent>
                    <w:p w14:paraId="72CFF1EA">
                      <w:pPr>
                        <w:pStyle w:val="2"/>
                        <w:spacing w:before="52" w:line="219" w:lineRule="auto"/>
                        <w:jc w:val="right"/>
                        <w:rPr>
                          <w:sz w:val="17"/>
                          <w:szCs w:val="17"/>
                        </w:rPr>
                      </w:pPr>
                      <w:r>
                        <w:rPr>
                          <w:spacing w:val="-17"/>
                          <w:sz w:val="17"/>
                          <w:szCs w:val="17"/>
                        </w:rPr>
                        <w:t>191</w:t>
                      </w:r>
                      <w:r>
                        <w:rPr>
                          <w:spacing w:val="-16"/>
                          <w:sz w:val="17"/>
                          <w:szCs w:val="17"/>
                        </w:rPr>
                        <w:t>1</w:t>
                      </w:r>
                      <w:r>
                        <w:rPr>
                          <w:spacing w:val="-8"/>
                          <w:sz w:val="17"/>
                          <w:szCs w:val="17"/>
                        </w:rPr>
                        <w:t>年</w:t>
                      </w:r>
                    </w:p>
                  </w:txbxContent>
                </v:textbox>
              </v:shape>
            </w:pict>
          </mc:Fallback>
        </mc:AlternateContent>
      </w:r>
      <w:r>
        <w:rPr>
          <w:rFonts w:ascii="Times New Roman" w:hAnsi="Times New Roman" w:eastAsia="Times New Roman" w:cs="Times New Roman"/>
          <w:sz w:val="12"/>
          <w:szCs w:val="12"/>
        </w:rPr>
        <w:t>0</w:t>
      </w:r>
    </w:p>
    <w:p w14:paraId="59C79865">
      <w:pPr>
        <w:pStyle w:val="2"/>
        <w:spacing w:before="77" w:line="225" w:lineRule="auto"/>
        <w:ind w:left="3115"/>
        <w:rPr>
          <w:rFonts w:ascii="黑体" w:hAnsi="黑体" w:eastAsia="黑体" w:cs="黑体"/>
          <w:sz w:val="12"/>
          <w:szCs w:val="12"/>
        </w:rPr>
      </w:pPr>
      <w:r>
        <w:rPr>
          <w:position w:val="-5"/>
          <w:sz w:val="12"/>
          <w:szCs w:val="12"/>
        </w:rPr>
        <w:drawing>
          <wp:inline distT="0" distB="0" distL="0" distR="0">
            <wp:extent cx="81915" cy="1606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82467" cy="160889"/>
                    </a:xfrm>
                    <a:prstGeom prst="rect">
                      <a:avLst/>
                    </a:prstGeom>
                  </pic:spPr>
                </pic:pic>
              </a:graphicData>
            </a:graphic>
          </wp:inline>
        </w:drawing>
      </w:r>
      <w:r>
        <w:rPr>
          <w:spacing w:val="2"/>
          <w:position w:val="9"/>
          <w:sz w:val="12"/>
          <w:szCs w:val="12"/>
        </w:rPr>
        <w:t xml:space="preserve">               </w:t>
      </w:r>
      <w:r>
        <w:rPr>
          <w:spacing w:val="-3"/>
          <w:position w:val="9"/>
          <w:sz w:val="12"/>
          <w:szCs w:val="12"/>
        </w:rPr>
        <w:t>&amp;</w:t>
      </w:r>
      <w:r>
        <w:rPr>
          <w:spacing w:val="-35"/>
          <w:position w:val="9"/>
          <w:sz w:val="12"/>
          <w:szCs w:val="12"/>
        </w:rPr>
        <w:t xml:space="preserve"> </w:t>
      </w:r>
      <w:r>
        <w:fldChar w:fldCharType="begin"/>
      </w:r>
      <w:r>
        <w:instrText xml:space="preserve">EQ \* jc3 \* hps13 \o\al(\s\up 7(</w:instrText>
      </w:r>
      <w:r>
        <w:rPr>
          <w:w w:val="175"/>
          <w:sz w:val="13"/>
          <w:szCs w:val="13"/>
        </w:rPr>
        <w:instrText xml:space="preserve">1</w:instrText>
      </w:r>
      <w:r>
        <w:instrText xml:space="preserve">),</w:instrText>
      </w:r>
      <w:r>
        <w:rPr>
          <w:w w:val="175"/>
          <w:position w:val="9"/>
          <w:sz w:val="13"/>
          <w:szCs w:val="13"/>
        </w:rPr>
        <w:instrText xml:space="preserve">0</w:instrText>
      </w:r>
      <w:r>
        <w:instrText xml:space="preserve">)</w:instrText>
      </w:r>
      <w:r>
        <w:fldChar w:fldCharType="end"/>
      </w:r>
      <w:r>
        <w:rPr>
          <w:spacing w:val="-3"/>
          <w:position w:val="9"/>
          <w:sz w:val="15"/>
          <w:szCs w:val="15"/>
        </w:rPr>
        <w:t>&amp;</w:t>
      </w:r>
      <w:r>
        <w:rPr>
          <w:position w:val="9"/>
          <w:sz w:val="15"/>
          <w:szCs w:val="15"/>
        </w:rPr>
        <w:t xml:space="preserve">             </w:t>
      </w:r>
      <w:r>
        <w:rPr>
          <w:rFonts w:ascii="黑体" w:hAnsi="黑体" w:eastAsia="黑体" w:cs="黑体"/>
          <w:spacing w:val="-6"/>
          <w:w w:val="36"/>
          <w:position w:val="-7"/>
          <w:sz w:val="28"/>
          <w:szCs w:val="28"/>
        </w:rPr>
        <w:t>鉴</w:t>
      </w:r>
      <w:r>
        <w:rPr>
          <w:rFonts w:ascii="黑体" w:hAnsi="黑体" w:eastAsia="黑体" w:cs="黑体"/>
          <w:spacing w:val="18"/>
          <w:position w:val="-7"/>
          <w:sz w:val="28"/>
          <w:szCs w:val="28"/>
        </w:rPr>
        <w:t xml:space="preserve">        </w:t>
      </w:r>
      <w:r>
        <w:rPr>
          <w:rFonts w:ascii="黑体" w:hAnsi="黑体" w:eastAsia="黑体" w:cs="黑体"/>
          <w:i/>
          <w:iCs/>
          <w:spacing w:val="-10"/>
          <w:sz w:val="12"/>
          <w:szCs w:val="12"/>
        </w:rPr>
        <w:t>1910年</w:t>
      </w:r>
    </w:p>
    <w:p w14:paraId="55D9BF1E">
      <w:pPr>
        <w:pStyle w:val="2"/>
        <w:spacing w:before="308" w:line="219" w:lineRule="auto"/>
        <w:ind w:left="443"/>
        <w:rPr>
          <w:sz w:val="23"/>
          <w:szCs w:val="23"/>
        </w:rPr>
      </w:pPr>
      <w:r>
        <mc:AlternateContent>
          <mc:Choice Requires="wps">
            <w:drawing>
              <wp:anchor distT="0" distB="0" distL="0" distR="0" simplePos="0" relativeHeight="251659264" behindDoc="1" locked="0" layoutInCell="1" allowOverlap="1">
                <wp:simplePos x="0" y="0"/>
                <wp:positionH relativeFrom="column">
                  <wp:posOffset>1139825</wp:posOffset>
                </wp:positionH>
                <wp:positionV relativeFrom="paragraph">
                  <wp:posOffset>57785</wp:posOffset>
                </wp:positionV>
                <wp:extent cx="378460" cy="139700"/>
                <wp:effectExtent l="0" t="0" r="0" b="0"/>
                <wp:wrapNone/>
                <wp:docPr id="12" name="TextBox 12"/>
                <wp:cNvGraphicFramePr/>
                <a:graphic xmlns:a="http://schemas.openxmlformats.org/drawingml/2006/main">
                  <a:graphicData uri="http://schemas.microsoft.com/office/word/2010/wordprocessingShape">
                    <wps:wsp>
                      <wps:cNvSpPr txBox="1"/>
                      <wps:spPr>
                        <a:xfrm rot="16200000">
                          <a:off x="1140337" y="58170"/>
                          <a:ext cx="378459" cy="1397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4372FA0">
                            <w:pPr>
                              <w:pStyle w:val="2"/>
                              <w:spacing w:before="44" w:line="219" w:lineRule="auto"/>
                              <w:ind w:left="20"/>
                              <w:rPr>
                                <w:sz w:val="13"/>
                                <w:szCs w:val="13"/>
                              </w:rPr>
                            </w:pPr>
                            <w:r>
                              <w:rPr>
                                <w:spacing w:val="-7"/>
                                <w:sz w:val="13"/>
                                <w:szCs w:val="13"/>
                              </w:rPr>
                              <w:t>1</w:t>
                            </w:r>
                            <w:r>
                              <w:rPr>
                                <w:spacing w:val="-14"/>
                                <w:sz w:val="13"/>
                                <w:szCs w:val="13"/>
                              </w:rPr>
                              <w:t xml:space="preserve"> </w:t>
                            </w:r>
                            <w:r>
                              <w:rPr>
                                <w:spacing w:val="-7"/>
                                <w:sz w:val="13"/>
                                <w:szCs w:val="13"/>
                              </w:rPr>
                              <w:t>8</w:t>
                            </w:r>
                            <w:r>
                              <w:rPr>
                                <w:spacing w:val="-15"/>
                                <w:sz w:val="13"/>
                                <w:szCs w:val="13"/>
                              </w:rPr>
                              <w:t xml:space="preserve"> </w:t>
                            </w:r>
                            <w:r>
                              <w:rPr>
                                <w:spacing w:val="-7"/>
                                <w:sz w:val="13"/>
                                <w:szCs w:val="13"/>
                              </w:rPr>
                              <w:t>9</w:t>
                            </w:r>
                            <w:r>
                              <w:rPr>
                                <w:spacing w:val="-12"/>
                                <w:sz w:val="13"/>
                                <w:szCs w:val="13"/>
                              </w:rPr>
                              <w:t xml:space="preserve"> </w:t>
                            </w:r>
                            <w:r>
                              <w:rPr>
                                <w:spacing w:val="-7"/>
                                <w:sz w:val="13"/>
                                <w:szCs w:val="13"/>
                              </w:rPr>
                              <w:t>3</w:t>
                            </w:r>
                            <w:r>
                              <w:rPr>
                                <w:spacing w:val="-14"/>
                                <w:sz w:val="13"/>
                                <w:szCs w:val="13"/>
                              </w:rPr>
                              <w:t xml:space="preserve"> </w:t>
                            </w:r>
                            <w:r>
                              <w:rPr>
                                <w:spacing w:val="-7"/>
                                <w:sz w:val="13"/>
                                <w:szCs w:val="13"/>
                              </w:rPr>
                              <w:t>年</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89.75pt;margin-top:4.55pt;height:11pt;width:29.8pt;rotation:-5898240f;z-index:-251657216;mso-width-relative:page;mso-height-relative:page;" filled="f" stroked="f" coordsize="21600,21600" o:gfxdata="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3dFV7XAAAACAEAAA8AAAAA&#10;AAAAAQAgAAAAIgAAAGRycy9kb3ducmV2LnhtbFBLAQIUABQAAAAIAIdO4kApqXDITgIAAKEEAAAO&#10;AAAAAAAAAAEAIAAAACYBAABkcnMvZTJvRG9jLnhtbFBLBQYAAAAABgAGAFkBAADmBQAAAAA=&#10;">
                <v:fill on="f" focussize="0,0"/>
                <v:stroke on="f" weight="0pt" miterlimit="0" joinstyle="miter"/>
                <v:imagedata o:title=""/>
                <o:lock v:ext="edit" aspectratio="f"/>
                <v:textbox inset="0mm,0mm,0mm,0mm">
                  <w:txbxContent>
                    <w:p w14:paraId="04372FA0">
                      <w:pPr>
                        <w:pStyle w:val="2"/>
                        <w:spacing w:before="44" w:line="219" w:lineRule="auto"/>
                        <w:ind w:left="20"/>
                        <w:rPr>
                          <w:sz w:val="13"/>
                          <w:szCs w:val="13"/>
                        </w:rPr>
                      </w:pPr>
                      <w:r>
                        <w:rPr>
                          <w:spacing w:val="-7"/>
                          <w:sz w:val="13"/>
                          <w:szCs w:val="13"/>
                        </w:rPr>
                        <w:t>1</w:t>
                      </w:r>
                      <w:r>
                        <w:rPr>
                          <w:spacing w:val="-14"/>
                          <w:sz w:val="13"/>
                          <w:szCs w:val="13"/>
                        </w:rPr>
                        <w:t xml:space="preserve"> </w:t>
                      </w:r>
                      <w:r>
                        <w:rPr>
                          <w:spacing w:val="-7"/>
                          <w:sz w:val="13"/>
                          <w:szCs w:val="13"/>
                        </w:rPr>
                        <w:t>8</w:t>
                      </w:r>
                      <w:r>
                        <w:rPr>
                          <w:spacing w:val="-15"/>
                          <w:sz w:val="13"/>
                          <w:szCs w:val="13"/>
                        </w:rPr>
                        <w:t xml:space="preserve"> </w:t>
                      </w:r>
                      <w:r>
                        <w:rPr>
                          <w:spacing w:val="-7"/>
                          <w:sz w:val="13"/>
                          <w:szCs w:val="13"/>
                        </w:rPr>
                        <w:t>9</w:t>
                      </w:r>
                      <w:r>
                        <w:rPr>
                          <w:spacing w:val="-12"/>
                          <w:sz w:val="13"/>
                          <w:szCs w:val="13"/>
                        </w:rPr>
                        <w:t xml:space="preserve"> </w:t>
                      </w:r>
                      <w:r>
                        <w:rPr>
                          <w:spacing w:val="-7"/>
                          <w:sz w:val="13"/>
                          <w:szCs w:val="13"/>
                        </w:rPr>
                        <w:t>3</w:t>
                      </w:r>
                      <w:r>
                        <w:rPr>
                          <w:spacing w:val="-14"/>
                          <w:sz w:val="13"/>
                          <w:szCs w:val="13"/>
                        </w:rPr>
                        <w:t xml:space="preserve"> </w:t>
                      </w:r>
                      <w:r>
                        <w:rPr>
                          <w:spacing w:val="-7"/>
                          <w:sz w:val="13"/>
                          <w:szCs w:val="13"/>
                        </w:rPr>
                        <w:t>年</w:t>
                      </w:r>
                    </w:p>
                  </w:txbxContent>
                </v:textbox>
              </v:shape>
            </w:pict>
          </mc:Fallback>
        </mc:AlternateContent>
      </w:r>
      <w:r>
        <w:rPr>
          <w:rFonts w:ascii="Times New Roman" w:hAnsi="Times New Roman" w:eastAsia="Times New Roman" w:cs="Times New Roman"/>
          <w:sz w:val="23"/>
          <w:szCs w:val="23"/>
        </w:rPr>
        <w:t>A.</w:t>
      </w:r>
      <w:r>
        <w:rPr>
          <w:rFonts w:ascii="Times New Roman" w:hAnsi="Times New Roman" w:eastAsia="Times New Roman" w:cs="Times New Roman"/>
          <w:spacing w:val="51"/>
          <w:sz w:val="23"/>
          <w:szCs w:val="23"/>
        </w:rPr>
        <w:t xml:space="preserve"> </w:t>
      </w:r>
      <w:r>
        <w:rPr>
          <w:sz w:val="23"/>
          <w:szCs w:val="23"/>
        </w:rPr>
        <w:t xml:space="preserve">新组建的政党                       </w:t>
      </w:r>
      <w:r>
        <w:rPr>
          <w:spacing w:val="-1"/>
          <w:sz w:val="23"/>
          <w:szCs w:val="23"/>
        </w:rPr>
        <w:t xml:space="preserve">  </w:t>
      </w:r>
      <w:r>
        <w:rPr>
          <w:rFonts w:ascii="Times New Roman" w:hAnsi="Times New Roman" w:eastAsia="Times New Roman" w:cs="Times New Roman"/>
          <w:spacing w:val="-1"/>
          <w:sz w:val="23"/>
          <w:szCs w:val="23"/>
        </w:rPr>
        <w:t xml:space="preserve">B.  </w:t>
      </w:r>
      <w:r>
        <w:rPr>
          <w:spacing w:val="-1"/>
          <w:sz w:val="23"/>
          <w:szCs w:val="23"/>
        </w:rPr>
        <w:t>新开的通商口岸</w:t>
      </w:r>
    </w:p>
    <w:p w14:paraId="74DEFE67">
      <w:pPr>
        <w:pStyle w:val="2"/>
        <w:spacing w:before="167" w:line="219" w:lineRule="auto"/>
        <w:ind w:left="443"/>
        <w:rPr>
          <w:sz w:val="23"/>
          <w:szCs w:val="23"/>
        </w:rPr>
      </w:pPr>
      <w:r>
        <w:rPr>
          <w:spacing w:val="-3"/>
          <w:sz w:val="23"/>
          <w:szCs w:val="23"/>
        </w:rPr>
        <w:t>C. 与洋教相关的案件</w:t>
      </w:r>
      <w:r>
        <w:rPr>
          <w:spacing w:val="1"/>
          <w:sz w:val="23"/>
          <w:szCs w:val="23"/>
        </w:rPr>
        <w:t xml:space="preserve">                     </w:t>
      </w:r>
      <w:r>
        <w:rPr>
          <w:rFonts w:ascii="Times New Roman" w:hAnsi="Times New Roman" w:eastAsia="Times New Roman" w:cs="Times New Roman"/>
          <w:spacing w:val="-3"/>
          <w:sz w:val="23"/>
          <w:szCs w:val="23"/>
        </w:rPr>
        <w:t xml:space="preserve">D.  </w:t>
      </w:r>
      <w:r>
        <w:rPr>
          <w:spacing w:val="-3"/>
          <w:sz w:val="23"/>
          <w:szCs w:val="23"/>
        </w:rPr>
        <w:t>新建的新式学堂</w:t>
      </w:r>
    </w:p>
    <w:p w14:paraId="54E8947A">
      <w:pPr>
        <w:pStyle w:val="2"/>
        <w:spacing w:before="136" w:line="356" w:lineRule="auto"/>
        <w:ind w:left="443" w:right="20" w:hanging="350"/>
        <w:rPr>
          <w:sz w:val="23"/>
          <w:szCs w:val="23"/>
        </w:rPr>
      </w:pPr>
      <w:r>
        <w:rPr>
          <w:spacing w:val="-5"/>
          <w:sz w:val="23"/>
          <w:szCs w:val="23"/>
        </w:rPr>
        <w:t>12.一位战士在家书中写道：“儿被分配到接收物资的工</w:t>
      </w:r>
      <w:r>
        <w:rPr>
          <w:spacing w:val="-6"/>
          <w:sz w:val="23"/>
          <w:szCs w:val="23"/>
        </w:rPr>
        <w:t>作组里，每天乘着大汽车不是接收这，</w:t>
      </w:r>
      <w:r>
        <w:rPr>
          <w:sz w:val="23"/>
          <w:szCs w:val="23"/>
        </w:rPr>
        <w:t xml:space="preserve"> </w:t>
      </w:r>
      <w:r>
        <w:rPr>
          <w:spacing w:val="-2"/>
          <w:sz w:val="23"/>
          <w:szCs w:val="23"/>
        </w:rPr>
        <w:t>就是接收那”“大约不久我们尚要越过长江，打到南京、上海、重庆、广州</w:t>
      </w:r>
      <w:r>
        <w:rPr>
          <w:spacing w:val="-3"/>
          <w:sz w:val="23"/>
          <w:szCs w:val="23"/>
        </w:rPr>
        <w:t>……再胜利的</w:t>
      </w:r>
      <w:r>
        <w:rPr>
          <w:sz w:val="23"/>
          <w:szCs w:val="23"/>
        </w:rPr>
        <w:t xml:space="preserve"> </w:t>
      </w:r>
      <w:r>
        <w:rPr>
          <w:spacing w:val="-5"/>
          <w:sz w:val="23"/>
          <w:szCs w:val="23"/>
        </w:rPr>
        <w:t>回到故乡去，请你们等待着吧”。据此推知</w:t>
      </w:r>
      <w:r>
        <w:rPr>
          <w:spacing w:val="-6"/>
          <w:sz w:val="23"/>
          <w:szCs w:val="23"/>
        </w:rPr>
        <w:t>，当时</w:t>
      </w:r>
    </w:p>
    <w:p w14:paraId="79E1AD8A">
      <w:pPr>
        <w:pStyle w:val="2"/>
        <w:spacing w:before="1" w:line="218" w:lineRule="auto"/>
        <w:ind w:left="463"/>
        <w:rPr>
          <w:sz w:val="23"/>
          <w:szCs w:val="23"/>
        </w:rPr>
      </w:pPr>
      <w:r>
        <w:rPr>
          <w:spacing w:val="-2"/>
          <w:sz w:val="23"/>
          <w:szCs w:val="23"/>
        </w:rPr>
        <w:t>A. 国共合作进行国民革命</w:t>
      </w:r>
      <w:r>
        <w:rPr>
          <w:sz w:val="23"/>
          <w:szCs w:val="23"/>
        </w:rPr>
        <w:t xml:space="preserve">                 </w:t>
      </w:r>
      <w:r>
        <w:rPr>
          <w:rFonts w:ascii="Times New Roman" w:hAnsi="Times New Roman" w:eastAsia="Times New Roman" w:cs="Times New Roman"/>
          <w:spacing w:val="-2"/>
          <w:sz w:val="23"/>
          <w:szCs w:val="23"/>
        </w:rPr>
        <w:t xml:space="preserve">B.  </w:t>
      </w:r>
      <w:r>
        <w:rPr>
          <w:spacing w:val="-2"/>
          <w:sz w:val="23"/>
          <w:szCs w:val="23"/>
        </w:rPr>
        <w:t>红军开始实行战略</w:t>
      </w:r>
      <w:r>
        <w:rPr>
          <w:spacing w:val="-3"/>
          <w:sz w:val="23"/>
          <w:szCs w:val="23"/>
        </w:rPr>
        <w:t>转移</w:t>
      </w:r>
    </w:p>
    <w:p w14:paraId="1D1A4A7C">
      <w:pPr>
        <w:pStyle w:val="2"/>
        <w:spacing w:before="167" w:line="219" w:lineRule="auto"/>
        <w:ind w:left="463"/>
        <w:rPr>
          <w:sz w:val="23"/>
          <w:szCs w:val="23"/>
        </w:rPr>
      </w:pPr>
      <w:r>
        <w:rPr>
          <w:rFonts w:ascii="Times New Roman" w:hAnsi="Times New Roman" w:eastAsia="Times New Roman" w:cs="Times New Roman"/>
          <w:spacing w:val="-3"/>
          <w:sz w:val="23"/>
          <w:szCs w:val="23"/>
        </w:rPr>
        <w:t>C.</w:t>
      </w:r>
      <w:r>
        <w:rPr>
          <w:rFonts w:ascii="Times New Roman" w:hAnsi="Times New Roman" w:eastAsia="Times New Roman" w:cs="Times New Roman"/>
          <w:spacing w:val="21"/>
          <w:w w:val="101"/>
          <w:sz w:val="23"/>
          <w:szCs w:val="23"/>
        </w:rPr>
        <w:t xml:space="preserve">  </w:t>
      </w:r>
      <w:r>
        <w:rPr>
          <w:spacing w:val="-3"/>
          <w:sz w:val="23"/>
          <w:szCs w:val="23"/>
        </w:rPr>
        <w:t xml:space="preserve">国民政府正接收日伪物资               </w:t>
      </w:r>
      <w:r>
        <w:rPr>
          <w:rFonts w:ascii="Times New Roman" w:hAnsi="Times New Roman" w:eastAsia="Times New Roman" w:cs="Times New Roman"/>
          <w:spacing w:val="-3"/>
          <w:sz w:val="23"/>
          <w:szCs w:val="23"/>
        </w:rPr>
        <w:t xml:space="preserve">D.   </w:t>
      </w:r>
      <w:r>
        <w:rPr>
          <w:spacing w:val="-3"/>
          <w:sz w:val="23"/>
          <w:szCs w:val="23"/>
        </w:rPr>
        <w:t>人民解放战争胜利</w:t>
      </w:r>
      <w:r>
        <w:rPr>
          <w:spacing w:val="-4"/>
          <w:sz w:val="23"/>
          <w:szCs w:val="23"/>
        </w:rPr>
        <w:t>在望</w:t>
      </w:r>
    </w:p>
    <w:p w14:paraId="4287D6C5">
      <w:pPr>
        <w:pStyle w:val="2"/>
        <w:spacing w:before="169" w:line="347" w:lineRule="auto"/>
        <w:ind w:left="463" w:right="79" w:hanging="370"/>
        <w:rPr>
          <w:sz w:val="23"/>
          <w:szCs w:val="23"/>
        </w:rPr>
      </w:pPr>
      <w:r>
        <w:rPr>
          <w:spacing w:val="6"/>
          <w:sz w:val="23"/>
          <w:szCs w:val="23"/>
        </w:rPr>
        <w:t>13. 据统计，从1938年7月到1940年，四川省迁入的工厂数达254家。20世纪六七</w:t>
      </w:r>
      <w:r>
        <w:rPr>
          <w:spacing w:val="5"/>
          <w:sz w:val="23"/>
          <w:szCs w:val="23"/>
        </w:rPr>
        <w:t>十年代，</w:t>
      </w:r>
      <w:r>
        <w:rPr>
          <w:sz w:val="23"/>
          <w:szCs w:val="23"/>
        </w:rPr>
        <w:t xml:space="preserve"> 搬迁至四川的大中型企业约有248家。这两</w:t>
      </w:r>
      <w:r>
        <w:rPr>
          <w:spacing w:val="-1"/>
          <w:sz w:val="23"/>
          <w:szCs w:val="23"/>
        </w:rPr>
        <w:t>次内迁的共同出发点是</w:t>
      </w:r>
    </w:p>
    <w:p w14:paraId="238AF48C">
      <w:pPr>
        <w:pStyle w:val="2"/>
        <w:spacing w:before="4" w:line="219" w:lineRule="auto"/>
        <w:ind w:left="463"/>
        <w:rPr>
          <w:sz w:val="23"/>
          <w:szCs w:val="23"/>
        </w:rPr>
      </w:pPr>
      <w:r>
        <w:rPr>
          <w:rFonts w:ascii="Times New Roman" w:hAnsi="Times New Roman" w:eastAsia="Times New Roman" w:cs="Times New Roman"/>
          <w:spacing w:val="-1"/>
          <w:sz w:val="23"/>
          <w:szCs w:val="23"/>
        </w:rPr>
        <w:t xml:space="preserve">A.  </w:t>
      </w:r>
      <w:r>
        <w:rPr>
          <w:spacing w:val="-1"/>
          <w:sz w:val="23"/>
          <w:szCs w:val="23"/>
        </w:rPr>
        <w:t xml:space="preserve">应对战争威胁     </w:t>
      </w:r>
      <w:r>
        <w:rPr>
          <w:rFonts w:ascii="Times New Roman" w:hAnsi="Times New Roman" w:eastAsia="Times New Roman" w:cs="Times New Roman"/>
          <w:spacing w:val="-1"/>
          <w:sz w:val="23"/>
          <w:szCs w:val="23"/>
        </w:rPr>
        <w:t xml:space="preserve">B.  </w:t>
      </w:r>
      <w:r>
        <w:rPr>
          <w:spacing w:val="-1"/>
          <w:sz w:val="23"/>
          <w:szCs w:val="23"/>
        </w:rPr>
        <w:t xml:space="preserve">提高国际地位     C. 平衡产业布局     </w:t>
      </w:r>
      <w:r>
        <w:rPr>
          <w:rFonts w:ascii="Times New Roman" w:hAnsi="Times New Roman" w:eastAsia="Times New Roman" w:cs="Times New Roman"/>
          <w:spacing w:val="-1"/>
          <w:sz w:val="23"/>
          <w:szCs w:val="23"/>
        </w:rPr>
        <w:t xml:space="preserve">D.  </w:t>
      </w:r>
      <w:r>
        <w:rPr>
          <w:spacing w:val="-1"/>
          <w:sz w:val="23"/>
          <w:szCs w:val="23"/>
        </w:rPr>
        <w:t>促进经济交往</w:t>
      </w:r>
    </w:p>
    <w:p w14:paraId="5BF5B0AA">
      <w:pPr>
        <w:spacing w:line="219" w:lineRule="auto"/>
        <w:rPr>
          <w:sz w:val="23"/>
          <w:szCs w:val="23"/>
        </w:rPr>
        <w:sectPr>
          <w:headerReference r:id="rId7" w:type="default"/>
          <w:footerReference r:id="rId8" w:type="default"/>
          <w:pgSz w:w="11910" w:h="16840"/>
          <w:pgMar w:top="400" w:right="695" w:bottom="1870" w:left="1786" w:header="0" w:footer="1597" w:gutter="0"/>
          <w:cols w:space="720" w:num="1"/>
        </w:sectPr>
      </w:pPr>
    </w:p>
    <w:p w14:paraId="452F2B92">
      <w:pPr>
        <w:pStyle w:val="2"/>
        <w:spacing w:before="119" w:line="363" w:lineRule="auto"/>
        <w:ind w:left="410" w:right="154" w:hanging="410"/>
        <w:rPr>
          <w:sz w:val="23"/>
          <w:szCs w:val="23"/>
        </w:rPr>
      </w:pPr>
      <w:r>
        <w:rPr>
          <w:spacing w:val="-1"/>
          <w:sz w:val="23"/>
          <w:szCs w:val="23"/>
        </w:rPr>
        <w:t>14.1977年，有青年听闻可以参加全国高考，欣喜万分，写下诗歌：“浩浩天空传喜讯，茫茫</w:t>
      </w:r>
      <w:r>
        <w:rPr>
          <w:spacing w:val="17"/>
          <w:sz w:val="23"/>
          <w:szCs w:val="23"/>
        </w:rPr>
        <w:t xml:space="preserve"> </w:t>
      </w:r>
      <w:r>
        <w:rPr>
          <w:spacing w:val="-3"/>
          <w:sz w:val="23"/>
          <w:szCs w:val="23"/>
        </w:rPr>
        <w:t>大地映春晖。高考制度恢复了，教育战线煦风吹。大学深造需知识，文化考察占重位。正</w:t>
      </w:r>
      <w:r>
        <w:rPr>
          <w:spacing w:val="9"/>
          <w:sz w:val="23"/>
          <w:szCs w:val="23"/>
        </w:rPr>
        <w:t xml:space="preserve"> </w:t>
      </w:r>
      <w:r>
        <w:rPr>
          <w:spacing w:val="-3"/>
          <w:sz w:val="23"/>
          <w:szCs w:val="23"/>
        </w:rPr>
        <w:t>确决定得人心，万众欢欣笑声飞。”作为个</w:t>
      </w:r>
      <w:r>
        <w:rPr>
          <w:spacing w:val="-4"/>
          <w:sz w:val="23"/>
          <w:szCs w:val="23"/>
        </w:rPr>
        <w:t>案，这反映出</w:t>
      </w:r>
    </w:p>
    <w:p w14:paraId="37056C10">
      <w:pPr>
        <w:pStyle w:val="2"/>
        <w:spacing w:before="4" w:line="219" w:lineRule="auto"/>
        <w:ind w:left="410"/>
        <w:rPr>
          <w:sz w:val="23"/>
          <w:szCs w:val="23"/>
        </w:rPr>
      </w:pPr>
      <w:r>
        <w:rPr>
          <w:rFonts w:ascii="Times New Roman" w:hAnsi="Times New Roman" w:eastAsia="Times New Roman" w:cs="Times New Roman"/>
          <w:spacing w:val="-2"/>
          <w:sz w:val="23"/>
          <w:szCs w:val="23"/>
        </w:rPr>
        <w:t xml:space="preserve">A.  </w:t>
      </w:r>
      <w:r>
        <w:rPr>
          <w:spacing w:val="-2"/>
          <w:sz w:val="23"/>
          <w:szCs w:val="23"/>
        </w:rPr>
        <w:t>改革开放春风吹拂大地</w:t>
      </w:r>
      <w:r>
        <w:rPr>
          <w:spacing w:val="4"/>
          <w:sz w:val="23"/>
          <w:szCs w:val="23"/>
        </w:rPr>
        <w:t xml:space="preserve">                </w:t>
      </w:r>
      <w:r>
        <w:rPr>
          <w:rFonts w:ascii="Times New Roman" w:hAnsi="Times New Roman" w:eastAsia="Times New Roman" w:cs="Times New Roman"/>
          <w:spacing w:val="-2"/>
          <w:sz w:val="23"/>
          <w:szCs w:val="23"/>
        </w:rPr>
        <w:t>B.</w:t>
      </w:r>
      <w:r>
        <w:rPr>
          <w:rFonts w:ascii="Times New Roman" w:hAnsi="Times New Roman" w:eastAsia="Times New Roman" w:cs="Times New Roman"/>
          <w:spacing w:val="22"/>
          <w:sz w:val="23"/>
          <w:szCs w:val="23"/>
        </w:rPr>
        <w:t xml:space="preserve">  </w:t>
      </w:r>
      <w:r>
        <w:rPr>
          <w:spacing w:val="-2"/>
          <w:sz w:val="23"/>
          <w:szCs w:val="23"/>
        </w:rPr>
        <w:t>国民教育体系比较完整</w:t>
      </w:r>
    </w:p>
    <w:p w14:paraId="377A7BE1">
      <w:pPr>
        <w:pStyle w:val="2"/>
        <w:spacing w:before="185" w:line="219" w:lineRule="auto"/>
        <w:ind w:left="410"/>
        <w:rPr>
          <w:sz w:val="23"/>
          <w:szCs w:val="23"/>
        </w:rPr>
      </w:pPr>
      <w:r>
        <w:rPr>
          <w:rFonts w:ascii="Times New Roman" w:hAnsi="Times New Roman" w:eastAsia="Times New Roman" w:cs="Times New Roman"/>
          <w:spacing w:val="-2"/>
          <w:sz w:val="23"/>
          <w:szCs w:val="23"/>
        </w:rPr>
        <w:t xml:space="preserve">C.  </w:t>
      </w:r>
      <w:r>
        <w:rPr>
          <w:spacing w:val="-2"/>
          <w:sz w:val="23"/>
          <w:szCs w:val="23"/>
        </w:rPr>
        <w:t xml:space="preserve">教育事业重新走上正轨                 </w:t>
      </w:r>
      <w:r>
        <w:rPr>
          <w:rFonts w:ascii="Times New Roman" w:hAnsi="Times New Roman" w:eastAsia="Times New Roman" w:cs="Times New Roman"/>
          <w:spacing w:val="-2"/>
          <w:sz w:val="23"/>
          <w:szCs w:val="23"/>
        </w:rPr>
        <w:t>D.</w:t>
      </w:r>
      <w:r>
        <w:rPr>
          <w:spacing w:val="-2"/>
          <w:sz w:val="23"/>
          <w:szCs w:val="23"/>
        </w:rPr>
        <w:t>“科教兴国”成效显著</w:t>
      </w:r>
    </w:p>
    <w:p w14:paraId="51FFBE36">
      <w:pPr>
        <w:pStyle w:val="2"/>
        <w:spacing w:before="157" w:line="219" w:lineRule="auto"/>
        <w:ind w:left="10"/>
        <w:rPr>
          <w:sz w:val="23"/>
          <w:szCs w:val="23"/>
        </w:rPr>
      </w:pPr>
      <w:r>
        <w:rPr>
          <w:sz w:val="23"/>
          <w:szCs w:val="23"/>
        </w:rPr>
        <w:t>15.下图为《文明的历程》一书目录节选，这两章分别叙述的是</w:t>
      </w:r>
    </w:p>
    <w:p w14:paraId="30BAA022">
      <w:pPr>
        <w:spacing w:line="34" w:lineRule="exact"/>
      </w:pPr>
    </w:p>
    <w:tbl>
      <w:tblPr>
        <w:tblStyle w:val="7"/>
        <w:tblW w:w="3870" w:type="dxa"/>
        <w:tblInd w:w="235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70"/>
      </w:tblGrid>
      <w:tr w14:paraId="4684B6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19" w:hRule="atLeast"/>
        </w:trPr>
        <w:tc>
          <w:tcPr>
            <w:tcW w:w="3870" w:type="dxa"/>
            <w:vAlign w:val="top"/>
          </w:tcPr>
          <w:p w14:paraId="7F73D8C9">
            <w:pPr>
              <w:spacing w:before="213" w:line="219" w:lineRule="auto"/>
              <w:ind w:left="174"/>
              <w:rPr>
                <w:rFonts w:ascii="宋体" w:hAnsi="宋体" w:eastAsia="宋体" w:cs="宋体"/>
                <w:sz w:val="23"/>
                <w:szCs w:val="23"/>
              </w:rPr>
            </w:pPr>
            <w:r>
              <w:rPr>
                <w:rFonts w:ascii="宋体" w:hAnsi="宋体" w:eastAsia="宋体" w:cs="宋体"/>
                <w:spacing w:val="1"/>
                <w:sz w:val="23"/>
                <w:szCs w:val="23"/>
              </w:rPr>
              <w:t>第八章用罗马名、讲希腊话的文明</w:t>
            </w:r>
          </w:p>
          <w:p w14:paraId="1E333AE6">
            <w:pPr>
              <w:spacing w:before="77" w:line="219" w:lineRule="auto"/>
              <w:ind w:left="174"/>
              <w:rPr>
                <w:rFonts w:ascii="宋体" w:hAnsi="宋体" w:eastAsia="宋体" w:cs="宋体"/>
                <w:sz w:val="23"/>
                <w:szCs w:val="23"/>
              </w:rPr>
            </w:pPr>
            <w:r>
              <w:rPr>
                <w:rFonts w:ascii="宋体" w:hAnsi="宋体" w:eastAsia="宋体" w:cs="宋体"/>
                <w:spacing w:val="1"/>
                <w:sz w:val="23"/>
                <w:szCs w:val="23"/>
              </w:rPr>
              <w:t>第九章沙漠与驼峰托起的文明</w:t>
            </w:r>
          </w:p>
        </w:tc>
      </w:tr>
    </w:tbl>
    <w:p w14:paraId="04E8C52B">
      <w:pPr>
        <w:pStyle w:val="2"/>
        <w:spacing w:before="143" w:line="219" w:lineRule="auto"/>
        <w:ind w:left="410"/>
        <w:rPr>
          <w:sz w:val="23"/>
          <w:szCs w:val="23"/>
        </w:rPr>
      </w:pPr>
      <w:r>
        <w:rPr>
          <w:rFonts w:ascii="Times New Roman" w:hAnsi="Times New Roman" w:eastAsia="Times New Roman" w:cs="Times New Roman"/>
          <w:spacing w:val="11"/>
          <w:sz w:val="23"/>
          <w:szCs w:val="23"/>
        </w:rPr>
        <w:t>A.</w:t>
      </w:r>
      <w:r>
        <w:rPr>
          <w:rFonts w:ascii="Times New Roman" w:hAnsi="Times New Roman" w:eastAsia="Times New Roman" w:cs="Times New Roman"/>
          <w:spacing w:val="6"/>
          <w:sz w:val="23"/>
          <w:szCs w:val="23"/>
        </w:rPr>
        <w:t xml:space="preserve">  </w:t>
      </w:r>
      <w:r>
        <w:rPr>
          <w:spacing w:val="11"/>
          <w:sz w:val="23"/>
          <w:szCs w:val="23"/>
        </w:rPr>
        <w:t>亚历山大帝国古埃及</w:t>
      </w:r>
      <w:r>
        <w:rPr>
          <w:spacing w:val="4"/>
          <w:sz w:val="23"/>
          <w:szCs w:val="23"/>
        </w:rPr>
        <w:t xml:space="preserve">                 </w:t>
      </w:r>
      <w:r>
        <w:rPr>
          <w:spacing w:val="11"/>
          <w:sz w:val="23"/>
          <w:szCs w:val="23"/>
        </w:rPr>
        <w:t>B.</w:t>
      </w:r>
      <w:r>
        <w:rPr>
          <w:spacing w:val="-17"/>
          <w:sz w:val="23"/>
          <w:szCs w:val="23"/>
        </w:rPr>
        <w:t xml:space="preserve"> </w:t>
      </w:r>
      <w:r>
        <w:rPr>
          <w:spacing w:val="11"/>
          <w:sz w:val="23"/>
          <w:szCs w:val="23"/>
        </w:rPr>
        <w:t>拜占庭阿拉伯</w:t>
      </w:r>
    </w:p>
    <w:p w14:paraId="60C46A7A">
      <w:pPr>
        <w:pStyle w:val="2"/>
        <w:spacing w:before="208" w:line="219" w:lineRule="auto"/>
        <w:ind w:left="410"/>
        <w:rPr>
          <w:sz w:val="23"/>
          <w:szCs w:val="23"/>
        </w:rPr>
      </w:pPr>
      <w:r>
        <w:rPr>
          <w:rFonts w:ascii="Times New Roman" w:hAnsi="Times New Roman" w:eastAsia="Times New Roman" w:cs="Times New Roman"/>
          <w:spacing w:val="7"/>
          <w:sz w:val="23"/>
          <w:szCs w:val="23"/>
        </w:rPr>
        <w:t xml:space="preserve">C.  </w:t>
      </w:r>
      <w:r>
        <w:rPr>
          <w:spacing w:val="7"/>
          <w:sz w:val="23"/>
          <w:szCs w:val="23"/>
        </w:rPr>
        <w:t xml:space="preserve">巴比伦王国亚述帝国                 </w:t>
      </w:r>
      <w:r>
        <w:rPr>
          <w:rFonts w:ascii="Times New Roman" w:hAnsi="Times New Roman" w:eastAsia="Times New Roman" w:cs="Times New Roman"/>
          <w:spacing w:val="7"/>
          <w:sz w:val="23"/>
          <w:szCs w:val="23"/>
        </w:rPr>
        <w:t>D.</w:t>
      </w:r>
      <w:r>
        <w:rPr>
          <w:rFonts w:ascii="Times New Roman" w:hAnsi="Times New Roman" w:eastAsia="Times New Roman" w:cs="Times New Roman"/>
          <w:spacing w:val="50"/>
          <w:sz w:val="23"/>
          <w:szCs w:val="23"/>
        </w:rPr>
        <w:t xml:space="preserve"> </w:t>
      </w:r>
      <w:r>
        <w:rPr>
          <w:spacing w:val="7"/>
          <w:sz w:val="23"/>
          <w:szCs w:val="23"/>
        </w:rPr>
        <w:t>赫梯帝国波斯帝国</w:t>
      </w:r>
    </w:p>
    <w:p w14:paraId="1CF8CC82">
      <w:pPr>
        <w:pStyle w:val="2"/>
        <w:spacing w:before="186" w:line="320" w:lineRule="auto"/>
        <w:ind w:left="410" w:right="98" w:hanging="410"/>
        <w:rPr>
          <w:sz w:val="23"/>
          <w:szCs w:val="23"/>
        </w:rPr>
      </w:pPr>
      <w:r>
        <w:rPr>
          <w:spacing w:val="-6"/>
          <w:sz w:val="23"/>
          <w:szCs w:val="23"/>
        </w:rPr>
        <w:t>16. 有学者认为，欧洲大陆国家在14—16世纪时出现了“三R</w:t>
      </w:r>
      <w:r>
        <w:rPr>
          <w:spacing w:val="-43"/>
          <w:sz w:val="23"/>
          <w:szCs w:val="23"/>
        </w:rPr>
        <w:t xml:space="preserve"> </w:t>
      </w:r>
      <w:r>
        <w:rPr>
          <w:spacing w:val="-6"/>
          <w:sz w:val="23"/>
          <w:szCs w:val="23"/>
        </w:rPr>
        <w:t>现象”:文艺复兴(Rena</w:t>
      </w:r>
      <w:r>
        <w:rPr>
          <w:spacing w:val="-7"/>
          <w:sz w:val="23"/>
          <w:szCs w:val="23"/>
        </w:rPr>
        <w:t>issance);</w:t>
      </w:r>
      <w:r>
        <w:rPr>
          <w:sz w:val="23"/>
          <w:szCs w:val="23"/>
        </w:rPr>
        <w:t xml:space="preserve">  </w:t>
      </w:r>
      <w:r>
        <w:rPr>
          <w:spacing w:val="-1"/>
          <w:sz w:val="23"/>
          <w:szCs w:val="23"/>
        </w:rPr>
        <w:t>宗教改革</w:t>
      </w:r>
      <w:r>
        <w:rPr>
          <w:rFonts w:ascii="Times New Roman" w:hAnsi="Times New Roman" w:eastAsia="Times New Roman" w:cs="Times New Roman"/>
          <w:spacing w:val="-1"/>
          <w:sz w:val="23"/>
          <w:szCs w:val="23"/>
        </w:rPr>
        <w:t xml:space="preserve">(Religion     Reform);  </w:t>
      </w:r>
      <w:r>
        <w:rPr>
          <w:spacing w:val="-1"/>
          <w:sz w:val="23"/>
          <w:szCs w:val="23"/>
        </w:rPr>
        <w:t>罗马法复兴</w:t>
      </w:r>
      <w:r>
        <w:rPr>
          <w:rFonts w:ascii="Times New Roman" w:hAnsi="Times New Roman" w:eastAsia="Times New Roman" w:cs="Times New Roman"/>
          <w:spacing w:val="-1"/>
          <w:sz w:val="23"/>
          <w:szCs w:val="23"/>
        </w:rPr>
        <w:t>(Rec</w:t>
      </w:r>
      <w:r>
        <w:rPr>
          <w:rFonts w:ascii="Times New Roman" w:hAnsi="Times New Roman" w:eastAsia="Times New Roman" w:cs="Times New Roman"/>
          <w:spacing w:val="-2"/>
          <w:sz w:val="23"/>
          <w:szCs w:val="23"/>
        </w:rPr>
        <w:t>overy  of</w:t>
      </w:r>
      <w:r>
        <w:rPr>
          <w:rFonts w:ascii="Times New Roman" w:hAnsi="Times New Roman" w:eastAsia="Times New Roman" w:cs="Times New Roman"/>
          <w:spacing w:val="26"/>
          <w:w w:val="101"/>
          <w:sz w:val="23"/>
          <w:szCs w:val="23"/>
        </w:rPr>
        <w:t xml:space="preserve"> </w:t>
      </w:r>
      <w:r>
        <w:rPr>
          <w:rFonts w:ascii="Times New Roman" w:hAnsi="Times New Roman" w:eastAsia="Times New Roman" w:cs="Times New Roman"/>
          <w:spacing w:val="-2"/>
          <w:sz w:val="23"/>
          <w:szCs w:val="23"/>
        </w:rPr>
        <w:t>Roman</w:t>
      </w:r>
      <w:r>
        <w:rPr>
          <w:rFonts w:ascii="Times New Roman" w:hAnsi="Times New Roman" w:eastAsia="Times New Roman" w:cs="Times New Roman"/>
          <w:spacing w:val="51"/>
          <w:sz w:val="23"/>
          <w:szCs w:val="23"/>
        </w:rPr>
        <w:t xml:space="preserve"> </w:t>
      </w:r>
      <w:r>
        <w:rPr>
          <w:rFonts w:ascii="Times New Roman" w:hAnsi="Times New Roman" w:eastAsia="Times New Roman" w:cs="Times New Roman"/>
          <w:spacing w:val="-2"/>
          <w:sz w:val="23"/>
          <w:szCs w:val="23"/>
        </w:rPr>
        <w:t>Law)</w:t>
      </w:r>
      <w:r>
        <w:rPr>
          <w:rFonts w:ascii="Times New Roman" w:hAnsi="Times New Roman" w:eastAsia="Times New Roman" w:cs="Times New Roman"/>
          <w:spacing w:val="-26"/>
          <w:sz w:val="23"/>
          <w:szCs w:val="23"/>
        </w:rPr>
        <w:t xml:space="preserve"> </w:t>
      </w:r>
      <w:r>
        <w:rPr>
          <w:spacing w:val="-2"/>
          <w:sz w:val="23"/>
          <w:szCs w:val="23"/>
        </w:rPr>
        <w:t>。“三</w:t>
      </w:r>
      <w:r>
        <w:rPr>
          <w:rFonts w:ascii="Times New Roman" w:hAnsi="Times New Roman" w:eastAsia="Times New Roman" w:cs="Times New Roman"/>
          <w:spacing w:val="-2"/>
          <w:sz w:val="23"/>
          <w:szCs w:val="23"/>
        </w:rPr>
        <w:t>R”</w:t>
      </w:r>
      <w:r>
        <w:rPr>
          <w:rFonts w:ascii="Times New Roman" w:hAnsi="Times New Roman" w:eastAsia="Times New Roman" w:cs="Times New Roman"/>
          <w:spacing w:val="51"/>
          <w:sz w:val="23"/>
          <w:szCs w:val="23"/>
        </w:rPr>
        <w:t xml:space="preserve"> </w:t>
      </w:r>
      <w:r>
        <w:rPr>
          <w:spacing w:val="-2"/>
          <w:sz w:val="23"/>
          <w:szCs w:val="23"/>
        </w:rPr>
        <w:t>虽然不同，</w:t>
      </w:r>
      <w:r>
        <w:rPr>
          <w:sz w:val="23"/>
          <w:szCs w:val="23"/>
        </w:rPr>
        <w:t xml:space="preserve"> </w:t>
      </w:r>
      <w:r>
        <w:rPr>
          <w:spacing w:val="-1"/>
          <w:sz w:val="23"/>
          <w:szCs w:val="23"/>
        </w:rPr>
        <w:t>但也有相同点，包括</w:t>
      </w:r>
    </w:p>
    <w:p w14:paraId="50CE4EC7">
      <w:pPr>
        <w:pStyle w:val="2"/>
        <w:spacing w:before="193" w:line="217" w:lineRule="auto"/>
        <w:ind w:left="410"/>
        <w:rPr>
          <w:sz w:val="23"/>
          <w:szCs w:val="23"/>
        </w:rPr>
      </w:pPr>
      <w:r>
        <w:rPr>
          <w:spacing w:val="15"/>
          <w:sz w:val="23"/>
          <w:szCs w:val="23"/>
        </w:rPr>
        <w:t>①人文主义的胜利②资产阶级的诉求③民族独立的理论武器④法律与教化结合</w:t>
      </w:r>
    </w:p>
    <w:p w14:paraId="503B1A90">
      <w:pPr>
        <w:pStyle w:val="2"/>
        <w:spacing w:before="112" w:line="217" w:lineRule="auto"/>
        <w:ind w:left="410"/>
        <w:rPr>
          <w:sz w:val="32"/>
          <w:szCs w:val="32"/>
        </w:rPr>
      </w:pPr>
      <w:r>
        <w:drawing>
          <wp:anchor distT="0" distB="0" distL="0" distR="0" simplePos="0" relativeHeight="251663360" behindDoc="1" locked="0" layoutInCell="1" allowOverlap="1">
            <wp:simplePos x="0" y="0"/>
            <wp:positionH relativeFrom="column">
              <wp:posOffset>3975100</wp:posOffset>
            </wp:positionH>
            <wp:positionV relativeFrom="paragraph">
              <wp:posOffset>370205</wp:posOffset>
            </wp:positionV>
            <wp:extent cx="1778000" cy="21844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1778025" cy="2184340"/>
                    </a:xfrm>
                    <a:prstGeom prst="rect">
                      <a:avLst/>
                    </a:prstGeom>
                  </pic:spPr>
                </pic:pic>
              </a:graphicData>
            </a:graphic>
          </wp:anchor>
        </w:drawing>
      </w:r>
      <w:r>
        <w:rPr>
          <w:rFonts w:ascii="Times New Roman" w:hAnsi="Times New Roman" w:eastAsia="Times New Roman" w:cs="Times New Roman"/>
          <w:spacing w:val="-30"/>
          <w:sz w:val="32"/>
          <w:szCs w:val="32"/>
        </w:rPr>
        <w:t>A.</w:t>
      </w:r>
      <w:r>
        <w:rPr>
          <w:spacing w:val="-30"/>
          <w:sz w:val="32"/>
          <w:szCs w:val="32"/>
        </w:rPr>
        <w:t xml:space="preserve">①②           </w:t>
      </w:r>
      <w:r>
        <w:rPr>
          <w:rFonts w:ascii="Times New Roman" w:hAnsi="Times New Roman" w:eastAsia="Times New Roman" w:cs="Times New Roman"/>
          <w:spacing w:val="-30"/>
          <w:sz w:val="29"/>
          <w:szCs w:val="29"/>
        </w:rPr>
        <w:t>B.</w:t>
      </w:r>
      <w:r>
        <w:rPr>
          <w:spacing w:val="-30"/>
          <w:sz w:val="29"/>
          <w:szCs w:val="29"/>
        </w:rPr>
        <w:t>①③</w:t>
      </w:r>
      <w:r>
        <w:rPr>
          <w:spacing w:val="10"/>
          <w:sz w:val="29"/>
          <w:szCs w:val="29"/>
        </w:rPr>
        <w:t xml:space="preserve">          </w:t>
      </w:r>
      <w:r>
        <w:rPr>
          <w:rFonts w:ascii="Times New Roman" w:hAnsi="Times New Roman" w:eastAsia="Times New Roman" w:cs="Times New Roman"/>
          <w:spacing w:val="-30"/>
          <w:sz w:val="29"/>
          <w:szCs w:val="29"/>
        </w:rPr>
        <w:t>C.</w:t>
      </w:r>
      <w:r>
        <w:rPr>
          <w:spacing w:val="-31"/>
          <w:sz w:val="29"/>
          <w:szCs w:val="29"/>
        </w:rPr>
        <w:t>②③</w:t>
      </w:r>
      <w:r>
        <w:rPr>
          <w:spacing w:val="9"/>
          <w:sz w:val="29"/>
          <w:szCs w:val="29"/>
        </w:rPr>
        <w:t xml:space="preserve">          </w:t>
      </w:r>
      <w:r>
        <w:rPr>
          <w:rFonts w:ascii="Times New Roman" w:hAnsi="Times New Roman" w:eastAsia="Times New Roman" w:cs="Times New Roman"/>
          <w:spacing w:val="-31"/>
          <w:sz w:val="32"/>
          <w:szCs w:val="32"/>
        </w:rPr>
        <w:t>D.</w:t>
      </w:r>
      <w:r>
        <w:rPr>
          <w:spacing w:val="-31"/>
          <w:sz w:val="32"/>
          <w:szCs w:val="32"/>
        </w:rPr>
        <w:t>②④</w:t>
      </w:r>
    </w:p>
    <w:p w14:paraId="6E2D7F3B">
      <w:pPr>
        <w:pStyle w:val="2"/>
        <w:spacing w:before="178" w:line="372" w:lineRule="auto"/>
        <w:ind w:left="410" w:right="3362" w:hanging="410"/>
        <w:rPr>
          <w:sz w:val="23"/>
          <w:szCs w:val="23"/>
        </w:rPr>
      </w:pPr>
      <w:r>
        <w:rPr>
          <w:spacing w:val="8"/>
          <w:sz w:val="23"/>
          <w:szCs w:val="23"/>
        </w:rPr>
        <w:t>17.</w:t>
      </w:r>
      <w:r>
        <w:rPr>
          <w:spacing w:val="-10"/>
          <w:sz w:val="23"/>
          <w:szCs w:val="23"/>
        </w:rPr>
        <w:t xml:space="preserve"> </w:t>
      </w:r>
      <w:r>
        <w:rPr>
          <w:spacing w:val="8"/>
          <w:sz w:val="23"/>
          <w:szCs w:val="23"/>
        </w:rPr>
        <w:t>右图为一幅20世纪初的漫画《把手拿开》,图中描绘了</w:t>
      </w:r>
      <w:r>
        <w:rPr>
          <w:sz w:val="23"/>
          <w:szCs w:val="23"/>
        </w:rPr>
        <w:t xml:space="preserve"> </w:t>
      </w:r>
      <w:r>
        <w:rPr>
          <w:spacing w:val="-4"/>
          <w:sz w:val="23"/>
          <w:szCs w:val="23"/>
        </w:rPr>
        <w:t>一位欧洲人物试图伸手接近一位在拉丁美洲圣多明各哭泣</w:t>
      </w:r>
      <w:r>
        <w:rPr>
          <w:spacing w:val="1"/>
          <w:sz w:val="23"/>
          <w:szCs w:val="23"/>
        </w:rPr>
        <w:t xml:space="preserve"> </w:t>
      </w:r>
      <w:r>
        <w:rPr>
          <w:spacing w:val="-4"/>
          <w:sz w:val="23"/>
          <w:szCs w:val="23"/>
        </w:rPr>
        <w:t>的小人物，美国总统罗斯福则站在一艘战舰上。漫画反映</w:t>
      </w:r>
      <w:r>
        <w:rPr>
          <w:sz w:val="23"/>
          <w:szCs w:val="23"/>
        </w:rPr>
        <w:t xml:space="preserve"> 了</w:t>
      </w:r>
    </w:p>
    <w:p w14:paraId="39347A7B">
      <w:pPr>
        <w:pStyle w:val="2"/>
        <w:spacing w:before="12" w:line="219" w:lineRule="auto"/>
        <w:ind w:left="410"/>
        <w:rPr>
          <w:sz w:val="23"/>
          <w:szCs w:val="23"/>
        </w:rPr>
      </w:pPr>
      <w:r>
        <w:rPr>
          <w:spacing w:val="-2"/>
          <w:sz w:val="23"/>
          <w:szCs w:val="23"/>
        </w:rPr>
        <w:t>A. 欧洲封建势力的衰微</w:t>
      </w:r>
    </w:p>
    <w:p w14:paraId="083053F2">
      <w:pPr>
        <w:pStyle w:val="2"/>
        <w:spacing w:before="196" w:line="219" w:lineRule="auto"/>
        <w:ind w:left="410"/>
        <w:rPr>
          <w:sz w:val="23"/>
          <w:szCs w:val="23"/>
        </w:rPr>
      </w:pPr>
      <w:r>
        <w:rPr>
          <w:rFonts w:ascii="Times New Roman" w:hAnsi="Times New Roman" w:eastAsia="Times New Roman" w:cs="Times New Roman"/>
          <w:spacing w:val="-1"/>
          <w:sz w:val="23"/>
          <w:szCs w:val="23"/>
        </w:rPr>
        <w:t xml:space="preserve">B.  </w:t>
      </w:r>
      <w:r>
        <w:rPr>
          <w:spacing w:val="-1"/>
          <w:sz w:val="23"/>
          <w:szCs w:val="23"/>
        </w:rPr>
        <w:t>美国军事力量的强大</w:t>
      </w:r>
    </w:p>
    <w:p w14:paraId="4F3D52BF">
      <w:pPr>
        <w:pStyle w:val="2"/>
        <w:spacing w:before="197" w:line="219" w:lineRule="auto"/>
        <w:ind w:left="410"/>
        <w:rPr>
          <w:sz w:val="23"/>
          <w:szCs w:val="23"/>
        </w:rPr>
      </w:pPr>
      <w:r>
        <w:rPr>
          <w:rFonts w:ascii="Times New Roman" w:hAnsi="Times New Roman" w:eastAsia="Times New Roman" w:cs="Times New Roman"/>
          <w:spacing w:val="-1"/>
          <w:sz w:val="23"/>
          <w:szCs w:val="23"/>
        </w:rPr>
        <w:t xml:space="preserve">C.  </w:t>
      </w:r>
      <w:r>
        <w:rPr>
          <w:spacing w:val="-1"/>
          <w:sz w:val="23"/>
          <w:szCs w:val="23"/>
        </w:rPr>
        <w:t>拉美地区的权力角逐</w:t>
      </w:r>
    </w:p>
    <w:p w14:paraId="101F56A3">
      <w:pPr>
        <w:pStyle w:val="2"/>
        <w:spacing w:before="189" w:line="227" w:lineRule="auto"/>
        <w:ind w:left="410"/>
        <w:rPr>
          <w:sz w:val="23"/>
          <w:szCs w:val="23"/>
        </w:rPr>
      </w:pPr>
      <w:r>
        <w:rPr>
          <w:spacing w:val="-1"/>
          <w:position w:val="3"/>
          <w:sz w:val="23"/>
          <w:szCs w:val="23"/>
        </w:rPr>
        <w:t xml:space="preserve">D. 美洲是美洲人的美洲                                       </w:t>
      </w:r>
      <w:r>
        <w:rPr>
          <w:spacing w:val="-1"/>
          <w:position w:val="-7"/>
          <w:sz w:val="23"/>
          <w:szCs w:val="23"/>
        </w:rPr>
        <w:t>第17题图</w:t>
      </w:r>
    </w:p>
    <w:p w14:paraId="6F41366D">
      <w:pPr>
        <w:pStyle w:val="2"/>
        <w:spacing w:before="66" w:line="386" w:lineRule="auto"/>
        <w:ind w:left="410" w:right="158" w:hanging="410"/>
        <w:rPr>
          <w:sz w:val="23"/>
          <w:szCs w:val="23"/>
        </w:rPr>
      </w:pPr>
      <w:r>
        <w:rPr>
          <w:spacing w:val="-1"/>
          <w:sz w:val="23"/>
          <w:szCs w:val="23"/>
        </w:rPr>
        <w:t>18.19世纪中期前，人们对马其顿和希腊化时代的历史并不太关注，因为可利用的资料极少，</w:t>
      </w:r>
      <w:r>
        <w:rPr>
          <w:spacing w:val="11"/>
          <w:sz w:val="23"/>
          <w:szCs w:val="23"/>
        </w:rPr>
        <w:t xml:space="preserve"> </w:t>
      </w:r>
      <w:r>
        <w:rPr>
          <w:spacing w:val="-3"/>
          <w:sz w:val="23"/>
          <w:szCs w:val="23"/>
        </w:rPr>
        <w:t>历史现象又十分复杂。但是，当时德国的分裂割据状态使一部分人觉得需要强有力的人物</w:t>
      </w:r>
      <w:r>
        <w:rPr>
          <w:spacing w:val="7"/>
          <w:sz w:val="23"/>
          <w:szCs w:val="23"/>
        </w:rPr>
        <w:t xml:space="preserve"> </w:t>
      </w:r>
      <w:r>
        <w:rPr>
          <w:spacing w:val="-3"/>
          <w:sz w:val="23"/>
          <w:szCs w:val="23"/>
        </w:rPr>
        <w:t>来统一德国。在这种情况下，德国历史学家德罗伊森先后出版了《亚历山大大帝》和《希</w:t>
      </w:r>
      <w:r>
        <w:rPr>
          <w:spacing w:val="7"/>
          <w:sz w:val="23"/>
          <w:szCs w:val="23"/>
        </w:rPr>
        <w:t xml:space="preserve"> </w:t>
      </w:r>
      <w:r>
        <w:rPr>
          <w:spacing w:val="-3"/>
          <w:sz w:val="23"/>
          <w:szCs w:val="23"/>
        </w:rPr>
        <w:t>腊化史》等著作，把亚历山大描绘成为军事奇才</w:t>
      </w:r>
      <w:r>
        <w:rPr>
          <w:spacing w:val="-4"/>
          <w:sz w:val="23"/>
          <w:szCs w:val="23"/>
        </w:rPr>
        <w:t>和伟大政治家。这说明</w:t>
      </w:r>
    </w:p>
    <w:p w14:paraId="7E5A89DE">
      <w:pPr>
        <w:pStyle w:val="2"/>
        <w:spacing w:before="6" w:line="219" w:lineRule="auto"/>
        <w:ind w:left="410"/>
        <w:rPr>
          <w:sz w:val="23"/>
          <w:szCs w:val="23"/>
        </w:rPr>
      </w:pPr>
      <w:r>
        <w:rPr>
          <w:rFonts w:ascii="Times New Roman" w:hAnsi="Times New Roman" w:eastAsia="Times New Roman" w:cs="Times New Roman"/>
          <w:spacing w:val="-1"/>
          <w:sz w:val="23"/>
          <w:szCs w:val="23"/>
        </w:rPr>
        <w:t>A.</w:t>
      </w:r>
      <w:r>
        <w:rPr>
          <w:rFonts w:ascii="Times New Roman" w:hAnsi="Times New Roman" w:eastAsia="Times New Roman" w:cs="Times New Roman"/>
          <w:spacing w:val="41"/>
          <w:sz w:val="23"/>
          <w:szCs w:val="23"/>
        </w:rPr>
        <w:t xml:space="preserve"> </w:t>
      </w:r>
      <w:r>
        <w:rPr>
          <w:spacing w:val="-1"/>
          <w:sz w:val="23"/>
          <w:szCs w:val="23"/>
        </w:rPr>
        <w:t xml:space="preserve">史学研究的进展依托于丰富的资料       </w:t>
      </w:r>
      <w:r>
        <w:rPr>
          <w:rFonts w:ascii="Times New Roman" w:hAnsi="Times New Roman" w:eastAsia="Times New Roman" w:cs="Times New Roman"/>
          <w:spacing w:val="-1"/>
          <w:sz w:val="23"/>
          <w:szCs w:val="23"/>
        </w:rPr>
        <w:t xml:space="preserve">B. </w:t>
      </w:r>
      <w:r>
        <w:rPr>
          <w:rFonts w:ascii="Times New Roman" w:hAnsi="Times New Roman" w:eastAsia="Times New Roman" w:cs="Times New Roman"/>
          <w:spacing w:val="-2"/>
          <w:sz w:val="23"/>
          <w:szCs w:val="23"/>
        </w:rPr>
        <w:t xml:space="preserve"> </w:t>
      </w:r>
      <w:r>
        <w:rPr>
          <w:spacing w:val="-2"/>
          <w:sz w:val="23"/>
          <w:szCs w:val="23"/>
        </w:rPr>
        <w:t>历史研究与社会现实关怀互动交织</w:t>
      </w:r>
    </w:p>
    <w:p w14:paraId="39CFD799">
      <w:pPr>
        <w:pStyle w:val="2"/>
        <w:spacing w:before="207" w:line="218" w:lineRule="auto"/>
        <w:ind w:left="410"/>
        <w:rPr>
          <w:sz w:val="23"/>
          <w:szCs w:val="23"/>
        </w:rPr>
      </w:pPr>
      <w:r>
        <w:rPr>
          <w:rFonts w:ascii="Times New Roman" w:hAnsi="Times New Roman" w:eastAsia="Times New Roman" w:cs="Times New Roman"/>
          <w:spacing w:val="-2"/>
          <w:sz w:val="23"/>
          <w:szCs w:val="23"/>
        </w:rPr>
        <w:t>C.</w:t>
      </w:r>
      <w:r>
        <w:rPr>
          <w:rFonts w:ascii="Times New Roman" w:hAnsi="Times New Roman" w:eastAsia="Times New Roman" w:cs="Times New Roman"/>
          <w:spacing w:val="50"/>
          <w:w w:val="101"/>
          <w:sz w:val="23"/>
          <w:szCs w:val="23"/>
        </w:rPr>
        <w:t xml:space="preserve"> </w:t>
      </w:r>
      <w:r>
        <w:rPr>
          <w:spacing w:val="-2"/>
          <w:sz w:val="23"/>
          <w:szCs w:val="23"/>
        </w:rPr>
        <w:t xml:space="preserve">对历史人物的评价需要有客观标准      </w:t>
      </w:r>
      <w:r>
        <w:rPr>
          <w:spacing w:val="-3"/>
          <w:sz w:val="23"/>
          <w:szCs w:val="23"/>
        </w:rPr>
        <w:t xml:space="preserve"> </w:t>
      </w:r>
      <w:r>
        <w:rPr>
          <w:rFonts w:ascii="Times New Roman" w:hAnsi="Times New Roman" w:eastAsia="Times New Roman" w:cs="Times New Roman"/>
          <w:spacing w:val="-3"/>
          <w:sz w:val="23"/>
          <w:szCs w:val="23"/>
        </w:rPr>
        <w:t>D.</w:t>
      </w:r>
      <w:r>
        <w:rPr>
          <w:rFonts w:ascii="Times New Roman" w:hAnsi="Times New Roman" w:eastAsia="Times New Roman" w:cs="Times New Roman"/>
          <w:spacing w:val="15"/>
          <w:sz w:val="23"/>
          <w:szCs w:val="23"/>
        </w:rPr>
        <w:t xml:space="preserve">  </w:t>
      </w:r>
      <w:r>
        <w:rPr>
          <w:spacing w:val="-3"/>
          <w:sz w:val="23"/>
          <w:szCs w:val="23"/>
        </w:rPr>
        <w:t>历史真相会随时间推移而模糊不清</w:t>
      </w:r>
    </w:p>
    <w:p w14:paraId="44D262AB">
      <w:pPr>
        <w:spacing w:line="218" w:lineRule="auto"/>
        <w:rPr>
          <w:sz w:val="23"/>
          <w:szCs w:val="23"/>
        </w:rPr>
        <w:sectPr>
          <w:headerReference r:id="rId9" w:type="default"/>
          <w:footerReference r:id="rId10" w:type="default"/>
          <w:pgSz w:w="11910" w:h="16840"/>
          <w:pgMar w:top="1208" w:right="1786" w:bottom="1860" w:left="679" w:header="716" w:footer="1587" w:gutter="0"/>
          <w:cols w:space="720" w:num="1"/>
        </w:sectPr>
      </w:pPr>
    </w:p>
    <w:p w14:paraId="0365D153">
      <w:pPr>
        <w:spacing w:before="165" w:line="222" w:lineRule="auto"/>
        <w:ind w:left="3897"/>
        <w:rPr>
          <w:rFonts w:ascii="黑体" w:hAnsi="黑体" w:eastAsia="黑体" w:cs="黑体"/>
          <w:sz w:val="31"/>
          <w:szCs w:val="31"/>
        </w:rPr>
      </w:pPr>
      <w:r>
        <w:rPr>
          <w:rFonts w:ascii="黑体" w:hAnsi="黑体" w:eastAsia="黑体" w:cs="黑体"/>
          <w:b/>
          <w:bCs/>
          <w:spacing w:val="-12"/>
          <w:sz w:val="31"/>
          <w:szCs w:val="31"/>
        </w:rPr>
        <w:t>非选择题部分</w:t>
      </w:r>
    </w:p>
    <w:p w14:paraId="5CC75FF8">
      <w:pPr>
        <w:pStyle w:val="2"/>
        <w:spacing w:before="211" w:line="220" w:lineRule="auto"/>
        <w:ind w:left="153"/>
        <w:rPr>
          <w:rFonts w:ascii="楷体" w:hAnsi="楷体" w:eastAsia="楷体" w:cs="楷体"/>
          <w:sz w:val="23"/>
          <w:szCs w:val="23"/>
        </w:rPr>
      </w:pPr>
      <w:r>
        <w:rPr>
          <w:spacing w:val="10"/>
          <w:sz w:val="23"/>
          <w:szCs w:val="23"/>
        </w:rPr>
        <w:t>三、</w:t>
      </w:r>
      <w:r>
        <w:rPr>
          <w:rFonts w:ascii="黑体" w:hAnsi="黑体" w:eastAsia="黑体" w:cs="黑体"/>
          <w:spacing w:val="10"/>
          <w:sz w:val="23"/>
          <w:szCs w:val="23"/>
        </w:rPr>
        <w:t>非选择题</w:t>
      </w:r>
      <w:r>
        <w:rPr>
          <w:rFonts w:ascii="楷体" w:hAnsi="楷体" w:eastAsia="楷体" w:cs="楷体"/>
          <w:spacing w:val="10"/>
          <w:sz w:val="23"/>
          <w:szCs w:val="23"/>
        </w:rPr>
        <w:t>(本大题共4小题，19题12分，20题12分，21题12分，</w:t>
      </w:r>
      <w:r>
        <w:rPr>
          <w:rFonts w:ascii="楷体" w:hAnsi="楷体" w:eastAsia="楷体" w:cs="楷体"/>
          <w:spacing w:val="9"/>
          <w:sz w:val="23"/>
          <w:szCs w:val="23"/>
        </w:rPr>
        <w:t>22题16分，共52分)</w:t>
      </w:r>
    </w:p>
    <w:p w14:paraId="73E00A81">
      <w:pPr>
        <w:spacing w:line="266" w:lineRule="auto"/>
        <w:rPr>
          <w:rFonts w:ascii="Arial"/>
          <w:sz w:val="21"/>
        </w:rPr>
      </w:pPr>
    </w:p>
    <w:p w14:paraId="62BE22AD">
      <w:pPr>
        <w:pStyle w:val="2"/>
        <w:spacing w:before="75" w:line="287" w:lineRule="auto"/>
        <w:ind w:left="156" w:right="1534" w:hanging="3"/>
        <w:rPr>
          <w:rFonts w:ascii="黑体" w:hAnsi="黑体" w:eastAsia="黑体" w:cs="黑体"/>
          <w:sz w:val="23"/>
          <w:szCs w:val="23"/>
        </w:rPr>
      </w:pPr>
      <w:r>
        <w:rPr>
          <w:spacing w:val="1"/>
          <w:sz w:val="23"/>
          <w:szCs w:val="23"/>
        </w:rPr>
        <w:t>19. 以农为本是中国文化的重要特点之一。阅读材料，完成下</w:t>
      </w:r>
      <w:r>
        <w:rPr>
          <w:sz w:val="23"/>
          <w:szCs w:val="23"/>
        </w:rPr>
        <w:t xml:space="preserve">列要求。(12分) </w:t>
      </w:r>
      <w:r>
        <w:rPr>
          <w:rFonts w:ascii="黑体" w:hAnsi="黑体" w:eastAsia="黑体" w:cs="黑体"/>
          <w:b/>
          <w:bCs/>
          <w:spacing w:val="-1"/>
          <w:sz w:val="23"/>
          <w:szCs w:val="23"/>
        </w:rPr>
        <w:t>材料一</w:t>
      </w:r>
    </w:p>
    <w:p w14:paraId="2501BDC0">
      <w:pPr>
        <w:pStyle w:val="2"/>
        <w:spacing w:before="139" w:line="361" w:lineRule="auto"/>
        <w:ind w:left="153" w:firstLine="429"/>
        <w:jc w:val="both"/>
        <w:rPr>
          <w:sz w:val="23"/>
          <w:szCs w:val="23"/>
        </w:rPr>
      </w:pPr>
      <w:r>
        <w:rPr>
          <w:rFonts w:ascii="楷体" w:hAnsi="楷体" w:eastAsia="楷体" w:cs="楷体"/>
          <w:sz w:val="23"/>
          <w:szCs w:val="23"/>
        </w:rPr>
        <w:t>楼璃</w:t>
      </w:r>
      <w:r>
        <w:rPr>
          <w:rFonts w:ascii="楷体" w:hAnsi="楷体" w:eastAsia="楷体" w:cs="楷体"/>
          <w:spacing w:val="-31"/>
          <w:sz w:val="23"/>
          <w:szCs w:val="23"/>
        </w:rPr>
        <w:t xml:space="preserve"> </w:t>
      </w:r>
      <w:r>
        <w:rPr>
          <w:sz w:val="23"/>
          <w:szCs w:val="23"/>
        </w:rPr>
        <w:t xml:space="preserve">(shú) </w:t>
      </w:r>
      <w:r>
        <w:rPr>
          <w:rFonts w:ascii="楷体" w:hAnsi="楷体" w:eastAsia="楷体" w:cs="楷体"/>
          <w:sz w:val="23"/>
          <w:szCs w:val="23"/>
        </w:rPr>
        <w:t>在南宋绍兴年间担任於潜县令(今临安)时，考察</w:t>
      </w:r>
      <w:r>
        <w:rPr>
          <w:rFonts w:ascii="楷体" w:hAnsi="楷体" w:eastAsia="楷体" w:cs="楷体"/>
          <w:spacing w:val="-1"/>
          <w:sz w:val="23"/>
          <w:szCs w:val="23"/>
        </w:rPr>
        <w:t>当地的耕作、丝织情况，将</w:t>
      </w:r>
      <w:r>
        <w:rPr>
          <w:rFonts w:ascii="楷体" w:hAnsi="楷体" w:eastAsia="楷体" w:cs="楷体"/>
          <w:sz w:val="23"/>
          <w:szCs w:val="23"/>
        </w:rPr>
        <w:t xml:space="preserve">  </w:t>
      </w:r>
      <w:r>
        <w:rPr>
          <w:rFonts w:ascii="楷体" w:hAnsi="楷体" w:eastAsia="楷体" w:cs="楷体"/>
          <w:spacing w:val="-7"/>
          <w:sz w:val="23"/>
          <w:szCs w:val="23"/>
        </w:rPr>
        <w:t>耕与织的生产场面，绘制成图。其《耕织图》分为耕图和织图两部分，其中耕图将水稻生产浸、</w:t>
      </w:r>
      <w:r>
        <w:rPr>
          <w:rFonts w:ascii="楷体" w:hAnsi="楷体" w:eastAsia="楷体" w:cs="楷体"/>
          <w:spacing w:val="18"/>
          <w:sz w:val="23"/>
          <w:szCs w:val="23"/>
        </w:rPr>
        <w:t xml:space="preserve"> </w:t>
      </w:r>
      <w:r>
        <w:rPr>
          <w:rFonts w:ascii="楷体" w:hAnsi="楷体" w:eastAsia="楷体" w:cs="楷体"/>
          <w:spacing w:val="-4"/>
          <w:sz w:val="23"/>
          <w:szCs w:val="23"/>
        </w:rPr>
        <w:t>种、耕等二十一个步骤，织图则将养蚕与丝织分为浴蚕、下蚕等二十四个步骤，每个步骤配一</w:t>
      </w:r>
      <w:r>
        <w:rPr>
          <w:rFonts w:ascii="楷体" w:hAnsi="楷体" w:eastAsia="楷体" w:cs="楷体"/>
          <w:spacing w:val="7"/>
          <w:sz w:val="23"/>
          <w:szCs w:val="23"/>
        </w:rPr>
        <w:t xml:space="preserve">  </w:t>
      </w:r>
      <w:r>
        <w:rPr>
          <w:rFonts w:ascii="楷体" w:hAnsi="楷体" w:eastAsia="楷体" w:cs="楷体"/>
          <w:spacing w:val="-6"/>
          <w:sz w:val="23"/>
          <w:szCs w:val="23"/>
        </w:rPr>
        <w:t>幅图和一首五言诗</w:t>
      </w:r>
      <w:r>
        <w:rPr>
          <w:spacing w:val="-6"/>
          <w:sz w:val="23"/>
          <w:szCs w:val="23"/>
        </w:rPr>
        <w:t>。浙考神墙750</w:t>
      </w:r>
    </w:p>
    <w:p w14:paraId="761E5DB8">
      <w:pPr>
        <w:spacing w:line="310" w:lineRule="auto"/>
        <w:ind w:left="153" w:right="136" w:firstLine="429"/>
        <w:jc w:val="both"/>
        <w:rPr>
          <w:rFonts w:ascii="楷体" w:hAnsi="楷体" w:eastAsia="楷体" w:cs="楷体"/>
          <w:sz w:val="23"/>
          <w:szCs w:val="23"/>
        </w:rPr>
      </w:pPr>
      <w:r>
        <w:rPr>
          <w:rFonts w:ascii="楷体" w:hAnsi="楷体" w:eastAsia="楷体" w:cs="楷体"/>
          <w:spacing w:val="-4"/>
          <w:sz w:val="23"/>
          <w:szCs w:val="23"/>
        </w:rPr>
        <w:t>楼琦的《耕织图》对推动农业生产发挥了重要作用，也成为后人研究宋代农业生产技术最</w:t>
      </w:r>
      <w:r>
        <w:rPr>
          <w:rFonts w:ascii="楷体" w:hAnsi="楷体" w:eastAsia="楷体" w:cs="楷体"/>
          <w:spacing w:val="3"/>
          <w:sz w:val="23"/>
          <w:szCs w:val="23"/>
        </w:rPr>
        <w:t xml:space="preserve"> </w:t>
      </w:r>
      <w:r>
        <w:rPr>
          <w:rFonts w:ascii="楷体" w:hAnsi="楷体" w:eastAsia="楷体" w:cs="楷体"/>
          <w:spacing w:val="-2"/>
          <w:sz w:val="23"/>
          <w:szCs w:val="23"/>
        </w:rPr>
        <w:t>珍贵的形象资料。元代程染</w:t>
      </w:r>
      <w:r>
        <w:rPr>
          <w:rFonts w:ascii="楷体" w:hAnsi="楷体" w:eastAsia="楷体" w:cs="楷体"/>
          <w:spacing w:val="-37"/>
          <w:sz w:val="23"/>
          <w:szCs w:val="23"/>
        </w:rPr>
        <w:t xml:space="preserve"> </w:t>
      </w:r>
      <w:r>
        <w:rPr>
          <w:rFonts w:ascii="Times New Roman" w:hAnsi="Times New Roman" w:eastAsia="Times New Roman" w:cs="Times New Roman"/>
          <w:spacing w:val="-2"/>
          <w:sz w:val="23"/>
          <w:szCs w:val="23"/>
        </w:rPr>
        <w:t xml:space="preserve">(qǐ)   </w:t>
      </w:r>
      <w:r>
        <w:rPr>
          <w:rFonts w:ascii="楷体" w:hAnsi="楷体" w:eastAsia="楷体" w:cs="楷体"/>
          <w:spacing w:val="-2"/>
          <w:sz w:val="23"/>
          <w:szCs w:val="23"/>
        </w:rPr>
        <w:t>摹本《耕织图》</w:t>
      </w:r>
      <w:r>
        <w:rPr>
          <w:rFonts w:ascii="楷体" w:hAnsi="楷体" w:eastAsia="楷体" w:cs="楷体"/>
          <w:spacing w:val="-3"/>
          <w:sz w:val="23"/>
          <w:szCs w:val="23"/>
        </w:rPr>
        <w:t>也是据楼本绘制进献。明万历间所作《便民</w:t>
      </w:r>
      <w:r>
        <w:rPr>
          <w:rFonts w:ascii="楷体" w:hAnsi="楷体" w:eastAsia="楷体" w:cs="楷体"/>
          <w:sz w:val="23"/>
          <w:szCs w:val="23"/>
        </w:rPr>
        <w:t xml:space="preserve"> </w:t>
      </w:r>
      <w:r>
        <w:rPr>
          <w:rFonts w:ascii="楷体" w:hAnsi="楷体" w:eastAsia="楷体" w:cs="楷体"/>
          <w:spacing w:val="-5"/>
          <w:sz w:val="23"/>
          <w:szCs w:val="23"/>
        </w:rPr>
        <w:t>图纂》是以《便民纂》和《耕织图》合编而成的。直到清末，创作与颁布仍绵延不绝。</w:t>
      </w:r>
    </w:p>
    <w:p w14:paraId="39775F2B">
      <w:pPr>
        <w:pStyle w:val="2"/>
        <w:spacing w:before="159" w:line="219" w:lineRule="auto"/>
        <w:ind w:left="5133"/>
        <w:rPr>
          <w:sz w:val="23"/>
          <w:szCs w:val="23"/>
        </w:rPr>
      </w:pPr>
      <w:r>
        <w:rPr>
          <w:spacing w:val="-4"/>
          <w:sz w:val="23"/>
          <w:szCs w:val="23"/>
        </w:rPr>
        <w:t>——摘编自王潮生《中国古代耕织图概论》</w:t>
      </w:r>
    </w:p>
    <w:p w14:paraId="3061C13C">
      <w:pPr>
        <w:spacing w:line="259" w:lineRule="auto"/>
        <w:rPr>
          <w:rFonts w:ascii="Arial"/>
          <w:sz w:val="21"/>
        </w:rPr>
      </w:pPr>
    </w:p>
    <w:p w14:paraId="50996164">
      <w:pPr>
        <w:spacing w:before="74" w:line="222" w:lineRule="auto"/>
        <w:ind w:left="156"/>
        <w:rPr>
          <w:rFonts w:ascii="黑体" w:hAnsi="黑体" w:eastAsia="黑体" w:cs="黑体"/>
          <w:sz w:val="23"/>
          <w:szCs w:val="23"/>
        </w:rPr>
      </w:pPr>
      <w:r>
        <w:rPr>
          <w:rFonts w:ascii="黑体" w:hAnsi="黑体" w:eastAsia="黑体" w:cs="黑体"/>
          <w:b/>
          <w:bCs/>
          <w:spacing w:val="-5"/>
          <w:sz w:val="23"/>
          <w:szCs w:val="23"/>
        </w:rPr>
        <w:t>材料二</w:t>
      </w:r>
    </w:p>
    <w:p w14:paraId="74EB3A7D">
      <w:pPr>
        <w:spacing w:before="138" w:line="352" w:lineRule="auto"/>
        <w:ind w:left="153" w:right="112" w:firstLine="429"/>
        <w:jc w:val="both"/>
        <w:rPr>
          <w:rFonts w:ascii="楷体" w:hAnsi="楷体" w:eastAsia="楷体" w:cs="楷体"/>
          <w:sz w:val="23"/>
          <w:szCs w:val="23"/>
        </w:rPr>
      </w:pPr>
      <w:r>
        <w:rPr>
          <w:rFonts w:ascii="楷体" w:hAnsi="楷体" w:eastAsia="楷体" w:cs="楷体"/>
          <w:spacing w:val="-4"/>
          <w:sz w:val="23"/>
          <w:szCs w:val="23"/>
        </w:rPr>
        <w:t>窃以强敌环伺，时局艰危，各省官绅，扼腕痛心，深筹富强之策。然则欲求富强，必以广</w:t>
      </w:r>
      <w:r>
        <w:rPr>
          <w:rFonts w:ascii="楷体" w:hAnsi="楷体" w:eastAsia="楷体" w:cs="楷体"/>
          <w:spacing w:val="7"/>
          <w:sz w:val="23"/>
          <w:szCs w:val="23"/>
        </w:rPr>
        <w:t xml:space="preserve"> </w:t>
      </w:r>
      <w:r>
        <w:rPr>
          <w:rFonts w:ascii="楷体" w:hAnsi="楷体" w:eastAsia="楷体" w:cs="楷体"/>
          <w:spacing w:val="-4"/>
          <w:sz w:val="23"/>
          <w:szCs w:val="23"/>
        </w:rPr>
        <w:t>兴农学为首务……议略仿成规，自集股份，以为经费。于</w:t>
      </w:r>
      <w:r>
        <w:rPr>
          <w:rFonts w:ascii="楷体" w:hAnsi="楷体" w:eastAsia="楷体" w:cs="楷体"/>
          <w:spacing w:val="-5"/>
          <w:sz w:val="23"/>
          <w:szCs w:val="23"/>
        </w:rPr>
        <w:t>本城设立务农会，购置附郭田园，试</w:t>
      </w:r>
      <w:r>
        <w:rPr>
          <w:rFonts w:ascii="楷体" w:hAnsi="楷体" w:eastAsia="楷体" w:cs="楷体"/>
          <w:sz w:val="23"/>
          <w:szCs w:val="23"/>
        </w:rPr>
        <w:t xml:space="preserve"> </w:t>
      </w:r>
      <w:r>
        <w:rPr>
          <w:rFonts w:ascii="楷体" w:hAnsi="楷体" w:eastAsia="楷体" w:cs="楷体"/>
          <w:spacing w:val="-4"/>
          <w:sz w:val="23"/>
          <w:szCs w:val="23"/>
        </w:rPr>
        <w:t>种湖桑瓯柑，略采欧美种植之方，以兴本邑自然之利……今纵不能步武泰西，而研究农学，广</w:t>
      </w:r>
      <w:r>
        <w:rPr>
          <w:rFonts w:ascii="楷体" w:hAnsi="楷体" w:eastAsia="楷体" w:cs="楷体"/>
          <w:spacing w:val="5"/>
          <w:sz w:val="23"/>
          <w:szCs w:val="23"/>
        </w:rPr>
        <w:t xml:space="preserve"> </w:t>
      </w:r>
      <w:r>
        <w:rPr>
          <w:rFonts w:ascii="楷体" w:hAnsi="楷体" w:eastAsia="楷体" w:cs="楷体"/>
          <w:spacing w:val="-5"/>
          <w:sz w:val="23"/>
          <w:szCs w:val="23"/>
        </w:rPr>
        <w:t>求佳种，将来必有成效，再为扩充，广购机巧之农具，研究化电之微学，则农务必可大兴。</w:t>
      </w:r>
    </w:p>
    <w:p w14:paraId="0192E22B">
      <w:pPr>
        <w:pStyle w:val="2"/>
        <w:spacing w:before="4" w:line="219" w:lineRule="auto"/>
        <w:ind w:left="3193"/>
        <w:rPr>
          <w:sz w:val="23"/>
          <w:szCs w:val="23"/>
        </w:rPr>
      </w:pPr>
      <w:r>
        <w:rPr>
          <w:sz w:val="23"/>
          <w:szCs w:val="23"/>
        </w:rPr>
        <w:t>—— 《瑞安务农支会请官立案禀》(刊于1898年《农学报》)</w:t>
      </w:r>
    </w:p>
    <w:p w14:paraId="5A112F88">
      <w:pPr>
        <w:pStyle w:val="2"/>
        <w:spacing w:before="177" w:line="219" w:lineRule="auto"/>
        <w:ind w:left="583"/>
        <w:rPr>
          <w:sz w:val="23"/>
          <w:szCs w:val="23"/>
        </w:rPr>
      </w:pPr>
      <w:r>
        <w:rPr>
          <w:spacing w:val="-17"/>
          <w:sz w:val="23"/>
          <w:szCs w:val="23"/>
        </w:rPr>
        <w:t>注：《瑞安务农支会请官立案禀》由孙诒让等士绅联署申请，瑞安务农支会于同年正式成立。</w:t>
      </w:r>
    </w:p>
    <w:p w14:paraId="7178F41D">
      <w:pPr>
        <w:spacing w:line="250" w:lineRule="auto"/>
        <w:rPr>
          <w:rFonts w:ascii="Arial"/>
          <w:sz w:val="21"/>
        </w:rPr>
      </w:pPr>
    </w:p>
    <w:p w14:paraId="76F3A260">
      <w:pPr>
        <w:pStyle w:val="2"/>
        <w:spacing w:before="75" w:line="219" w:lineRule="auto"/>
        <w:ind w:left="253"/>
        <w:rPr>
          <w:sz w:val="23"/>
          <w:szCs w:val="23"/>
        </w:rPr>
      </w:pPr>
      <w:r>
        <w:rPr>
          <w:spacing w:val="4"/>
          <w:sz w:val="23"/>
          <w:szCs w:val="23"/>
        </w:rPr>
        <w:t>(1)根据材料一，概括楼璃《耕织图》的特点，并说明其对</w:t>
      </w:r>
      <w:r>
        <w:rPr>
          <w:spacing w:val="3"/>
          <w:sz w:val="23"/>
          <w:szCs w:val="23"/>
        </w:rPr>
        <w:t>后世的作用。(6分)</w:t>
      </w:r>
    </w:p>
    <w:p w14:paraId="3CEC94FF">
      <w:pPr>
        <w:pStyle w:val="2"/>
        <w:spacing w:before="166" w:line="284" w:lineRule="auto"/>
        <w:ind w:left="703" w:right="42" w:hanging="440"/>
        <w:rPr>
          <w:sz w:val="23"/>
          <w:szCs w:val="23"/>
        </w:rPr>
      </w:pPr>
      <w:r>
        <w:rPr>
          <w:spacing w:val="-2"/>
          <w:sz w:val="23"/>
          <w:szCs w:val="23"/>
        </w:rPr>
        <w:t>(2)根据材料二并结合所学，简析《瑞安务农支会请官立案禀》对研究近代农学的史料价值。</w:t>
      </w:r>
      <w:r>
        <w:rPr>
          <w:sz w:val="23"/>
          <w:szCs w:val="23"/>
        </w:rPr>
        <w:t xml:space="preserve"> </w:t>
      </w:r>
      <w:r>
        <w:rPr>
          <w:spacing w:val="26"/>
          <w:sz w:val="23"/>
          <w:szCs w:val="23"/>
        </w:rPr>
        <w:t>(6分)</w:t>
      </w:r>
    </w:p>
    <w:p w14:paraId="761FFD6E">
      <w:pPr>
        <w:spacing w:line="242" w:lineRule="auto"/>
        <w:rPr>
          <w:rFonts w:ascii="Arial"/>
          <w:sz w:val="21"/>
        </w:rPr>
      </w:pPr>
    </w:p>
    <w:p w14:paraId="736E3476">
      <w:pPr>
        <w:spacing w:line="242" w:lineRule="auto"/>
        <w:rPr>
          <w:rFonts w:ascii="Arial"/>
          <w:sz w:val="21"/>
        </w:rPr>
      </w:pPr>
    </w:p>
    <w:p w14:paraId="02E92B33">
      <w:pPr>
        <w:spacing w:line="242" w:lineRule="auto"/>
        <w:rPr>
          <w:rFonts w:ascii="Arial"/>
          <w:sz w:val="21"/>
        </w:rPr>
      </w:pPr>
    </w:p>
    <w:p w14:paraId="787D7DE6">
      <w:pPr>
        <w:spacing w:line="242" w:lineRule="auto"/>
        <w:rPr>
          <w:rFonts w:ascii="Arial"/>
          <w:sz w:val="21"/>
        </w:rPr>
      </w:pPr>
    </w:p>
    <w:p w14:paraId="51191BCF">
      <w:pPr>
        <w:spacing w:line="242" w:lineRule="auto"/>
        <w:rPr>
          <w:rFonts w:ascii="Arial"/>
          <w:sz w:val="21"/>
        </w:rPr>
      </w:pPr>
    </w:p>
    <w:p w14:paraId="1FD68DC4">
      <w:pPr>
        <w:spacing w:line="242" w:lineRule="auto"/>
        <w:rPr>
          <w:rFonts w:ascii="Arial"/>
          <w:sz w:val="21"/>
        </w:rPr>
      </w:pPr>
    </w:p>
    <w:p w14:paraId="4F040C34">
      <w:pPr>
        <w:spacing w:line="243" w:lineRule="auto"/>
        <w:rPr>
          <w:rFonts w:ascii="Arial"/>
          <w:sz w:val="21"/>
        </w:rPr>
      </w:pPr>
    </w:p>
    <w:p w14:paraId="05F25253">
      <w:pPr>
        <w:spacing w:line="243" w:lineRule="auto"/>
        <w:rPr>
          <w:rFonts w:ascii="Arial"/>
          <w:sz w:val="21"/>
        </w:rPr>
      </w:pPr>
    </w:p>
    <w:p w14:paraId="12558218">
      <w:pPr>
        <w:spacing w:line="243" w:lineRule="auto"/>
        <w:rPr>
          <w:rFonts w:ascii="Arial"/>
          <w:sz w:val="21"/>
        </w:rPr>
      </w:pPr>
    </w:p>
    <w:p w14:paraId="47A79E38">
      <w:pPr>
        <w:spacing w:line="243" w:lineRule="auto"/>
        <w:rPr>
          <w:rFonts w:ascii="Arial"/>
          <w:sz w:val="21"/>
        </w:rPr>
      </w:pPr>
    </w:p>
    <w:p w14:paraId="510B4E91">
      <w:pPr>
        <w:spacing w:line="243" w:lineRule="auto"/>
        <w:rPr>
          <w:rFonts w:ascii="Arial"/>
          <w:sz w:val="21"/>
        </w:rPr>
      </w:pPr>
    </w:p>
    <w:p w14:paraId="0E319156">
      <w:pPr>
        <w:spacing w:line="243" w:lineRule="auto"/>
        <w:rPr>
          <w:rFonts w:ascii="Arial"/>
          <w:sz w:val="21"/>
        </w:rPr>
      </w:pPr>
    </w:p>
    <w:p w14:paraId="2BDCBB5C">
      <w:pPr>
        <w:spacing w:line="243" w:lineRule="auto"/>
        <w:rPr>
          <w:rFonts w:ascii="Arial"/>
          <w:sz w:val="21"/>
        </w:rPr>
      </w:pPr>
    </w:p>
    <w:p w14:paraId="5B93EA39">
      <w:pPr>
        <w:spacing w:line="243" w:lineRule="auto"/>
        <w:rPr>
          <w:rFonts w:ascii="Arial"/>
          <w:sz w:val="21"/>
        </w:rPr>
      </w:pPr>
    </w:p>
    <w:p w14:paraId="6AEE9F67">
      <w:pPr>
        <w:pStyle w:val="2"/>
        <w:spacing w:before="75" w:line="219" w:lineRule="auto"/>
        <w:ind w:left="3466"/>
        <w:rPr>
          <w:sz w:val="23"/>
          <w:szCs w:val="23"/>
        </w:rPr>
      </w:pPr>
      <w:r>
        <w:rPr>
          <w:b/>
          <w:bCs/>
          <w:spacing w:val="27"/>
          <w:sz w:val="23"/>
          <w:szCs w:val="23"/>
        </w:rPr>
        <w:t>历史试题卷第5页共8页</w:t>
      </w:r>
    </w:p>
    <w:p w14:paraId="747A0783">
      <w:pPr>
        <w:spacing w:line="219" w:lineRule="auto"/>
        <w:rPr>
          <w:sz w:val="23"/>
          <w:szCs w:val="23"/>
        </w:rPr>
        <w:sectPr>
          <w:headerReference r:id="rId11" w:type="default"/>
          <w:footerReference r:id="rId12" w:type="default"/>
          <w:pgSz w:w="11910" w:h="16840"/>
          <w:pgMar w:top="400" w:right="584" w:bottom="400" w:left="1786" w:header="0" w:footer="0" w:gutter="0"/>
          <w:cols w:space="720" w:num="1"/>
        </w:sectPr>
      </w:pPr>
    </w:p>
    <w:p w14:paraId="1C136EA3">
      <w:pPr>
        <w:pStyle w:val="2"/>
        <w:spacing w:before="169" w:line="385" w:lineRule="auto"/>
        <w:ind w:left="3" w:right="2395" w:hanging="3"/>
      </w:pPr>
      <w:r>
        <w:rPr>
          <w:spacing w:val="11"/>
        </w:rPr>
        <w:t>20. 历史承载过去，也启迪未来。阅读材料，完成下列要求。(12分)</w:t>
      </w:r>
      <w:r>
        <w:rPr>
          <w:spacing w:val="3"/>
        </w:rPr>
        <w:t xml:space="preserve"> </w:t>
      </w:r>
      <w:r>
        <w:rPr>
          <w:b/>
          <w:bCs/>
          <w:spacing w:val="10"/>
        </w:rPr>
        <w:t>材料一</w:t>
      </w:r>
    </w:p>
    <w:p w14:paraId="57AC006D">
      <w:pPr>
        <w:spacing w:line="224" w:lineRule="auto"/>
        <w:ind w:left="2090"/>
        <w:rPr>
          <w:rFonts w:ascii="楷体" w:hAnsi="楷体" w:eastAsia="楷体" w:cs="楷体"/>
          <w:sz w:val="22"/>
          <w:szCs w:val="22"/>
        </w:rPr>
      </w:pPr>
      <w:r>
        <w:rPr>
          <w:rFonts w:ascii="楷体" w:hAnsi="楷体" w:eastAsia="楷体" w:cs="楷体"/>
          <w:spacing w:val="14"/>
          <w:sz w:val="22"/>
          <w:szCs w:val="22"/>
        </w:rPr>
        <w:t>抗战时期西南报刊建构“中华民族”观念文章摘录</w:t>
      </w:r>
    </w:p>
    <w:p w14:paraId="0055AFC0">
      <w:pPr>
        <w:spacing w:line="82" w:lineRule="exact"/>
      </w:pPr>
    </w:p>
    <w:tbl>
      <w:tblPr>
        <w:tblStyle w:val="7"/>
        <w:tblW w:w="8906"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214"/>
      </w:tblGrid>
      <w:tr w14:paraId="3D882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692" w:type="dxa"/>
            <w:vAlign w:val="top"/>
          </w:tcPr>
          <w:p w14:paraId="34F22DC5">
            <w:pPr>
              <w:pStyle w:val="8"/>
              <w:spacing w:before="83" w:line="219" w:lineRule="auto"/>
              <w:ind w:left="1105"/>
            </w:pPr>
            <w:r>
              <w:rPr>
                <w:spacing w:val="8"/>
              </w:rPr>
              <w:t>文章</w:t>
            </w:r>
          </w:p>
        </w:tc>
        <w:tc>
          <w:tcPr>
            <w:tcW w:w="6214" w:type="dxa"/>
            <w:vAlign w:val="top"/>
          </w:tcPr>
          <w:p w14:paraId="158BAC23">
            <w:pPr>
              <w:pStyle w:val="8"/>
              <w:spacing w:before="84" w:line="219" w:lineRule="auto"/>
              <w:ind w:left="2862"/>
            </w:pPr>
            <w:r>
              <w:rPr>
                <w:spacing w:val="5"/>
              </w:rPr>
              <w:t>内容</w:t>
            </w:r>
          </w:p>
        </w:tc>
      </w:tr>
      <w:tr w14:paraId="6A4C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2692" w:type="dxa"/>
            <w:vAlign w:val="top"/>
          </w:tcPr>
          <w:p w14:paraId="11FEF1E4">
            <w:pPr>
              <w:pStyle w:val="8"/>
              <w:spacing w:before="271" w:line="309" w:lineRule="auto"/>
              <w:ind w:left="104" w:right="271" w:firstLine="25"/>
            </w:pPr>
            <w:r>
              <w:rPr>
                <w:spacing w:val="-2"/>
              </w:rPr>
              <w:t>《近三百年来中华民族</w:t>
            </w:r>
            <w:r>
              <w:t xml:space="preserve"> </w:t>
            </w:r>
            <w:r>
              <w:rPr>
                <w:spacing w:val="-4"/>
              </w:rPr>
              <w:t>融合之趋向》</w:t>
            </w:r>
          </w:p>
        </w:tc>
        <w:tc>
          <w:tcPr>
            <w:tcW w:w="6214" w:type="dxa"/>
            <w:vAlign w:val="top"/>
          </w:tcPr>
          <w:p w14:paraId="467453BD">
            <w:pPr>
              <w:pStyle w:val="8"/>
              <w:spacing w:before="71" w:line="288" w:lineRule="auto"/>
              <w:ind w:left="42" w:hanging="29"/>
              <w:jc w:val="both"/>
            </w:pPr>
            <w:r>
              <w:rPr>
                <w:spacing w:val="-3"/>
              </w:rPr>
              <w:t>我国民族分子，虽甚繁复，但因有汉族为其融合之中心，故同</w:t>
            </w:r>
            <w:r>
              <w:rPr>
                <w:spacing w:val="15"/>
              </w:rPr>
              <w:t xml:space="preserve"> </w:t>
            </w:r>
            <w:r>
              <w:rPr>
                <w:spacing w:val="-2"/>
              </w:rPr>
              <w:t>化之力量，殊为强大。在昔各族入据中原，靡不融合于汉族，</w:t>
            </w:r>
            <w:r>
              <w:rPr>
                <w:spacing w:val="4"/>
              </w:rPr>
              <w:t xml:space="preserve"> </w:t>
            </w:r>
            <w:r>
              <w:rPr>
                <w:spacing w:val="2"/>
              </w:rPr>
              <w:t>历代既久，遂形成今日之中华民族。</w:t>
            </w:r>
          </w:p>
        </w:tc>
      </w:tr>
      <w:tr w14:paraId="49814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2692" w:type="dxa"/>
            <w:vAlign w:val="top"/>
          </w:tcPr>
          <w:p w14:paraId="4E4F8BCE">
            <w:pPr>
              <w:spacing w:line="423" w:lineRule="auto"/>
              <w:rPr>
                <w:rFonts w:ascii="Arial"/>
                <w:sz w:val="21"/>
              </w:rPr>
            </w:pPr>
          </w:p>
          <w:p w14:paraId="40BFAE7F">
            <w:pPr>
              <w:pStyle w:val="8"/>
              <w:spacing w:before="74" w:line="308" w:lineRule="auto"/>
              <w:ind w:left="124" w:right="273" w:firstLine="5"/>
            </w:pPr>
            <w:r>
              <w:rPr>
                <w:spacing w:val="-3"/>
              </w:rPr>
              <w:t>《抗战期中边疆青年最</w:t>
            </w:r>
            <w:r>
              <w:rPr>
                <w:spacing w:val="7"/>
              </w:rPr>
              <w:t xml:space="preserve"> </w:t>
            </w:r>
            <w:r>
              <w:rPr>
                <w:spacing w:val="-3"/>
              </w:rPr>
              <w:t>重要的任务》</w:t>
            </w:r>
          </w:p>
        </w:tc>
        <w:tc>
          <w:tcPr>
            <w:tcW w:w="6214" w:type="dxa"/>
            <w:vAlign w:val="top"/>
          </w:tcPr>
          <w:p w14:paraId="68011CA3">
            <w:pPr>
              <w:pStyle w:val="8"/>
              <w:spacing w:before="110" w:line="294" w:lineRule="auto"/>
              <w:ind w:left="13" w:firstLine="149"/>
            </w:pPr>
            <w:r>
              <w:rPr>
                <w:spacing w:val="-1"/>
              </w:rPr>
              <w:t>这一次的战争，是中华民族存亡、历史绝续的关链(键),是</w:t>
            </w:r>
            <w:r>
              <w:rPr>
                <w:spacing w:val="3"/>
              </w:rPr>
              <w:t xml:space="preserve">  </w:t>
            </w:r>
            <w:r>
              <w:rPr>
                <w:spacing w:val="-2"/>
              </w:rPr>
              <w:t>四万万五千万同胞最危险关头，是满汉蒙回藏苗六大支族休戚</w:t>
            </w:r>
            <w:r>
              <w:rPr>
                <w:spacing w:val="12"/>
              </w:rPr>
              <w:t xml:space="preserve"> </w:t>
            </w:r>
            <w:r>
              <w:rPr>
                <w:spacing w:val="-1"/>
              </w:rPr>
              <w:t>相共表现得最明显的时期……应当地无分南北，更无分内地边</w:t>
            </w:r>
            <w:r>
              <w:rPr>
                <w:spacing w:val="6"/>
              </w:rPr>
              <w:t xml:space="preserve"> </w:t>
            </w:r>
            <w:r>
              <w:rPr>
                <w:spacing w:val="5"/>
              </w:rPr>
              <w:t>疆，都要一样的参加这次神圣的民族抗战。</w:t>
            </w:r>
          </w:p>
        </w:tc>
      </w:tr>
      <w:tr w14:paraId="49AE2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2692" w:type="dxa"/>
            <w:vAlign w:val="top"/>
          </w:tcPr>
          <w:p w14:paraId="4E999120">
            <w:pPr>
              <w:spacing w:line="399" w:lineRule="auto"/>
              <w:rPr>
                <w:rFonts w:ascii="Arial"/>
                <w:sz w:val="21"/>
              </w:rPr>
            </w:pPr>
          </w:p>
          <w:p w14:paraId="3FFB73A1">
            <w:pPr>
              <w:pStyle w:val="8"/>
              <w:spacing w:before="75" w:line="220" w:lineRule="auto"/>
              <w:ind w:left="69"/>
            </w:pPr>
            <w:r>
              <w:rPr>
                <w:spacing w:val="-2"/>
              </w:rPr>
              <w:t>《民族至上与国家至上》</w:t>
            </w:r>
          </w:p>
        </w:tc>
        <w:tc>
          <w:tcPr>
            <w:tcW w:w="6214" w:type="dxa"/>
            <w:vAlign w:val="top"/>
          </w:tcPr>
          <w:p w14:paraId="00C6F516">
            <w:pPr>
              <w:pStyle w:val="8"/>
              <w:spacing w:before="94" w:line="283" w:lineRule="auto"/>
              <w:ind w:left="13"/>
              <w:jc w:val="both"/>
            </w:pPr>
            <w:r>
              <w:rPr>
                <w:spacing w:val="-1"/>
              </w:rPr>
              <w:t>正因为中国境内各民族应一律平等，所以我们主张尊重各民族</w:t>
            </w:r>
            <w:r>
              <w:rPr>
                <w:spacing w:val="6"/>
              </w:rPr>
              <w:t xml:space="preserve"> </w:t>
            </w:r>
            <w:r>
              <w:rPr>
                <w:spacing w:val="-1"/>
              </w:rPr>
              <w:t>间的风俗习惯，语言文字，历史宗教，并尊重</w:t>
            </w:r>
            <w:r>
              <w:rPr>
                <w:spacing w:val="-2"/>
              </w:rPr>
              <w:t>他们自己的领袖</w:t>
            </w:r>
            <w:r>
              <w:t xml:space="preserve"> </w:t>
            </w:r>
            <w:r>
              <w:rPr>
                <w:spacing w:val="13"/>
              </w:rPr>
              <w:t>干部和一切人材。</w:t>
            </w:r>
          </w:p>
        </w:tc>
      </w:tr>
    </w:tbl>
    <w:p w14:paraId="240412E3">
      <w:pPr>
        <w:pStyle w:val="2"/>
        <w:spacing w:before="85" w:line="320" w:lineRule="auto"/>
        <w:ind w:left="489" w:right="121" w:hanging="369"/>
      </w:pPr>
      <w:r>
        <w:rPr>
          <w:spacing w:val="-6"/>
          <w:sz w:val="24"/>
          <w:szCs w:val="24"/>
        </w:rPr>
        <w:t>——摘自赵晨韵《历史语境、生成逻辑与民众回应：抗战时期西南报刊的“中华民族”观</w:t>
      </w:r>
      <w:r>
        <w:rPr>
          <w:spacing w:val="4"/>
          <w:sz w:val="24"/>
          <w:szCs w:val="24"/>
        </w:rPr>
        <w:t xml:space="preserve"> </w:t>
      </w:r>
      <w:r>
        <w:rPr>
          <w:spacing w:val="14"/>
        </w:rPr>
        <w:t>念建构》</w:t>
      </w:r>
    </w:p>
    <w:p w14:paraId="4AF667EB">
      <w:pPr>
        <w:spacing w:before="158" w:line="222" w:lineRule="auto"/>
        <w:ind w:left="3"/>
        <w:rPr>
          <w:rFonts w:ascii="黑体" w:hAnsi="黑体" w:eastAsia="黑体" w:cs="黑体"/>
          <w:sz w:val="22"/>
          <w:szCs w:val="22"/>
        </w:rPr>
      </w:pPr>
      <w:r>
        <w:rPr>
          <w:rFonts w:ascii="黑体" w:hAnsi="黑体" w:eastAsia="黑体" w:cs="黑体"/>
          <w:b/>
          <w:bCs/>
          <w:spacing w:val="6"/>
          <w:sz w:val="22"/>
          <w:szCs w:val="22"/>
        </w:rPr>
        <w:t>材料二</w:t>
      </w:r>
    </w:p>
    <w:p w14:paraId="69BAF4D2">
      <w:pPr>
        <w:spacing w:before="262" w:line="386" w:lineRule="auto"/>
        <w:ind w:right="126" w:firstLine="489"/>
        <w:jc w:val="both"/>
        <w:rPr>
          <w:rFonts w:ascii="楷体" w:hAnsi="楷体" w:eastAsia="楷体" w:cs="楷体"/>
          <w:sz w:val="22"/>
          <w:szCs w:val="22"/>
        </w:rPr>
      </w:pPr>
      <w:r>
        <w:rPr>
          <w:rFonts w:ascii="楷体" w:hAnsi="楷体" w:eastAsia="楷体" w:cs="楷体"/>
          <w:spacing w:val="5"/>
          <w:sz w:val="22"/>
          <w:szCs w:val="22"/>
        </w:rPr>
        <w:t>中华民族是不畏强暴、自立自强的伟大民族</w:t>
      </w:r>
      <w:r>
        <w:rPr>
          <w:rFonts w:ascii="楷体" w:hAnsi="楷体" w:eastAsia="楷体" w:cs="楷体"/>
          <w:spacing w:val="4"/>
          <w:sz w:val="22"/>
          <w:szCs w:val="22"/>
        </w:rPr>
        <w:t>。当年，面对正义与邪恶、光明与黑暗、进步</w:t>
      </w:r>
      <w:r>
        <w:rPr>
          <w:rFonts w:ascii="楷体" w:hAnsi="楷体" w:eastAsia="楷体" w:cs="楷体"/>
          <w:sz w:val="22"/>
          <w:szCs w:val="22"/>
        </w:rPr>
        <w:t xml:space="preserve"> </w:t>
      </w:r>
      <w:r>
        <w:rPr>
          <w:rFonts w:ascii="楷体" w:hAnsi="楷体" w:eastAsia="楷体" w:cs="楷体"/>
          <w:spacing w:val="4"/>
          <w:sz w:val="22"/>
          <w:szCs w:val="22"/>
        </w:rPr>
        <w:t>与反动的生死较量，中国人民同仇敌忾、奋起反抗，为国家生存而战，为民族复兴而战，为人</w:t>
      </w:r>
      <w:r>
        <w:rPr>
          <w:rFonts w:ascii="楷体" w:hAnsi="楷体" w:eastAsia="楷体" w:cs="楷体"/>
          <w:spacing w:val="15"/>
          <w:sz w:val="22"/>
          <w:szCs w:val="22"/>
        </w:rPr>
        <w:t xml:space="preserve"> </w:t>
      </w:r>
      <w:r>
        <w:rPr>
          <w:rFonts w:ascii="楷体" w:hAnsi="楷体" w:eastAsia="楷体" w:cs="楷体"/>
          <w:spacing w:val="4"/>
          <w:sz w:val="22"/>
          <w:szCs w:val="22"/>
        </w:rPr>
        <w:t>类正义而战。今天，人类又面临和平还是战争、对话还是对抗、共赢还是零和的抉择。中国人</w:t>
      </w:r>
      <w:r>
        <w:rPr>
          <w:rFonts w:ascii="楷体" w:hAnsi="楷体" w:eastAsia="楷体" w:cs="楷体"/>
          <w:spacing w:val="15"/>
          <w:sz w:val="22"/>
          <w:szCs w:val="22"/>
        </w:rPr>
        <w:t xml:space="preserve"> </w:t>
      </w:r>
      <w:r>
        <w:rPr>
          <w:rFonts w:ascii="楷体" w:hAnsi="楷体" w:eastAsia="楷体" w:cs="楷体"/>
          <w:spacing w:val="5"/>
          <w:sz w:val="22"/>
          <w:szCs w:val="22"/>
        </w:rPr>
        <w:t>民坚定站在历史正确一边、站在人类文明进步一边，坚持走和平发展道路，与各国人民携手构</w:t>
      </w:r>
      <w:r>
        <w:rPr>
          <w:rFonts w:ascii="楷体" w:hAnsi="楷体" w:eastAsia="楷体" w:cs="楷体"/>
          <w:spacing w:val="13"/>
          <w:sz w:val="22"/>
          <w:szCs w:val="22"/>
        </w:rPr>
        <w:t xml:space="preserve"> </w:t>
      </w:r>
      <w:r>
        <w:rPr>
          <w:rFonts w:ascii="楷体" w:hAnsi="楷体" w:eastAsia="楷体" w:cs="楷体"/>
          <w:spacing w:val="-2"/>
          <w:sz w:val="22"/>
          <w:szCs w:val="22"/>
        </w:rPr>
        <w:t>建人类命运共同体。</w:t>
      </w:r>
      <w:r>
        <w:rPr>
          <w:rFonts w:ascii="楷体" w:hAnsi="楷体" w:eastAsia="楷体" w:cs="楷体"/>
          <w:spacing w:val="-27"/>
          <w:sz w:val="22"/>
          <w:szCs w:val="22"/>
        </w:rPr>
        <w:t xml:space="preserve"> </w:t>
      </w:r>
      <w:r>
        <w:rPr>
          <w:rFonts w:ascii="楷体" w:hAnsi="楷体" w:eastAsia="楷体" w:cs="楷体"/>
          <w:spacing w:val="-2"/>
          <w:sz w:val="22"/>
          <w:szCs w:val="22"/>
        </w:rPr>
        <w:t>……</w:t>
      </w:r>
    </w:p>
    <w:p w14:paraId="197465CE">
      <w:pPr>
        <w:spacing w:before="26" w:line="392" w:lineRule="auto"/>
        <w:ind w:right="112" w:firstLine="460"/>
        <w:jc w:val="both"/>
        <w:rPr>
          <w:rFonts w:ascii="楷体" w:hAnsi="楷体" w:eastAsia="楷体" w:cs="楷体"/>
          <w:sz w:val="22"/>
          <w:szCs w:val="22"/>
        </w:rPr>
      </w:pPr>
      <w:r>
        <w:rPr>
          <w:rFonts w:ascii="楷体" w:hAnsi="楷体" w:eastAsia="楷体" w:cs="楷体"/>
          <w:spacing w:val="4"/>
          <w:sz w:val="22"/>
          <w:szCs w:val="22"/>
        </w:rPr>
        <w:t>历史承载过去，也启迪未来。新时代新征程，全国各族人民要在中国共产党坚强领导下，</w:t>
      </w:r>
      <w:r>
        <w:rPr>
          <w:rFonts w:ascii="楷体" w:hAnsi="楷体" w:eastAsia="楷体" w:cs="楷体"/>
          <w:spacing w:val="2"/>
          <w:sz w:val="22"/>
          <w:szCs w:val="22"/>
        </w:rPr>
        <w:t xml:space="preserve"> </w:t>
      </w:r>
      <w:r>
        <w:rPr>
          <w:rFonts w:ascii="楷体" w:hAnsi="楷体" w:eastAsia="楷体" w:cs="楷体"/>
          <w:spacing w:val="5"/>
          <w:sz w:val="22"/>
          <w:szCs w:val="22"/>
        </w:rPr>
        <w:t>坚持马克思列宁主义、毛泽东思想、邓小平理论、“三个代表”重要思想、科学发展观</w:t>
      </w:r>
      <w:r>
        <w:rPr>
          <w:rFonts w:ascii="楷体" w:hAnsi="楷体" w:eastAsia="楷体" w:cs="楷体"/>
          <w:spacing w:val="4"/>
          <w:sz w:val="22"/>
          <w:szCs w:val="22"/>
        </w:rPr>
        <w:t>，全面</w:t>
      </w:r>
      <w:r>
        <w:rPr>
          <w:rFonts w:ascii="楷体" w:hAnsi="楷体" w:eastAsia="楷体" w:cs="楷体"/>
          <w:sz w:val="22"/>
          <w:szCs w:val="22"/>
        </w:rPr>
        <w:t xml:space="preserve"> </w:t>
      </w:r>
      <w:r>
        <w:rPr>
          <w:rFonts w:ascii="楷体" w:hAnsi="楷体" w:eastAsia="楷体" w:cs="楷体"/>
          <w:spacing w:val="5"/>
          <w:sz w:val="22"/>
          <w:szCs w:val="22"/>
        </w:rPr>
        <w:t xml:space="preserve">贯彻新时代中国特色社会主义思想，坚定不移走中国特色社会主义道路，传承和弘扬伟大抗战 </w:t>
      </w:r>
      <w:r>
        <w:rPr>
          <w:rFonts w:ascii="楷体" w:hAnsi="楷体" w:eastAsia="楷体" w:cs="楷体"/>
          <w:spacing w:val="3"/>
          <w:sz w:val="22"/>
          <w:szCs w:val="22"/>
        </w:rPr>
        <w:t>精神，踔厉奋发、勇毅前行，为以中国式现代化全面推进强国建设、民族复兴伟业而团结奋斗!</w:t>
      </w:r>
    </w:p>
    <w:p w14:paraId="399BEEFE">
      <w:pPr>
        <w:pStyle w:val="2"/>
        <w:spacing w:before="1" w:line="218" w:lineRule="auto"/>
        <w:ind w:left="779"/>
      </w:pPr>
      <w:r>
        <w:rPr>
          <w:spacing w:val="8"/>
        </w:rPr>
        <w:t>——习近平《纪念中国人民抗日战争暨世界反法西斯战争胜利80周年大会重要讲话》</w:t>
      </w:r>
    </w:p>
    <w:p w14:paraId="0657BE43">
      <w:pPr>
        <w:pStyle w:val="2"/>
        <w:spacing w:before="259" w:line="219" w:lineRule="auto"/>
        <w:ind w:left="100"/>
      </w:pPr>
      <w:r>
        <w:rPr>
          <w:spacing w:val="-1"/>
        </w:rPr>
        <w:t>(1)根据材料一及所学，分析抗战时期西南报刊建构“中华民族”观念的历史与现实原因。</w:t>
      </w:r>
      <w:r>
        <w:rPr>
          <w:spacing w:val="-2"/>
        </w:rPr>
        <w:t>(6分)</w:t>
      </w:r>
    </w:p>
    <w:p w14:paraId="0F00D7CA">
      <w:pPr>
        <w:pStyle w:val="2"/>
        <w:spacing w:before="299" w:line="286" w:lineRule="auto"/>
        <w:ind w:left="549" w:right="133" w:hanging="449"/>
      </w:pPr>
      <w:r>
        <w:rPr>
          <w:spacing w:val="6"/>
        </w:rPr>
        <w:t>(2)根据材料一、材料二，结合所学，写</w:t>
      </w:r>
      <w:r>
        <w:rPr>
          <w:spacing w:val="5"/>
        </w:rPr>
        <w:t>出中国人民抗日战争胜利对中华民族伟大复兴的重要</w:t>
      </w:r>
      <w:r>
        <w:t xml:space="preserve"> </w:t>
      </w:r>
      <w:r>
        <w:rPr>
          <w:spacing w:val="3"/>
        </w:rPr>
        <w:t>意义，并指出中共十八大召开以来我们经历的对党和人民</w:t>
      </w:r>
      <w:r>
        <w:rPr>
          <w:spacing w:val="2"/>
        </w:rPr>
        <w:t>事业具有重大现实意义和深远历</w:t>
      </w:r>
      <w:r>
        <w:t xml:space="preserve"> </w:t>
      </w:r>
      <w:r>
        <w:rPr>
          <w:spacing w:val="22"/>
        </w:rPr>
        <w:t>史意义的三件大事。(6分)</w:t>
      </w:r>
    </w:p>
    <w:p w14:paraId="5A81D68C">
      <w:pPr>
        <w:spacing w:line="286" w:lineRule="auto"/>
        <w:sectPr>
          <w:headerReference r:id="rId13" w:type="default"/>
          <w:footerReference r:id="rId14" w:type="default"/>
          <w:pgSz w:w="11910" w:h="16840"/>
          <w:pgMar w:top="1198" w:right="1786" w:bottom="1821" w:left="749" w:header="706" w:footer="1559" w:gutter="0"/>
          <w:cols w:space="720" w:num="1"/>
        </w:sectPr>
      </w:pPr>
    </w:p>
    <w:p w14:paraId="1B2E3F26">
      <w:pPr>
        <w:pStyle w:val="2"/>
        <w:spacing w:before="118" w:line="381" w:lineRule="auto"/>
        <w:ind w:left="146" w:right="3472" w:hanging="3"/>
      </w:pPr>
      <w:r>
        <w:pict>
          <v:shape id="_x0000_s1026" o:spid="_x0000_s1026" o:spt="202" type="#_x0000_t202" style="position:absolute;left:0pt;margin-left:295.9pt;margin-top:50.75pt;height:230.05pt;width:149.55pt;z-index:251664384;mso-width-relative:page;mso-height-relative:page;" filled="f" stroked="f" coordsize="21600,21600">
            <v:path/>
            <v:fill on="f" focussize="0,0"/>
            <v:stroke on="f"/>
            <v:imagedata o:title=""/>
            <o:lock v:ext="edit" aspectratio="f"/>
            <v:textbox inset="0mm,0mm,0mm,0mm">
              <w:txbxContent>
                <w:p w14:paraId="11575F7D">
                  <w:pPr>
                    <w:spacing w:line="20" w:lineRule="exact"/>
                  </w:pPr>
                </w:p>
                <w:tbl>
                  <w:tblPr>
                    <w:tblStyle w:val="7"/>
                    <w:tblW w:w="29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940"/>
                  </w:tblGrid>
                  <w:tr w14:paraId="3E14C6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40" w:hRule="atLeast"/>
                    </w:trPr>
                    <w:tc>
                      <w:tcPr>
                        <w:tcW w:w="2940" w:type="dxa"/>
                        <w:vAlign w:val="top"/>
                      </w:tcPr>
                      <w:p w14:paraId="044E3EBA">
                        <w:pPr>
                          <w:spacing w:line="388" w:lineRule="auto"/>
                          <w:rPr>
                            <w:rFonts w:ascii="Arial"/>
                            <w:sz w:val="21"/>
                          </w:rPr>
                        </w:pPr>
                      </w:p>
                      <w:p w14:paraId="3FBC9FB1">
                        <w:pPr>
                          <w:pStyle w:val="8"/>
                          <w:spacing w:before="71" w:line="283" w:lineRule="auto"/>
                          <w:ind w:left="135" w:right="321" w:firstLine="479"/>
                          <w:jc w:val="both"/>
                          <w:rPr>
                            <w:sz w:val="22"/>
                            <w:szCs w:val="22"/>
                          </w:rPr>
                        </w:pPr>
                        <w:r>
                          <w:rPr>
                            <w:spacing w:val="1"/>
                            <w:sz w:val="22"/>
                            <w:szCs w:val="22"/>
                          </w:rPr>
                          <w:t>有学者研究国际金融</w:t>
                        </w:r>
                        <w:r>
                          <w:rPr>
                            <w:spacing w:val="2"/>
                            <w:sz w:val="22"/>
                            <w:szCs w:val="22"/>
                          </w:rPr>
                          <w:t xml:space="preserve"> </w:t>
                        </w:r>
                        <w:r>
                          <w:rPr>
                            <w:spacing w:val="4"/>
                            <w:sz w:val="22"/>
                            <w:szCs w:val="22"/>
                          </w:rPr>
                          <w:t>中心变迁史，得出以下结</w:t>
                        </w:r>
                        <w:r>
                          <w:rPr>
                            <w:spacing w:val="7"/>
                            <w:sz w:val="22"/>
                            <w:szCs w:val="22"/>
                          </w:rPr>
                          <w:t xml:space="preserve"> </w:t>
                        </w:r>
                        <w:r>
                          <w:rPr>
                            <w:spacing w:val="-6"/>
                            <w:sz w:val="22"/>
                            <w:szCs w:val="22"/>
                          </w:rPr>
                          <w:t>论</w:t>
                        </w:r>
                        <w:r>
                          <w:rPr>
                            <w:spacing w:val="-49"/>
                            <w:sz w:val="22"/>
                            <w:szCs w:val="22"/>
                          </w:rPr>
                          <w:t xml:space="preserve"> </w:t>
                        </w:r>
                        <w:r>
                          <w:rPr>
                            <w:spacing w:val="-6"/>
                            <w:sz w:val="22"/>
                            <w:szCs w:val="22"/>
                          </w:rPr>
                          <w:t>：</w:t>
                        </w:r>
                      </w:p>
                      <w:p w14:paraId="474B4444">
                        <w:pPr>
                          <w:pStyle w:val="8"/>
                          <w:spacing w:before="1" w:line="271" w:lineRule="auto"/>
                          <w:ind w:left="145" w:right="205" w:firstLine="40"/>
                          <w:rPr>
                            <w:sz w:val="22"/>
                            <w:szCs w:val="22"/>
                          </w:rPr>
                        </w:pPr>
                        <w:r>
                          <w:rPr>
                            <w:sz w:val="22"/>
                            <w:szCs w:val="22"/>
                          </w:rPr>
                          <w:t>甲.国家的强大是一个国际</w:t>
                        </w:r>
                        <w:r>
                          <w:rPr>
                            <w:spacing w:val="8"/>
                            <w:sz w:val="22"/>
                            <w:szCs w:val="22"/>
                          </w:rPr>
                          <w:t xml:space="preserve"> </w:t>
                        </w:r>
                        <w:r>
                          <w:rPr>
                            <w:spacing w:val="11"/>
                            <w:sz w:val="22"/>
                            <w:szCs w:val="22"/>
                          </w:rPr>
                          <w:t>金融中心的坚实基础；</w:t>
                        </w:r>
                      </w:p>
                      <w:p w14:paraId="13AC8102">
                        <w:pPr>
                          <w:pStyle w:val="8"/>
                          <w:spacing w:before="31" w:line="289" w:lineRule="auto"/>
                          <w:ind w:left="175" w:right="212"/>
                          <w:rPr>
                            <w:sz w:val="22"/>
                            <w:szCs w:val="22"/>
                          </w:rPr>
                        </w:pPr>
                        <w:r>
                          <w:rPr>
                            <w:spacing w:val="1"/>
                            <w:sz w:val="22"/>
                            <w:szCs w:val="22"/>
                          </w:rPr>
                          <w:t>乙.完善的金融机构是金融</w:t>
                        </w:r>
                        <w:r>
                          <w:rPr>
                            <w:sz w:val="22"/>
                            <w:szCs w:val="22"/>
                          </w:rPr>
                          <w:t xml:space="preserve"> </w:t>
                        </w:r>
                        <w:r>
                          <w:rPr>
                            <w:spacing w:val="18"/>
                            <w:sz w:val="22"/>
                            <w:szCs w:val="22"/>
                          </w:rPr>
                          <w:t>中心的核心；</w:t>
                        </w:r>
                      </w:p>
                      <w:p w14:paraId="63DA6E9D">
                        <w:pPr>
                          <w:pStyle w:val="8"/>
                          <w:spacing w:before="4" w:line="283" w:lineRule="auto"/>
                          <w:ind w:left="145" w:right="207" w:firstLine="10"/>
                          <w:rPr>
                            <w:sz w:val="22"/>
                            <w:szCs w:val="22"/>
                          </w:rPr>
                        </w:pPr>
                        <w:r>
                          <w:rPr>
                            <w:spacing w:val="1"/>
                            <w:sz w:val="22"/>
                            <w:szCs w:val="22"/>
                          </w:rPr>
                          <w:t>丙.国家的货币地位成为一</w:t>
                        </w:r>
                        <w:r>
                          <w:rPr>
                            <w:sz w:val="22"/>
                            <w:szCs w:val="22"/>
                          </w:rPr>
                          <w:t xml:space="preserve"> </w:t>
                        </w:r>
                        <w:r>
                          <w:rPr>
                            <w:spacing w:val="12"/>
                            <w:sz w:val="22"/>
                            <w:szCs w:val="22"/>
                          </w:rPr>
                          <w:t>国金融中心的重要支柱；</w:t>
                        </w:r>
                        <w:r>
                          <w:rPr>
                            <w:spacing w:val="6"/>
                            <w:sz w:val="22"/>
                            <w:szCs w:val="22"/>
                          </w:rPr>
                          <w:t xml:space="preserve"> </w:t>
                        </w:r>
                        <w:r>
                          <w:rPr>
                            <w:spacing w:val="3"/>
                            <w:sz w:val="22"/>
                            <w:szCs w:val="22"/>
                          </w:rPr>
                          <w:t>丁.必要的与时代相适应的</w:t>
                        </w:r>
                        <w:r>
                          <w:rPr>
                            <w:spacing w:val="10"/>
                            <w:sz w:val="22"/>
                            <w:szCs w:val="22"/>
                          </w:rPr>
                          <w:t xml:space="preserve"> </w:t>
                        </w:r>
                        <w:r>
                          <w:rPr>
                            <w:spacing w:val="-1"/>
                            <w:sz w:val="22"/>
                            <w:szCs w:val="22"/>
                          </w:rPr>
                          <w:t>技术条件。</w:t>
                        </w:r>
                      </w:p>
                    </w:tc>
                  </w:tr>
                </w:tbl>
                <w:p w14:paraId="5C080AE5">
                  <w:pPr>
                    <w:rPr>
                      <w:rFonts w:ascii="Arial"/>
                      <w:sz w:val="21"/>
                    </w:rPr>
                  </w:pPr>
                </w:p>
              </w:txbxContent>
            </v:textbox>
          </v:shape>
        </w:pict>
      </w:r>
      <w:r>
        <w:rPr>
          <w:spacing w:val="7"/>
        </w:rPr>
        <w:t>21. 金融中心 ·</w:t>
      </w:r>
      <w:r>
        <w:rPr>
          <w:spacing w:val="-83"/>
        </w:rPr>
        <w:t xml:space="preserve"> </w:t>
      </w:r>
      <w:r>
        <w:rPr>
          <w:spacing w:val="7"/>
        </w:rPr>
        <w:t>金融秩序。阅读材料，回答问题。(12分)</w:t>
      </w:r>
      <w:r>
        <w:t xml:space="preserve"> </w:t>
      </w:r>
      <w:r>
        <w:rPr>
          <w:b/>
          <w:bCs/>
          <w:spacing w:val="10"/>
        </w:rPr>
        <w:t>材料一</w:t>
      </w:r>
    </w:p>
    <w:tbl>
      <w:tblPr>
        <w:tblStyle w:val="7"/>
        <w:tblW w:w="5190" w:type="dxa"/>
        <w:tblInd w:w="56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190"/>
      </w:tblGrid>
      <w:tr w14:paraId="50CFB0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69" w:hRule="atLeast"/>
        </w:trPr>
        <w:tc>
          <w:tcPr>
            <w:tcW w:w="5190" w:type="dxa"/>
            <w:vAlign w:val="top"/>
          </w:tcPr>
          <w:p w14:paraId="2533F927">
            <w:pPr>
              <w:pStyle w:val="8"/>
              <w:spacing w:before="145" w:line="220" w:lineRule="auto"/>
              <w:ind w:left="1525"/>
            </w:pPr>
            <w:r>
              <w:t>国际金融中心的历史变迁</w:t>
            </w:r>
          </w:p>
          <w:p w14:paraId="700862EC">
            <w:pPr>
              <w:pStyle w:val="8"/>
              <w:spacing w:before="65" w:line="219" w:lineRule="auto"/>
              <w:ind w:left="165"/>
            </w:pPr>
            <w:r>
              <w:t>一、农业经济时代晚期国际金融中心的萌芽</w:t>
            </w:r>
          </w:p>
          <w:p w14:paraId="28CAFAC1">
            <w:pPr>
              <w:pStyle w:val="8"/>
              <w:spacing w:before="67" w:line="219" w:lineRule="auto"/>
              <w:ind w:left="365"/>
            </w:pPr>
            <w:r>
              <w:rPr>
                <w:spacing w:val="1"/>
              </w:rPr>
              <w:t>1.金融业的萌芽</w:t>
            </w:r>
          </w:p>
          <w:p w14:paraId="4AADB926">
            <w:pPr>
              <w:pStyle w:val="8"/>
              <w:spacing w:before="64" w:line="217" w:lineRule="auto"/>
              <w:ind w:left="365"/>
            </w:pPr>
            <w:r>
              <w:t>2.</w:t>
            </w:r>
            <w:r>
              <w:rPr>
                <w:u w:val="single" w:color="auto"/>
              </w:rPr>
              <w:t>①</w:t>
            </w:r>
            <w:r>
              <w:t>与布鲁日：国际金融中心的萌芽</w:t>
            </w:r>
          </w:p>
          <w:p w14:paraId="32566E40">
            <w:pPr>
              <w:pStyle w:val="8"/>
              <w:spacing w:before="62" w:line="219" w:lineRule="auto"/>
              <w:ind w:left="175"/>
            </w:pPr>
            <w:r>
              <w:t>二、商业革命时代国际金融中心的初步发展</w:t>
            </w:r>
          </w:p>
          <w:p w14:paraId="0BE26089">
            <w:pPr>
              <w:pStyle w:val="8"/>
              <w:spacing w:before="67" w:line="219" w:lineRule="auto"/>
              <w:ind w:left="365"/>
            </w:pPr>
            <w:r>
              <w:t>1.商业革命和金融革命</w:t>
            </w:r>
          </w:p>
          <w:p w14:paraId="1527B054">
            <w:pPr>
              <w:pStyle w:val="8"/>
              <w:spacing w:before="64" w:line="217" w:lineRule="auto"/>
              <w:ind w:left="355"/>
            </w:pPr>
            <w:r>
              <w:t>2.</w:t>
            </w:r>
            <w:r>
              <w:rPr>
                <w:u w:val="single" w:color="auto"/>
              </w:rPr>
              <w:t>②</w:t>
            </w:r>
            <w:r>
              <w:t>与阿姆斯特丹：国际金融中心的雏形</w:t>
            </w:r>
          </w:p>
          <w:p w14:paraId="234597D2">
            <w:pPr>
              <w:pStyle w:val="8"/>
              <w:spacing w:before="63" w:line="220" w:lineRule="auto"/>
              <w:ind w:left="155"/>
            </w:pPr>
            <w:r>
              <w:rPr>
                <w:spacing w:val="-1"/>
              </w:rPr>
              <w:t>三、工业化早期国际金融中心的形成</w:t>
            </w:r>
          </w:p>
          <w:p w14:paraId="23183339">
            <w:pPr>
              <w:pStyle w:val="8"/>
              <w:spacing w:before="65" w:line="219" w:lineRule="auto"/>
              <w:ind w:left="365"/>
            </w:pPr>
            <w:r>
              <w:t>1.金融业黄金发展期和金融体系初步形成</w:t>
            </w:r>
          </w:p>
          <w:p w14:paraId="1F8AD320">
            <w:pPr>
              <w:pStyle w:val="8"/>
              <w:spacing w:before="44" w:line="217" w:lineRule="auto"/>
              <w:ind w:left="365"/>
            </w:pPr>
            <w:r>
              <w:rPr>
                <w:spacing w:val="-17"/>
              </w:rPr>
              <w:t>2.</w:t>
            </w:r>
            <w:r>
              <w:rPr>
                <w:spacing w:val="-53"/>
              </w:rPr>
              <w:t xml:space="preserve"> </w:t>
            </w:r>
            <w:r>
              <w:rPr>
                <w:spacing w:val="-17"/>
                <w:u w:val="single" w:color="auto"/>
              </w:rPr>
              <w:t>③</w:t>
            </w:r>
            <w:r>
              <w:rPr>
                <w:spacing w:val="-58"/>
              </w:rPr>
              <w:t xml:space="preserve"> </w:t>
            </w:r>
            <w:r>
              <w:rPr>
                <w:spacing w:val="-17"/>
              </w:rPr>
              <w:t>:</w:t>
            </w:r>
            <w:r>
              <w:rPr>
                <w:spacing w:val="-21"/>
              </w:rPr>
              <w:t xml:space="preserve"> </w:t>
            </w:r>
            <w:r>
              <w:rPr>
                <w:spacing w:val="-17"/>
              </w:rPr>
              <w:t>国</w:t>
            </w:r>
            <w:r>
              <w:rPr>
                <w:spacing w:val="-28"/>
              </w:rPr>
              <w:t xml:space="preserve"> </w:t>
            </w:r>
            <w:r>
              <w:rPr>
                <w:spacing w:val="-17"/>
              </w:rPr>
              <w:t>际</w:t>
            </w:r>
            <w:r>
              <w:rPr>
                <w:spacing w:val="-42"/>
              </w:rPr>
              <w:t xml:space="preserve"> </w:t>
            </w:r>
            <w:r>
              <w:rPr>
                <w:spacing w:val="-17"/>
              </w:rPr>
              <w:t>金</w:t>
            </w:r>
            <w:r>
              <w:rPr>
                <w:spacing w:val="-38"/>
              </w:rPr>
              <w:t xml:space="preserve"> </w:t>
            </w:r>
            <w:r>
              <w:rPr>
                <w:spacing w:val="-17"/>
              </w:rPr>
              <w:t>融</w:t>
            </w:r>
            <w:r>
              <w:rPr>
                <w:spacing w:val="-22"/>
              </w:rPr>
              <w:t xml:space="preserve"> </w:t>
            </w:r>
            <w:r>
              <w:rPr>
                <w:spacing w:val="-17"/>
              </w:rPr>
              <w:t>中</w:t>
            </w:r>
            <w:r>
              <w:rPr>
                <w:spacing w:val="-35"/>
              </w:rPr>
              <w:t xml:space="preserve"> </w:t>
            </w:r>
            <w:r>
              <w:rPr>
                <w:spacing w:val="-17"/>
              </w:rPr>
              <w:t>心</w:t>
            </w:r>
            <w:r>
              <w:rPr>
                <w:spacing w:val="-42"/>
              </w:rPr>
              <w:t xml:space="preserve"> </w:t>
            </w:r>
            <w:r>
              <w:rPr>
                <w:spacing w:val="-17"/>
              </w:rPr>
              <w:t>成</w:t>
            </w:r>
            <w:r>
              <w:rPr>
                <w:spacing w:val="-41"/>
              </w:rPr>
              <w:t xml:space="preserve"> </w:t>
            </w:r>
            <w:r>
              <w:rPr>
                <w:spacing w:val="-17"/>
              </w:rPr>
              <w:t>形</w:t>
            </w:r>
          </w:p>
          <w:p w14:paraId="23479488">
            <w:pPr>
              <w:pStyle w:val="8"/>
              <w:spacing w:before="93" w:line="220" w:lineRule="auto"/>
              <w:ind w:left="165"/>
            </w:pPr>
            <w:r>
              <w:t>四、工业化成熟期国际金融中心由成熟走向分化</w:t>
            </w:r>
          </w:p>
          <w:p w14:paraId="15C12221">
            <w:pPr>
              <w:pStyle w:val="8"/>
              <w:spacing w:before="46" w:line="219" w:lineRule="auto"/>
              <w:ind w:left="365"/>
            </w:pPr>
            <w:r>
              <w:rPr>
                <w:spacing w:val="1"/>
              </w:rPr>
              <w:t>1.金融业大发展浙考神墙750</w:t>
            </w:r>
          </w:p>
          <w:p w14:paraId="0EA253FD">
            <w:pPr>
              <w:pStyle w:val="8"/>
              <w:spacing w:before="54" w:line="217" w:lineRule="auto"/>
              <w:ind w:left="345"/>
            </w:pPr>
            <w:r>
              <w:t>2.④国际金融中心：国际金融中心的成熟</w:t>
            </w:r>
          </w:p>
        </w:tc>
      </w:tr>
    </w:tbl>
    <w:p w14:paraId="3E4B2BAC">
      <w:pPr>
        <w:pStyle w:val="2"/>
        <w:spacing w:before="232" w:line="219" w:lineRule="auto"/>
        <w:ind w:left="3063"/>
      </w:pPr>
      <w:r>
        <w:rPr>
          <w:spacing w:val="6"/>
        </w:rPr>
        <w:t>——据余秀荣《国际金融中心历史变迁与功能演进研究》等</w:t>
      </w:r>
      <w:r>
        <w:rPr>
          <w:spacing w:val="5"/>
        </w:rPr>
        <w:t>整理</w:t>
      </w:r>
    </w:p>
    <w:p w14:paraId="0C5AC41D">
      <w:pPr>
        <w:spacing w:before="207" w:line="222" w:lineRule="auto"/>
        <w:ind w:left="146"/>
        <w:rPr>
          <w:rFonts w:ascii="黑体" w:hAnsi="黑体" w:eastAsia="黑体" w:cs="黑体"/>
          <w:sz w:val="22"/>
          <w:szCs w:val="22"/>
        </w:rPr>
      </w:pPr>
      <w:r>
        <w:rPr>
          <w:rFonts w:ascii="黑体" w:hAnsi="黑体" w:eastAsia="黑体" w:cs="黑体"/>
          <w:b/>
          <w:bCs/>
          <w:spacing w:val="6"/>
          <w:sz w:val="22"/>
          <w:szCs w:val="22"/>
        </w:rPr>
        <w:t>材料二</w:t>
      </w:r>
    </w:p>
    <w:p w14:paraId="09B525A3">
      <w:pPr>
        <w:spacing w:before="203" w:line="381" w:lineRule="auto"/>
        <w:ind w:left="143" w:right="80" w:firstLine="469"/>
        <w:rPr>
          <w:rFonts w:ascii="楷体" w:hAnsi="楷体" w:eastAsia="楷体" w:cs="楷体"/>
          <w:sz w:val="22"/>
          <w:szCs w:val="22"/>
        </w:rPr>
      </w:pPr>
      <w:r>
        <w:rPr>
          <w:rFonts w:ascii="楷体" w:hAnsi="楷体" w:eastAsia="楷体" w:cs="楷体"/>
          <w:spacing w:val="5"/>
          <w:sz w:val="22"/>
          <w:szCs w:val="22"/>
        </w:rPr>
        <w:t>盟国对于战后世界经济秩序的构筑主要围绕四个核心问题展开。这些问题</w:t>
      </w:r>
      <w:r>
        <w:rPr>
          <w:rFonts w:ascii="楷体" w:hAnsi="楷体" w:eastAsia="楷体" w:cs="楷体"/>
          <w:spacing w:val="4"/>
          <w:sz w:val="22"/>
          <w:szCs w:val="22"/>
        </w:rPr>
        <w:t>不仅决定了战后</w:t>
      </w:r>
      <w:r>
        <w:rPr>
          <w:rFonts w:ascii="楷体" w:hAnsi="楷体" w:eastAsia="楷体" w:cs="楷体"/>
          <w:sz w:val="22"/>
          <w:szCs w:val="22"/>
        </w:rPr>
        <w:t xml:space="preserve"> </w:t>
      </w:r>
      <w:r>
        <w:rPr>
          <w:rFonts w:ascii="楷体" w:hAnsi="楷体" w:eastAsia="楷体" w:cs="楷体"/>
          <w:spacing w:val="3"/>
          <w:sz w:val="22"/>
          <w:szCs w:val="22"/>
        </w:rPr>
        <w:t>经济秩序的基本框架，也深刻影响了全球经济的未来走向。</w:t>
      </w:r>
    </w:p>
    <w:p w14:paraId="1D5BF5E1">
      <w:pPr>
        <w:spacing w:before="28" w:line="385" w:lineRule="auto"/>
        <w:ind w:left="143" w:firstLine="479"/>
        <w:jc w:val="both"/>
        <w:rPr>
          <w:rFonts w:ascii="楷体" w:hAnsi="楷体" w:eastAsia="楷体" w:cs="楷体"/>
          <w:sz w:val="22"/>
          <w:szCs w:val="22"/>
        </w:rPr>
      </w:pPr>
      <w:r>
        <w:rPr>
          <w:rFonts w:ascii="楷体" w:hAnsi="楷体" w:eastAsia="楷体" w:cs="楷体"/>
          <w:spacing w:val="1"/>
          <w:sz w:val="22"/>
          <w:szCs w:val="22"/>
        </w:rPr>
        <w:t>首先，战后国际货币秩序的本位货币是多边谈判的核心议题；其次，在汇率制度的选择上，</w:t>
      </w:r>
      <w:r>
        <w:rPr>
          <w:rFonts w:ascii="楷体" w:hAnsi="楷体" w:eastAsia="楷体" w:cs="楷体"/>
          <w:sz w:val="22"/>
          <w:szCs w:val="22"/>
        </w:rPr>
        <w:t xml:space="preserve"> </w:t>
      </w:r>
      <w:r>
        <w:rPr>
          <w:rFonts w:ascii="楷体" w:hAnsi="楷体" w:eastAsia="楷体" w:cs="楷体"/>
          <w:spacing w:val="5"/>
          <w:sz w:val="22"/>
          <w:szCs w:val="22"/>
        </w:rPr>
        <w:t>经过激烈博弈，盟国最终接受了美国的固定汇率方案；再则，在战后经济重建与汇率稳</w:t>
      </w:r>
      <w:r>
        <w:rPr>
          <w:rFonts w:ascii="楷体" w:hAnsi="楷体" w:eastAsia="楷体" w:cs="楷体"/>
          <w:spacing w:val="4"/>
          <w:sz w:val="22"/>
          <w:szCs w:val="22"/>
        </w:rPr>
        <w:t>定的优</w:t>
      </w:r>
      <w:r>
        <w:rPr>
          <w:rFonts w:ascii="楷体" w:hAnsi="楷体" w:eastAsia="楷体" w:cs="楷体"/>
          <w:sz w:val="22"/>
          <w:szCs w:val="22"/>
        </w:rPr>
        <w:t xml:space="preserve">  </w:t>
      </w:r>
      <w:r>
        <w:rPr>
          <w:rFonts w:ascii="楷体" w:hAnsi="楷体" w:eastAsia="楷体" w:cs="楷体"/>
          <w:spacing w:val="13"/>
          <w:sz w:val="22"/>
          <w:szCs w:val="22"/>
        </w:rPr>
        <w:t>先性问题上，怀特设计了国际复兴开发银行(世界银行);最后，在贸</w:t>
      </w:r>
      <w:r>
        <w:rPr>
          <w:rFonts w:ascii="楷体" w:hAnsi="楷体" w:eastAsia="楷体" w:cs="楷体"/>
          <w:spacing w:val="12"/>
          <w:sz w:val="22"/>
          <w:szCs w:val="22"/>
        </w:rPr>
        <w:t>易政策上，美国要求废</w:t>
      </w:r>
      <w:r>
        <w:rPr>
          <w:rFonts w:ascii="楷体" w:hAnsi="楷体" w:eastAsia="楷体" w:cs="楷体"/>
          <w:sz w:val="22"/>
          <w:szCs w:val="22"/>
        </w:rPr>
        <w:t xml:space="preserve">  </w:t>
      </w:r>
      <w:r>
        <w:rPr>
          <w:rFonts w:ascii="楷体" w:hAnsi="楷体" w:eastAsia="楷体" w:cs="楷体"/>
          <w:spacing w:val="3"/>
          <w:sz w:val="22"/>
          <w:szCs w:val="22"/>
        </w:rPr>
        <w:t>除以英帝国特惠制为代表的贸易集团，以促进全球自由贸易。</w:t>
      </w:r>
    </w:p>
    <w:p w14:paraId="2411EAEC">
      <w:pPr>
        <w:pStyle w:val="2"/>
        <w:spacing w:before="22" w:line="219" w:lineRule="auto"/>
        <w:ind w:left="2383"/>
      </w:pPr>
      <w:r>
        <w:rPr>
          <w:spacing w:val="5"/>
        </w:rPr>
        <w:t>——摘编自中国社会科学院世界历史研究所《新编第二次世界大战史》</w:t>
      </w:r>
    </w:p>
    <w:p w14:paraId="13D31616">
      <w:pPr>
        <w:spacing w:line="314" w:lineRule="auto"/>
        <w:rPr>
          <w:rFonts w:ascii="Arial"/>
          <w:sz w:val="21"/>
        </w:rPr>
      </w:pPr>
    </w:p>
    <w:p w14:paraId="376AC495">
      <w:pPr>
        <w:pStyle w:val="2"/>
        <w:spacing w:before="72" w:line="217" w:lineRule="auto"/>
        <w:ind w:left="243"/>
      </w:pPr>
      <w:r>
        <w:rPr>
          <w:spacing w:val="8"/>
        </w:rPr>
        <w:t>(1)材料一中①②③④填入正确的是(</w:t>
      </w:r>
      <w:r>
        <w:rPr>
          <w:spacing w:val="36"/>
        </w:rPr>
        <w:t xml:space="preserve">   </w:t>
      </w:r>
      <w:r>
        <w:rPr>
          <w:spacing w:val="8"/>
        </w:rPr>
        <w:t>) ( 2 分 )</w:t>
      </w:r>
    </w:p>
    <w:p w14:paraId="767228A6">
      <w:pPr>
        <w:pStyle w:val="2"/>
        <w:spacing w:before="204" w:line="219" w:lineRule="auto"/>
        <w:ind w:left="663"/>
      </w:pPr>
      <w:r>
        <w:rPr>
          <w:rFonts w:ascii="Times New Roman" w:hAnsi="Times New Roman" w:eastAsia="Times New Roman" w:cs="Times New Roman"/>
          <w:spacing w:val="30"/>
        </w:rPr>
        <w:t>A.</w:t>
      </w:r>
      <w:r>
        <w:rPr>
          <w:spacing w:val="30"/>
        </w:rPr>
        <w:t>佛罗伦萨安特卫普伦敦纽约</w:t>
      </w:r>
      <w:r>
        <w:rPr>
          <w:spacing w:val="3"/>
        </w:rPr>
        <w:t xml:space="preserve">          </w:t>
      </w:r>
      <w:r>
        <w:rPr>
          <w:rFonts w:ascii="Times New Roman" w:hAnsi="Times New Roman" w:eastAsia="Times New Roman" w:cs="Times New Roman"/>
          <w:spacing w:val="30"/>
        </w:rPr>
        <w:t>B.</w:t>
      </w:r>
      <w:r>
        <w:rPr>
          <w:rFonts w:ascii="Times New Roman" w:hAnsi="Times New Roman" w:eastAsia="Times New Roman" w:cs="Times New Roman"/>
          <w:spacing w:val="-22"/>
        </w:rPr>
        <w:t xml:space="preserve"> </w:t>
      </w:r>
      <w:r>
        <w:rPr>
          <w:spacing w:val="30"/>
        </w:rPr>
        <w:t>安特卫普佛罗伦萨伦敦纽约</w:t>
      </w:r>
    </w:p>
    <w:p w14:paraId="0FD399F8">
      <w:pPr>
        <w:pStyle w:val="2"/>
        <w:spacing w:before="209" w:line="219" w:lineRule="auto"/>
        <w:ind w:left="663"/>
      </w:pPr>
      <w:r>
        <w:rPr>
          <w:rFonts w:ascii="Times New Roman" w:hAnsi="Times New Roman" w:eastAsia="Times New Roman" w:cs="Times New Roman"/>
          <w:spacing w:val="27"/>
        </w:rPr>
        <w:t>C.</w:t>
      </w:r>
      <w:r>
        <w:rPr>
          <w:spacing w:val="27"/>
        </w:rPr>
        <w:t xml:space="preserve">佛罗伦萨安特卫普纽约伦敦         </w:t>
      </w:r>
      <w:r>
        <w:rPr>
          <w:rFonts w:ascii="Times New Roman" w:hAnsi="Times New Roman" w:eastAsia="Times New Roman" w:cs="Times New Roman"/>
          <w:spacing w:val="27"/>
        </w:rPr>
        <w:t>D.</w:t>
      </w:r>
      <w:r>
        <w:rPr>
          <w:spacing w:val="27"/>
        </w:rPr>
        <w:t>安特卫普佛罗伦萨纽约伦敦</w:t>
      </w:r>
    </w:p>
    <w:p w14:paraId="78D53F54">
      <w:pPr>
        <w:pStyle w:val="2"/>
        <w:spacing w:before="196" w:line="303" w:lineRule="auto"/>
        <w:ind w:left="662" w:right="110" w:hanging="419"/>
      </w:pPr>
      <w:r>
        <w:rPr>
          <w:spacing w:val="7"/>
        </w:rPr>
        <w:t>(2)课标要求“能够在历史叙述中将史实描述与历史解释结合起来”,根据材料一，以英国为</w:t>
      </w:r>
      <w:r>
        <w:rPr>
          <w:spacing w:val="14"/>
        </w:rPr>
        <w:t xml:space="preserve"> </w:t>
      </w:r>
      <w:r>
        <w:rPr>
          <w:spacing w:val="13"/>
        </w:rPr>
        <w:t>例，为该学者的四个结论提供对应的史实描述。(4分)</w:t>
      </w:r>
    </w:p>
    <w:p w14:paraId="0E5342B6">
      <w:pPr>
        <w:pStyle w:val="2"/>
        <w:spacing w:before="199" w:line="308" w:lineRule="auto"/>
        <w:ind w:left="662" w:right="70" w:hanging="419"/>
      </w:pPr>
      <w:r>
        <w:rPr>
          <w:spacing w:val="6"/>
        </w:rPr>
        <w:t>(3)根据材料二，结合所学，指出解决“四个核心问题”的具</w:t>
      </w:r>
      <w:r>
        <w:rPr>
          <w:spacing w:val="5"/>
        </w:rPr>
        <w:t>体举措，并简述构筑战后经济秩</w:t>
      </w:r>
      <w:r>
        <w:t xml:space="preserve"> </w:t>
      </w:r>
      <w:r>
        <w:rPr>
          <w:spacing w:val="28"/>
        </w:rPr>
        <w:t>序的意义。(6分)</w:t>
      </w:r>
    </w:p>
    <w:p w14:paraId="247DF990">
      <w:pPr>
        <w:spacing w:line="308" w:lineRule="auto"/>
        <w:sectPr>
          <w:headerReference r:id="rId15" w:type="default"/>
          <w:footerReference r:id="rId16" w:type="default"/>
          <w:pgSz w:w="11910" w:h="16840"/>
          <w:pgMar w:top="1208" w:right="659" w:bottom="1851" w:left="1786" w:header="716" w:footer="1589" w:gutter="0"/>
          <w:cols w:space="720" w:num="1"/>
        </w:sectPr>
      </w:pPr>
    </w:p>
    <w:p w14:paraId="621D0587">
      <w:pPr>
        <w:pStyle w:val="2"/>
        <w:spacing w:before="119" w:line="219" w:lineRule="auto"/>
        <w:rPr>
          <w:sz w:val="23"/>
          <w:szCs w:val="23"/>
        </w:rPr>
      </w:pPr>
      <w:r>
        <w:rPr>
          <w:spacing w:val="5"/>
          <w:sz w:val="23"/>
          <w:szCs w:val="23"/>
        </w:rPr>
        <w:t>22.历史时间。阅读材料，完成下列要求。(16分)</w:t>
      </w:r>
    </w:p>
    <w:p w14:paraId="50889177">
      <w:pPr>
        <w:pStyle w:val="2"/>
        <w:spacing w:before="173" w:line="219" w:lineRule="auto"/>
        <w:ind w:left="3"/>
        <w:rPr>
          <w:sz w:val="23"/>
          <w:szCs w:val="23"/>
        </w:rPr>
      </w:pPr>
      <w:r>
        <w:rPr>
          <w:b/>
          <w:bCs/>
          <w:spacing w:val="3"/>
          <w:sz w:val="23"/>
          <w:szCs w:val="23"/>
        </w:rPr>
        <w:t>材料</w:t>
      </w:r>
    </w:p>
    <w:p w14:paraId="0016616D">
      <w:pPr>
        <w:spacing w:before="215" w:line="368" w:lineRule="auto"/>
        <w:ind w:right="112" w:firstLine="499"/>
        <w:jc w:val="both"/>
        <w:rPr>
          <w:rFonts w:ascii="楷体" w:hAnsi="楷体" w:eastAsia="楷体" w:cs="楷体"/>
          <w:sz w:val="23"/>
          <w:szCs w:val="23"/>
        </w:rPr>
      </w:pPr>
      <w:r>
        <w:rPr>
          <w:rFonts w:ascii="楷体" w:hAnsi="楷体" w:eastAsia="楷体" w:cs="楷体"/>
          <w:spacing w:val="-5"/>
          <w:sz w:val="23"/>
          <w:szCs w:val="23"/>
        </w:rPr>
        <w:t>我们共享着自然时间，但历史时间是历史学家亲手打造出来的。历史学家的第一项工作是</w:t>
      </w:r>
      <w:r>
        <w:rPr>
          <w:rFonts w:ascii="楷体" w:hAnsi="楷体" w:eastAsia="楷体" w:cs="楷体"/>
          <w:spacing w:val="4"/>
          <w:sz w:val="23"/>
          <w:szCs w:val="23"/>
        </w:rPr>
        <w:t xml:space="preserve"> </w:t>
      </w:r>
      <w:r>
        <w:rPr>
          <w:rFonts w:ascii="楷体" w:hAnsi="楷体" w:eastAsia="楷体" w:cs="楷体"/>
          <w:spacing w:val="-4"/>
          <w:sz w:val="23"/>
          <w:szCs w:val="23"/>
        </w:rPr>
        <w:t>制作年表。按时间顺序排列事件，使编年顺序不那么僵硬、笼统。第</w:t>
      </w:r>
      <w:r>
        <w:rPr>
          <w:rFonts w:ascii="楷体" w:hAnsi="楷体" w:eastAsia="楷体" w:cs="楷体"/>
          <w:spacing w:val="-5"/>
          <w:sz w:val="23"/>
          <w:szCs w:val="23"/>
        </w:rPr>
        <w:t>二项工作是分期。就像地</w:t>
      </w:r>
      <w:r>
        <w:rPr>
          <w:rFonts w:ascii="楷体" w:hAnsi="楷体" w:eastAsia="楷体" w:cs="楷体"/>
          <w:sz w:val="23"/>
          <w:szCs w:val="23"/>
        </w:rPr>
        <w:t xml:space="preserve"> </w:t>
      </w:r>
      <w:r>
        <w:rPr>
          <w:rFonts w:ascii="楷体" w:hAnsi="楷体" w:eastAsia="楷体" w:cs="楷体"/>
          <w:spacing w:val="-4"/>
          <w:sz w:val="23"/>
          <w:szCs w:val="23"/>
        </w:rPr>
        <w:t>理学将空间分割为不同区域才能对之进行分析，历史学则将时间分割为不同时期。分期让人能</w:t>
      </w:r>
      <w:r>
        <w:rPr>
          <w:rFonts w:ascii="楷体" w:hAnsi="楷体" w:eastAsia="楷体" w:cs="楷体"/>
          <w:spacing w:val="1"/>
          <w:sz w:val="23"/>
          <w:szCs w:val="23"/>
        </w:rPr>
        <w:t xml:space="preserve"> </w:t>
      </w:r>
      <w:r>
        <w:rPr>
          <w:rFonts w:ascii="楷体" w:hAnsi="楷体" w:eastAsia="楷体" w:cs="楷体"/>
          <w:spacing w:val="-4"/>
          <w:sz w:val="23"/>
          <w:szCs w:val="23"/>
        </w:rPr>
        <w:t>同时思考延续和断裂：在各时期内部是延续，在各时</w:t>
      </w:r>
      <w:r>
        <w:rPr>
          <w:rFonts w:ascii="楷体" w:hAnsi="楷体" w:eastAsia="楷体" w:cs="楷体"/>
          <w:spacing w:val="-5"/>
          <w:sz w:val="23"/>
          <w:szCs w:val="23"/>
        </w:rPr>
        <w:t>期之间是断裂。分期开辟了通向解释的道</w:t>
      </w:r>
      <w:r>
        <w:rPr>
          <w:rFonts w:ascii="楷体" w:hAnsi="楷体" w:eastAsia="楷体" w:cs="楷体"/>
          <w:sz w:val="23"/>
          <w:szCs w:val="23"/>
        </w:rPr>
        <w:t xml:space="preserve"> </w:t>
      </w:r>
      <w:r>
        <w:rPr>
          <w:rFonts w:ascii="楷体" w:hAnsi="楷体" w:eastAsia="楷体" w:cs="楷体"/>
          <w:spacing w:val="-6"/>
          <w:sz w:val="23"/>
          <w:szCs w:val="23"/>
        </w:rPr>
        <w:t>路，使历史变得可以为人所思考。</w:t>
      </w:r>
    </w:p>
    <w:p w14:paraId="4DF67396">
      <w:pPr>
        <w:spacing w:before="32" w:line="370" w:lineRule="auto"/>
        <w:ind w:right="112" w:firstLine="450"/>
        <w:jc w:val="both"/>
        <w:rPr>
          <w:rFonts w:ascii="楷体" w:hAnsi="楷体" w:eastAsia="楷体" w:cs="楷体"/>
          <w:sz w:val="23"/>
          <w:szCs w:val="23"/>
        </w:rPr>
      </w:pPr>
      <w:r>
        <w:rPr>
          <w:rFonts w:ascii="楷体" w:hAnsi="楷体" w:eastAsia="楷体" w:cs="楷体"/>
          <w:spacing w:val="-4"/>
          <w:sz w:val="23"/>
          <w:szCs w:val="23"/>
        </w:rPr>
        <w:t>历史时间与自然时间不同。比如，英国历史学家霍布斯鲍姆提出</w:t>
      </w:r>
      <w:r>
        <w:rPr>
          <w:rFonts w:ascii="楷体" w:hAnsi="楷体" w:eastAsia="楷体" w:cs="楷体"/>
          <w:spacing w:val="-5"/>
          <w:sz w:val="23"/>
          <w:szCs w:val="23"/>
        </w:rPr>
        <w:t>了“漫长十九世纪”的概</w:t>
      </w:r>
      <w:r>
        <w:rPr>
          <w:rFonts w:ascii="楷体" w:hAnsi="楷体" w:eastAsia="楷体" w:cs="楷体"/>
          <w:sz w:val="23"/>
          <w:szCs w:val="23"/>
        </w:rPr>
        <w:t xml:space="preserve"> </w:t>
      </w:r>
      <w:r>
        <w:rPr>
          <w:rFonts w:ascii="楷体" w:hAnsi="楷体" w:eastAsia="楷体" w:cs="楷体"/>
          <w:spacing w:val="-3"/>
          <w:sz w:val="23"/>
          <w:szCs w:val="23"/>
        </w:rPr>
        <w:t>念，将“十九世纪”的起点定为美国独立，而终</w:t>
      </w:r>
      <w:r>
        <w:rPr>
          <w:rFonts w:ascii="楷体" w:hAnsi="楷体" w:eastAsia="楷体" w:cs="楷体"/>
          <w:spacing w:val="-4"/>
          <w:sz w:val="23"/>
          <w:szCs w:val="23"/>
        </w:rPr>
        <w:t>点定为第一次世界大战爆发，也就是从1776—</w:t>
      </w:r>
      <w:r>
        <w:rPr>
          <w:rFonts w:ascii="楷体" w:hAnsi="楷体" w:eastAsia="楷体" w:cs="楷体"/>
          <w:sz w:val="23"/>
          <w:szCs w:val="23"/>
        </w:rPr>
        <w:t xml:space="preserve"> </w:t>
      </w:r>
      <w:r>
        <w:rPr>
          <w:rFonts w:ascii="楷体" w:hAnsi="楷体" w:eastAsia="楷体" w:cs="楷体"/>
          <w:spacing w:val="3"/>
          <w:sz w:val="23"/>
          <w:szCs w:val="23"/>
        </w:rPr>
        <w:t>1914年。再如，世界中古史，大约相当于公元5世纪到15世纪，</w:t>
      </w:r>
      <w:r>
        <w:rPr>
          <w:rFonts w:ascii="楷体" w:hAnsi="楷体" w:eastAsia="楷体" w:cs="楷体"/>
          <w:spacing w:val="2"/>
          <w:sz w:val="23"/>
          <w:szCs w:val="23"/>
        </w:rPr>
        <w:t>指从西罗马帝国灭亡到文艺</w:t>
      </w:r>
      <w:r>
        <w:rPr>
          <w:rFonts w:ascii="楷体" w:hAnsi="楷体" w:eastAsia="楷体" w:cs="楷体"/>
          <w:sz w:val="23"/>
          <w:szCs w:val="23"/>
        </w:rPr>
        <w:t xml:space="preserve"> </w:t>
      </w:r>
      <w:r>
        <w:rPr>
          <w:rFonts w:ascii="楷体" w:hAnsi="楷体" w:eastAsia="楷体" w:cs="楷体"/>
          <w:spacing w:val="-5"/>
          <w:sz w:val="23"/>
          <w:szCs w:val="23"/>
        </w:rPr>
        <w:t>复兴之间的那段时间。从这可以看出，历史学家往往将重大历史事件的时间作为历史分期的起</w:t>
      </w:r>
      <w:r>
        <w:rPr>
          <w:rFonts w:ascii="楷体" w:hAnsi="楷体" w:eastAsia="楷体" w:cs="楷体"/>
          <w:spacing w:val="4"/>
          <w:sz w:val="23"/>
          <w:szCs w:val="23"/>
        </w:rPr>
        <w:t xml:space="preserve"> </w:t>
      </w:r>
      <w:r>
        <w:rPr>
          <w:rFonts w:ascii="楷体" w:hAnsi="楷体" w:eastAsia="楷体" w:cs="楷体"/>
          <w:spacing w:val="-4"/>
          <w:sz w:val="23"/>
          <w:szCs w:val="23"/>
        </w:rPr>
        <w:t>止时间。一个事件之所以重要，因为它开启了一个新时</w:t>
      </w:r>
      <w:r>
        <w:rPr>
          <w:rFonts w:ascii="楷体" w:hAnsi="楷体" w:eastAsia="楷体" w:cs="楷体"/>
          <w:spacing w:val="-5"/>
          <w:sz w:val="23"/>
          <w:szCs w:val="23"/>
        </w:rPr>
        <w:t>代、终结了一个旧传统，在一个长时段</w:t>
      </w:r>
      <w:r>
        <w:rPr>
          <w:rFonts w:ascii="楷体" w:hAnsi="楷体" w:eastAsia="楷体" w:cs="楷体"/>
          <w:sz w:val="23"/>
          <w:szCs w:val="23"/>
        </w:rPr>
        <w:t xml:space="preserve"> </w:t>
      </w:r>
      <w:r>
        <w:rPr>
          <w:rFonts w:ascii="楷体" w:hAnsi="楷体" w:eastAsia="楷体" w:cs="楷体"/>
          <w:spacing w:val="-7"/>
          <w:sz w:val="23"/>
          <w:szCs w:val="23"/>
        </w:rPr>
        <w:t>内产生了深远影响。</w:t>
      </w:r>
    </w:p>
    <w:p w14:paraId="3ADF6893">
      <w:pPr>
        <w:pStyle w:val="2"/>
        <w:spacing w:before="36" w:line="219" w:lineRule="auto"/>
        <w:ind w:left="3840"/>
        <w:rPr>
          <w:sz w:val="23"/>
          <w:szCs w:val="23"/>
        </w:rPr>
      </w:pPr>
      <w:r>
        <w:rPr>
          <w:spacing w:val="-8"/>
          <w:sz w:val="23"/>
          <w:szCs w:val="23"/>
        </w:rPr>
        <w:t>——据[法]安托万</w:t>
      </w:r>
      <w:r>
        <w:rPr>
          <w:spacing w:val="-15"/>
          <w:sz w:val="23"/>
          <w:szCs w:val="23"/>
        </w:rPr>
        <w:t xml:space="preserve"> </w:t>
      </w:r>
      <w:r>
        <w:rPr>
          <w:spacing w:val="-8"/>
          <w:sz w:val="23"/>
          <w:szCs w:val="23"/>
        </w:rPr>
        <w:t>·普罗斯特《历史学十二讲》等整理</w:t>
      </w:r>
    </w:p>
    <w:p w14:paraId="2EF84D4C">
      <w:pPr>
        <w:spacing w:line="279" w:lineRule="auto"/>
        <w:rPr>
          <w:rFonts w:ascii="Arial"/>
          <w:sz w:val="21"/>
        </w:rPr>
      </w:pPr>
    </w:p>
    <w:p w14:paraId="7945E0F8">
      <w:pPr>
        <w:pStyle w:val="2"/>
        <w:spacing w:before="74" w:line="219" w:lineRule="auto"/>
        <w:ind w:left="100"/>
        <w:rPr>
          <w:sz w:val="23"/>
          <w:szCs w:val="23"/>
        </w:rPr>
      </w:pPr>
      <w:r>
        <w:rPr>
          <w:spacing w:val="5"/>
          <w:sz w:val="23"/>
          <w:szCs w:val="23"/>
        </w:rPr>
        <w:t>(1)阅读材料，说明为什么说“历史时间是历史学家亲手打造出来的”。(4分)</w:t>
      </w:r>
    </w:p>
    <w:p w14:paraId="7890D503">
      <w:pPr>
        <w:pStyle w:val="2"/>
        <w:spacing w:before="188" w:line="302" w:lineRule="auto"/>
        <w:ind w:left="549" w:right="134" w:hanging="439"/>
        <w:rPr>
          <w:sz w:val="23"/>
          <w:szCs w:val="23"/>
        </w:rPr>
      </w:pPr>
      <w:r>
        <w:rPr>
          <w:spacing w:val="2"/>
          <w:sz w:val="23"/>
          <w:szCs w:val="23"/>
        </w:rPr>
        <w:t>(2)像历史学家一样思考。参考材料，拟</w:t>
      </w:r>
      <w:r>
        <w:rPr>
          <w:spacing w:val="1"/>
          <w:sz w:val="23"/>
          <w:szCs w:val="23"/>
        </w:rPr>
        <w:t>定一个历史分期，结合15—20世纪重大史事，阐述</w:t>
      </w:r>
      <w:r>
        <w:rPr>
          <w:sz w:val="23"/>
          <w:szCs w:val="23"/>
        </w:rPr>
        <w:t xml:space="preserve"> </w:t>
      </w:r>
      <w:r>
        <w:rPr>
          <w:spacing w:val="8"/>
          <w:sz w:val="23"/>
          <w:szCs w:val="23"/>
        </w:rPr>
        <w:t>理由，写一篇短文。(要求：标题自拟，立论正确，阐述充分，结论合理)(12分)</w:t>
      </w:r>
    </w:p>
    <w:p w14:paraId="663E8D98">
      <w:pPr>
        <w:spacing w:line="245" w:lineRule="auto"/>
        <w:rPr>
          <w:rFonts w:ascii="Arial"/>
          <w:sz w:val="21"/>
        </w:rPr>
      </w:pPr>
    </w:p>
    <w:p w14:paraId="558E9C19">
      <w:pPr>
        <w:spacing w:line="245" w:lineRule="auto"/>
        <w:rPr>
          <w:rFonts w:ascii="Arial"/>
          <w:sz w:val="21"/>
        </w:rPr>
      </w:pPr>
    </w:p>
    <w:p w14:paraId="4C5A61B6">
      <w:pPr>
        <w:spacing w:line="245" w:lineRule="auto"/>
        <w:rPr>
          <w:rFonts w:ascii="Arial"/>
          <w:sz w:val="21"/>
        </w:rPr>
      </w:pPr>
    </w:p>
    <w:p w14:paraId="03986C28">
      <w:pPr>
        <w:spacing w:line="245" w:lineRule="auto"/>
        <w:rPr>
          <w:rFonts w:ascii="Arial"/>
          <w:sz w:val="21"/>
        </w:rPr>
      </w:pPr>
    </w:p>
    <w:p w14:paraId="45059391">
      <w:pPr>
        <w:spacing w:line="245" w:lineRule="auto"/>
        <w:rPr>
          <w:rFonts w:ascii="Arial"/>
          <w:sz w:val="21"/>
        </w:rPr>
      </w:pPr>
    </w:p>
    <w:p w14:paraId="0DA991FF">
      <w:pPr>
        <w:spacing w:line="245" w:lineRule="auto"/>
        <w:rPr>
          <w:rFonts w:ascii="Arial"/>
          <w:sz w:val="21"/>
        </w:rPr>
      </w:pPr>
    </w:p>
    <w:p w14:paraId="3745F1B5">
      <w:pPr>
        <w:spacing w:line="245" w:lineRule="auto"/>
        <w:rPr>
          <w:rFonts w:ascii="Arial"/>
          <w:sz w:val="21"/>
        </w:rPr>
      </w:pPr>
    </w:p>
    <w:p w14:paraId="20105C26">
      <w:pPr>
        <w:spacing w:line="245" w:lineRule="auto"/>
        <w:rPr>
          <w:rFonts w:ascii="Arial"/>
          <w:sz w:val="21"/>
        </w:rPr>
      </w:pPr>
    </w:p>
    <w:p w14:paraId="3A0A0A44">
      <w:pPr>
        <w:spacing w:line="245" w:lineRule="auto"/>
        <w:rPr>
          <w:rFonts w:ascii="Arial"/>
          <w:sz w:val="21"/>
        </w:rPr>
      </w:pPr>
    </w:p>
    <w:p w14:paraId="5E905BC2">
      <w:pPr>
        <w:spacing w:line="245" w:lineRule="auto"/>
        <w:rPr>
          <w:rFonts w:ascii="Arial"/>
          <w:sz w:val="21"/>
        </w:rPr>
      </w:pPr>
    </w:p>
    <w:p w14:paraId="7A21C707">
      <w:pPr>
        <w:spacing w:line="245" w:lineRule="auto"/>
        <w:rPr>
          <w:rFonts w:ascii="Arial"/>
          <w:sz w:val="21"/>
        </w:rPr>
      </w:pPr>
    </w:p>
    <w:p w14:paraId="3E64A989">
      <w:pPr>
        <w:spacing w:line="245" w:lineRule="auto"/>
        <w:rPr>
          <w:rFonts w:ascii="Arial"/>
          <w:sz w:val="21"/>
        </w:rPr>
      </w:pPr>
    </w:p>
    <w:p w14:paraId="32BE4497">
      <w:pPr>
        <w:spacing w:line="245" w:lineRule="auto"/>
        <w:rPr>
          <w:rFonts w:ascii="Arial"/>
          <w:sz w:val="21"/>
        </w:rPr>
      </w:pPr>
    </w:p>
    <w:p w14:paraId="529101DD">
      <w:pPr>
        <w:spacing w:line="246" w:lineRule="auto"/>
        <w:rPr>
          <w:rFonts w:ascii="Arial"/>
          <w:sz w:val="21"/>
        </w:rPr>
      </w:pPr>
    </w:p>
    <w:p w14:paraId="5F50E04F">
      <w:pPr>
        <w:spacing w:line="246" w:lineRule="auto"/>
        <w:rPr>
          <w:rFonts w:ascii="Arial"/>
          <w:sz w:val="21"/>
        </w:rPr>
      </w:pPr>
    </w:p>
    <w:p w14:paraId="10EDCF6B">
      <w:pPr>
        <w:spacing w:line="246" w:lineRule="auto"/>
        <w:rPr>
          <w:rFonts w:ascii="Arial"/>
          <w:sz w:val="21"/>
        </w:rPr>
      </w:pPr>
    </w:p>
    <w:p w14:paraId="25E9AF9E">
      <w:pPr>
        <w:spacing w:line="246" w:lineRule="auto"/>
        <w:rPr>
          <w:rFonts w:ascii="Arial"/>
          <w:sz w:val="21"/>
        </w:rPr>
      </w:pPr>
    </w:p>
    <w:p w14:paraId="57CB2929">
      <w:pPr>
        <w:spacing w:line="246" w:lineRule="auto"/>
        <w:rPr>
          <w:rFonts w:ascii="Arial"/>
          <w:sz w:val="21"/>
        </w:rPr>
      </w:pPr>
    </w:p>
    <w:p w14:paraId="1C6F186E">
      <w:pPr>
        <w:spacing w:line="246" w:lineRule="auto"/>
        <w:rPr>
          <w:rFonts w:ascii="Arial"/>
          <w:sz w:val="21"/>
        </w:rPr>
      </w:pPr>
    </w:p>
    <w:p w14:paraId="3DDAFFD7">
      <w:pPr>
        <w:spacing w:line="246" w:lineRule="auto"/>
        <w:rPr>
          <w:rFonts w:ascii="Arial"/>
          <w:sz w:val="21"/>
        </w:rPr>
      </w:pPr>
    </w:p>
    <w:p w14:paraId="0915EDD4">
      <w:pPr>
        <w:spacing w:line="246" w:lineRule="auto"/>
        <w:rPr>
          <w:rFonts w:ascii="Arial"/>
          <w:sz w:val="21"/>
        </w:rPr>
      </w:pPr>
    </w:p>
    <w:p w14:paraId="73C0A977">
      <w:pPr>
        <w:spacing w:line="246" w:lineRule="auto"/>
        <w:rPr>
          <w:rFonts w:ascii="Arial"/>
          <w:sz w:val="21"/>
        </w:rPr>
      </w:pPr>
    </w:p>
    <w:p w14:paraId="4DDD0EAE">
      <w:pPr>
        <w:spacing w:line="246" w:lineRule="auto"/>
        <w:rPr>
          <w:rFonts w:ascii="Arial"/>
          <w:sz w:val="21"/>
        </w:rPr>
      </w:pPr>
    </w:p>
    <w:p w14:paraId="7F83EE35">
      <w:pPr>
        <w:pStyle w:val="2"/>
        <w:spacing w:before="76" w:line="219" w:lineRule="auto"/>
        <w:ind w:left="3313"/>
        <w:rPr>
          <w:sz w:val="23"/>
          <w:szCs w:val="23"/>
        </w:rPr>
      </w:pPr>
      <w:r>
        <w:rPr>
          <w:b/>
          <w:bCs/>
          <w:spacing w:val="27"/>
          <w:sz w:val="23"/>
          <w:szCs w:val="23"/>
        </w:rPr>
        <w:t>历史试题卷第8页共8页</w:t>
      </w:r>
    </w:p>
    <w:sectPr>
      <w:headerReference r:id="rId17" w:type="default"/>
      <w:footerReference r:id="rId18" w:type="default"/>
      <w:pgSz w:w="11910" w:h="16840"/>
      <w:pgMar w:top="1208" w:right="1786" w:bottom="400" w:left="729" w:header="71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9521">
    <w:pPr>
      <w:pStyle w:val="2"/>
      <w:spacing w:line="211" w:lineRule="auto"/>
      <w:ind w:left="3340"/>
      <w:rPr>
        <w:sz w:val="23"/>
        <w:szCs w:val="23"/>
      </w:rPr>
    </w:pPr>
    <w:r>
      <w:rPr>
        <w:spacing w:val="14"/>
        <w:sz w:val="23"/>
        <w:szCs w:val="23"/>
      </w:rPr>
      <w:t>历史试题卷</w:t>
    </w:r>
    <w:r>
      <w:rPr>
        <w:spacing w:val="59"/>
        <w:sz w:val="23"/>
        <w:szCs w:val="23"/>
      </w:rPr>
      <w:t xml:space="preserve"> </w:t>
    </w:r>
    <w:r>
      <w:rPr>
        <w:spacing w:val="14"/>
        <w:sz w:val="23"/>
        <w:szCs w:val="23"/>
      </w:rPr>
      <w:t>第2页共8页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D21A">
    <w:pPr>
      <w:pStyle w:val="2"/>
      <w:spacing w:line="211" w:lineRule="auto"/>
      <w:ind w:left="3403"/>
      <w:rPr>
        <w:sz w:val="23"/>
        <w:szCs w:val="23"/>
      </w:rPr>
    </w:pPr>
    <w:r>
      <w:rPr>
        <w:spacing w:val="29"/>
        <w:sz w:val="23"/>
        <w:szCs w:val="23"/>
      </w:rPr>
      <w:t>历史试题卷第3页共8页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1883">
    <w:pPr>
      <w:pStyle w:val="2"/>
      <w:spacing w:line="211" w:lineRule="auto"/>
      <w:ind w:left="3330"/>
      <w:rPr>
        <w:sz w:val="23"/>
        <w:szCs w:val="23"/>
      </w:rPr>
    </w:pPr>
    <w:r>
      <w:rPr>
        <w:spacing w:val="30"/>
        <w:sz w:val="23"/>
        <w:szCs w:val="23"/>
      </w:rPr>
      <w:t>历史试题卷第4页共8页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7CF6">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0BA9">
    <w:pPr>
      <w:pStyle w:val="2"/>
      <w:spacing w:before="1" w:line="210" w:lineRule="auto"/>
      <w:ind w:left="3310"/>
    </w:pPr>
    <w:r>
      <w:rPr>
        <w:spacing w:val="22"/>
      </w:rPr>
      <w:t>历史试题卷</w:t>
    </w:r>
    <w:r>
      <w:rPr>
        <w:spacing w:val="66"/>
      </w:rPr>
      <w:t xml:space="preserve"> </w:t>
    </w:r>
    <w:r>
      <w:rPr>
        <w:spacing w:val="22"/>
      </w:rPr>
      <w:t>第6页共8页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D0B58">
    <w:pPr>
      <w:pStyle w:val="2"/>
      <w:spacing w:before="1" w:line="210" w:lineRule="auto"/>
      <w:ind w:left="3423"/>
    </w:pPr>
    <w:r>
      <w:rPr>
        <w:spacing w:val="39"/>
      </w:rPr>
      <w:t>历史试题卷第7页共8页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F17D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E7BD6">
    <w:pPr>
      <w:pStyle w:val="4"/>
    </w:pPr>
    <w:r>
      <w:rPr>
        <w:sz w:val="18"/>
      </w:rPr>
      <w:pict>
        <v:shape id="PowerPlusWaterMarkObject51976" o:spid="_x0000_s2050" o:spt="136" type="#_x0000_t136" style="position:absolute;left:0pt;height:121.6pt;width:465.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5FA1">
    <w:pPr>
      <w:spacing w:line="14" w:lineRule="auto"/>
      <w:rPr>
        <w:rFonts w:ascii="Arial"/>
        <w:sz w:val="2"/>
      </w:rPr>
    </w:pPr>
    <w:r>
      <w:pict>
        <v:shape id="WordPictureWatermark2" o:spid="_x0000_s2049" o:spt="75" type="#_x0000_t75" style="position:absolute;left:0pt;margin-left:171.95pt;margin-top:324.45pt;height:204pt;width:307.0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r>
      <w:rPr>
        <w:sz w:val="18"/>
      </w:rPr>
      <w:pict>
        <v:shape id="_x0000_s2051" o:spid="_x0000_s2051"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A4B7">
    <w:pPr>
      <w:pStyle w:val="2"/>
      <w:spacing w:before="86" w:line="219" w:lineRule="auto"/>
      <w:ind w:left="2160"/>
      <w:rPr>
        <w:sz w:val="32"/>
        <w:szCs w:val="32"/>
      </w:rPr>
    </w:pPr>
    <w:r>
      <w:rPr>
        <w:sz w:val="18"/>
      </w:rPr>
      <w:pict>
        <v:shape id="_x0000_s2052" o:spid="_x0000_s2052" o:spt="136" type="#_x0000_t136" style="position:absolute;left:0pt;height:121.6pt;width:465.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95D6">
    <w:pPr>
      <w:spacing w:line="14" w:lineRule="auto"/>
      <w:rPr>
        <w:rFonts w:ascii="Arial"/>
        <w:sz w:val="2"/>
      </w:rPr>
    </w:pPr>
    <w:r>
      <w:rPr>
        <w:sz w:val="18"/>
      </w:rPr>
      <w:pict>
        <v:shape id="_x0000_s2053" o:spid="_x0000_s2053" o:spt="136" type="#_x0000_t136" style="position:absolute;left:0pt;height:121.6pt;width:46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118F">
    <w:pPr>
      <w:pStyle w:val="2"/>
      <w:spacing w:before="86" w:line="219" w:lineRule="auto"/>
      <w:ind w:left="2099"/>
      <w:rPr>
        <w:sz w:val="32"/>
        <w:szCs w:val="32"/>
      </w:rPr>
    </w:pPr>
    <w:r>
      <w:rPr>
        <w:sz w:val="18"/>
      </w:rPr>
      <w:pict>
        <v:shape id="_x0000_s2054" o:spid="_x0000_s2054" o:spt="136" type="#_x0000_t136" style="position:absolute;left:0pt;height:121.6pt;width:465.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0B1E">
    <w:pPr>
      <w:pStyle w:val="2"/>
      <w:spacing w:before="86" w:line="219" w:lineRule="auto"/>
      <w:ind w:left="1043"/>
      <w:rPr>
        <w:sz w:val="32"/>
        <w:szCs w:val="32"/>
      </w:rPr>
    </w:pPr>
    <w:r>
      <w:rPr>
        <w:sz w:val="18"/>
      </w:rPr>
      <w:pict>
        <v:shape id="_x0000_s2055" o:spid="_x0000_s2055" o:spt="136" type="#_x0000_t136" style="position:absolute;left:0pt;height:121.6pt;width:465.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AA6D">
    <w:pPr>
      <w:pStyle w:val="2"/>
      <w:spacing w:before="86" w:line="219" w:lineRule="auto"/>
      <w:ind w:left="2090"/>
      <w:rPr>
        <w:sz w:val="32"/>
        <w:szCs w:val="32"/>
      </w:rPr>
    </w:pPr>
    <w:r>
      <w:rPr>
        <w:sz w:val="18"/>
      </w:rPr>
      <w:pict>
        <v:shape id="_x0000_s2056" o:spid="_x0000_s2056" o:spt="136" type="#_x0000_t136" style="position:absolute;left:0pt;height:121.6pt;width:465.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D257C93"/>
    <w:rsid w:val="5FFF1840"/>
    <w:rsid w:val="7F5FE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4.jpeg"/><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2051"/>
    <customShpInfo spid="_x0000_s2052"/>
    <customShpInfo spid="_x0000_s2053"/>
    <customShpInfo spid="_x0000_s2054"/>
    <customShpInfo spid="_x0000_s2055"/>
    <customShpInfo spid="_x0000_s205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5352</Words>
  <Characters>5661</Characters>
  <TotalTime>0</TotalTime>
  <ScaleCrop>false</ScaleCrop>
  <LinksUpToDate>false</LinksUpToDate>
  <CharactersWithSpaces>6558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2025-12-03T02:20:00Z</dcterms:created>
  <dc:creator>Data</dc:creator>
  <cp:lastModifiedBy>温州杨府山高复学校</cp:lastModifiedBy>
  <dcterms:modified xsi:type="dcterms:W3CDTF">2026-01-29T06:45:56Z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2025-12-02T10:20:09Z</vt:filetime>
  </property>
  <property fmtid="{D5CDD505-2E9C-101B-9397-08002B2CF9AE}" pid="4" name="UsrData">
    <vt:lpwstr>692e4cd37a3595001f0e6ce3wl</vt:lpwstr>
  </property>
  <property fmtid="{D5CDD505-2E9C-101B-9397-08002B2CF9AE}" pid="5" name="KSOProductBuildVer">
    <vt:lpwstr>2052-12.1.0.24657</vt:lpwstr>
  </property>
  <property fmtid="{D5CDD505-2E9C-101B-9397-08002B2CF9AE}" pid="6" name="ICV">
    <vt:lpwstr>601FC80EE82A9A733E4D2E69749CA366_42</vt:lpwstr>
  </property>
  <property fmtid="{D5CDD505-2E9C-101B-9397-08002B2CF9AE}" pid="7" name="KSOTemplateDocerSaveRecord">
    <vt:lpwstr>eyJoZGlkIjoiODg0NjEyYWZmOTFiZTBhYWY4MzViODUzOGU2MTc1ZDQiLCJ1c2VySWQiOiIyNzgwOTYxODEifQ==</vt:lpwstr>
  </property>
</Properties>
</file>