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8CD036">
      <w:pPr>
        <w:spacing w:line="360" w:lineRule="auto"/>
        <w:jc w:val="left"/>
      </w:pPr>
      <w:bookmarkStart w:id="0" w:name="_GoBack"/>
      <w:bookmarkEnd w:id="0"/>
      <w:r>
        <w:rPr>
          <w:rFonts w:ascii="宋体" w:hAnsi="宋体" w:eastAsia="宋体" w:cs="宋体"/>
          <w:b/>
          <w:color w:val="auto"/>
          <w:sz w:val="24"/>
        </w:rPr>
        <w:drawing>
          <wp:anchor distT="0" distB="0" distL="114300" distR="114300" simplePos="0" relativeHeight="251660288" behindDoc="0" locked="0" layoutInCell="1" allowOverlap="1">
            <wp:simplePos x="0" y="0"/>
            <wp:positionH relativeFrom="page">
              <wp:posOffset>10414000</wp:posOffset>
            </wp:positionH>
            <wp:positionV relativeFrom="topMargin">
              <wp:posOffset>11112500</wp:posOffset>
            </wp:positionV>
            <wp:extent cx="444500" cy="342900"/>
            <wp:effectExtent l="0" t="0" r="12700" b="0"/>
            <wp:wrapNone/>
            <wp:docPr id="100523" name="图片 10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图片 100523"/>
                    <pic:cNvPicPr>
                      <a:picLocks noChangeAspect="1"/>
                    </pic:cNvPicPr>
                  </pic:nvPicPr>
                  <pic:blipFill>
                    <a:blip r:embed="rId6"/>
                    <a:stretch>
                      <a:fillRect/>
                    </a:stretch>
                  </pic:blipFill>
                  <pic:spPr>
                    <a:xfrm>
                      <a:off x="0" y="0"/>
                      <a:ext cx="444500" cy="342900"/>
                    </a:xfrm>
                    <a:prstGeom prst="rect">
                      <a:avLst/>
                    </a:prstGeom>
                  </pic:spPr>
                </pic:pic>
              </a:graphicData>
            </a:graphic>
          </wp:anchor>
        </w:drawing>
      </w:r>
      <w:r>
        <w:rPr>
          <w:rFonts w:ascii="宋体" w:hAnsi="宋体" w:eastAsia="宋体" w:cs="宋体"/>
          <w:b/>
          <w:color w:val="auto"/>
          <w:sz w:val="24"/>
        </w:rPr>
        <w:t>绝密★启用前</w:t>
      </w:r>
    </w:p>
    <w:p w14:paraId="47A32A12">
      <w:pPr>
        <w:spacing w:line="360" w:lineRule="auto"/>
        <w:jc w:val="center"/>
      </w:pP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月浙江省普通高校招生选考科目考试</w:t>
      </w:r>
    </w:p>
    <w:p w14:paraId="3FA98624">
      <w:pPr>
        <w:spacing w:line="360" w:lineRule="auto"/>
        <w:jc w:val="center"/>
      </w:pPr>
      <w:r>
        <w:rPr>
          <w:rFonts w:ascii="宋体" w:hAnsi="宋体" w:eastAsia="宋体" w:cs="宋体"/>
          <w:b/>
          <w:color w:val="auto"/>
          <w:sz w:val="32"/>
        </w:rPr>
        <w:t>化学</w:t>
      </w:r>
    </w:p>
    <w:p w14:paraId="7E7AF1F5">
      <w:pPr>
        <w:spacing w:line="360" w:lineRule="auto"/>
        <w:jc w:val="center"/>
      </w:pP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57D19318">
      <w:pPr>
        <w:spacing w:line="360" w:lineRule="auto"/>
        <w:jc w:val="left"/>
      </w:pPr>
      <w:r>
        <w:rPr>
          <w:rFonts w:ascii="宋体" w:hAnsi="宋体" w:eastAsia="宋体" w:cs="宋体"/>
          <w:b/>
          <w:color w:val="auto"/>
          <w:sz w:val="24"/>
        </w:rPr>
        <w:t>考生注意：</w:t>
      </w:r>
    </w:p>
    <w:p w14:paraId="591C1549">
      <w:pPr>
        <w:spacing w:line="360" w:lineRule="auto"/>
        <w:jc w:val="left"/>
      </w:pPr>
      <w:r>
        <w:rPr>
          <w:rFonts w:ascii="Times New Roman" w:hAnsi="Times New Roman" w:eastAsia="Times New Roman" w:cs="Times New Roman"/>
          <w:b/>
          <w:color w:val="auto"/>
          <w:sz w:val="24"/>
        </w:rPr>
        <w:t>1</w:t>
      </w:r>
      <w:r>
        <w:rPr>
          <w:rFonts w:ascii="宋体" w:hAnsi="宋体" w:eastAsia="宋体" w:cs="宋体"/>
          <w:color w:val="auto"/>
          <w:sz w:val="21"/>
        </w:rPr>
        <w:t>．</w:t>
      </w:r>
      <w:r>
        <w:rPr>
          <w:rFonts w:ascii="宋体" w:hAnsi="宋体" w:eastAsia="宋体" w:cs="宋体"/>
          <w:b/>
          <w:color w:val="auto"/>
          <w:sz w:val="24"/>
        </w:rPr>
        <w:t>答题前，请务必将自己的姓名、准考证号用黑色字迹的签字笔或钢笔分别填写在试题卷和答题纸规定的位置上。</w:t>
      </w:r>
    </w:p>
    <w:p w14:paraId="717D545E">
      <w:pPr>
        <w:spacing w:line="360" w:lineRule="auto"/>
        <w:jc w:val="left"/>
      </w:pPr>
      <w:r>
        <w:rPr>
          <w:rFonts w:ascii="Times New Roman" w:hAnsi="Times New Roman" w:eastAsia="Times New Roman" w:cs="Times New Roman"/>
          <w:b/>
          <w:color w:val="auto"/>
          <w:sz w:val="24"/>
        </w:rPr>
        <w:t>2</w:t>
      </w:r>
      <w:r>
        <w:rPr>
          <w:rFonts w:ascii="宋体" w:hAnsi="宋体" w:eastAsia="宋体" w:cs="宋体"/>
          <w:color w:val="auto"/>
          <w:sz w:val="21"/>
        </w:rPr>
        <w:t>．</w:t>
      </w:r>
      <w:r>
        <w:rPr>
          <w:rFonts w:ascii="宋体" w:hAnsi="宋体" w:eastAsia="宋体" w:cs="宋体"/>
          <w:b/>
          <w:color w:val="auto"/>
          <w:sz w:val="24"/>
        </w:rPr>
        <w:t>答题时，请按照答题纸上“注意事项”的要求，在答题纸相应的位置上规范作答，在本试题卷上的作答一律无效。</w:t>
      </w:r>
    </w:p>
    <w:p w14:paraId="26E34BE2">
      <w:pPr>
        <w:spacing w:line="360" w:lineRule="auto"/>
        <w:jc w:val="left"/>
      </w:pPr>
      <w:r>
        <w:rPr>
          <w:rFonts w:ascii="Times New Roman" w:hAnsi="Times New Roman" w:eastAsia="Times New Roman" w:cs="Times New Roman"/>
          <w:b/>
          <w:color w:val="auto"/>
          <w:sz w:val="24"/>
        </w:rPr>
        <w:t>3</w:t>
      </w:r>
      <w:r>
        <w:rPr>
          <w:rFonts w:ascii="宋体" w:hAnsi="宋体" w:eastAsia="宋体" w:cs="宋体"/>
          <w:color w:val="auto"/>
          <w:sz w:val="21"/>
        </w:rPr>
        <w:t>．</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铅笔，确定后必须使用黑色字迹的签字笔或钢笔描黑。</w:t>
      </w:r>
    </w:p>
    <w:p w14:paraId="7F658C31">
      <w:pPr>
        <w:spacing w:line="360" w:lineRule="auto"/>
        <w:jc w:val="left"/>
      </w:pPr>
      <w:r>
        <w:rPr>
          <w:rFonts w:ascii="Times New Roman" w:hAnsi="Times New Roman" w:eastAsia="Times New Roman" w:cs="Times New Roman"/>
          <w:b/>
          <w:color w:val="auto"/>
          <w:sz w:val="24"/>
        </w:rPr>
        <w:t>4</w:t>
      </w:r>
      <w:r>
        <w:rPr>
          <w:rFonts w:ascii="宋体" w:hAnsi="宋体" w:eastAsia="宋体" w:cs="宋体"/>
          <w:color w:val="auto"/>
          <w:sz w:val="21"/>
        </w:rPr>
        <w:t>．</w:t>
      </w:r>
      <w:r>
        <w:rPr>
          <w:rFonts w:ascii="宋体" w:hAnsi="宋体" w:eastAsia="宋体" w:cs="宋体"/>
          <w:b/>
          <w:color w:val="auto"/>
          <w:sz w:val="24"/>
        </w:rPr>
        <w:t>可能用到的相对原子质量：</w:t>
      </w:r>
      <w:r>
        <w:object>
          <v:shape id="_x0000_i1025" o:spt="75" alt="学科网(www.zxxk.com)--教育资源门户，提供试卷、教案、课件、论文、素材以及各类教学资源下载，还有大量而丰富的教学相关资讯！" type="#_x0000_t75" style="height:15.7pt;width:205.55pt;" o:ole="t" filled="f" o:preferrelative="t" stroked="f" coordsize="21600,21600">
            <v:path/>
            <v:fill on="f" focussize="0,0"/>
            <v:stroke on="f" joinstyle="miter"/>
            <v:imagedata r:id="rId8" o:title="eqId20a58b138ee39e0eb6881e7f0c592ad6"/>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eastAsia="Times New Roman" w:cs="Times New Roman"/>
          <w:b/>
          <w:color w:val="auto"/>
          <w:sz w:val="24"/>
        </w:rPr>
        <w:t xml:space="preserve">  </w:t>
      </w:r>
      <w:r>
        <w:object>
          <v:shape id="_x0000_i1026" o:spt="75" alt="学科网(www.zxxk.com)--教育资源门户，提供试卷、教案、课件、论文、素材以及各类教学资源下载，还有大量而丰富的教学相关资讯！" type="#_x0000_t75" style="height:13.5pt;width:30.75pt;" o:ole="t" filled="f" o:preferrelative="t" stroked="f" coordsize="21600,21600">
            <v:path/>
            <v:fill on="f" focussize="0,0"/>
            <v:stroke on="f" joinstyle="miter"/>
            <v:imagedata r:id="rId10" o:title="eqIdf243a1de4f05d2225b879c6df092ea24"/>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eastAsia="Times New Roman" w:cs="Times New Roman"/>
          <w:b/>
          <w:color w:val="auto"/>
          <w:sz w:val="24"/>
        </w:rPr>
        <w:t xml:space="preserve">  </w:t>
      </w:r>
      <w:r>
        <w:object>
          <v:shape id="_x0000_i1027"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12" o:title="eqId63aa90ca65c3cc1e63c80646ad744d5f"/>
            <o:lock v:ext="edit" aspectratio="t"/>
            <w10:wrap type="none"/>
            <w10:anchorlock/>
          </v:shape>
          <o:OLEObject Type="Embed" ProgID="Equation.DSMT4" ShapeID="_x0000_i1027" DrawAspect="Content" ObjectID="_1468075727" r:id="rId11">
            <o:LockedField>false</o:LockedField>
          </o:OLEObject>
        </w:object>
      </w:r>
      <w:r>
        <w:rPr>
          <w:rFonts w:ascii="Calibri" w:hAnsi="Calibri" w:eastAsia="Calibri" w:cs="Calibri"/>
          <w:color w:val="auto"/>
          <w:sz w:val="21"/>
        </w:rPr>
        <w:t xml:space="preserve">  </w:t>
      </w:r>
      <w:r>
        <w:object>
          <v:shape id="_x0000_i1028"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14" o:title="eqIdcbd71ea4d7220c89372e0a7598d6abe1"/>
            <o:lock v:ext="edit" aspectratio="t"/>
            <w10:wrap type="none"/>
            <w10:anchorlock/>
          </v:shape>
          <o:OLEObject Type="Embed" ProgID="Equation.DSMT4" ShapeID="_x0000_i1028" DrawAspect="Content" ObjectID="_1468075728" r:id="rId13">
            <o:LockedField>false</o:LockedField>
          </o:OLEObject>
        </w:object>
      </w:r>
      <w:r>
        <w:rPr>
          <w:rFonts w:ascii="Calibri" w:hAnsi="Calibri" w:eastAsia="Calibri" w:cs="Calibri"/>
          <w:color w:val="auto"/>
          <w:sz w:val="21"/>
        </w:rPr>
        <w:t xml:space="preserve">  </w:t>
      </w:r>
      <w:r>
        <w:object>
          <v:shape id="_x0000_i1029"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16" o:title="eqId8ff8bb339d08a6d33f072c46a830885a"/>
            <o:lock v:ext="edit" aspectratio="t"/>
            <w10:wrap type="none"/>
            <w10:anchorlock/>
          </v:shape>
          <o:OLEObject Type="Embed" ProgID="Equation.DSMT4" ShapeID="_x0000_i1029" DrawAspect="Content" ObjectID="_1468075729" r:id="rId15">
            <o:LockedField>false</o:LockedField>
          </o:OLEObject>
        </w:object>
      </w:r>
      <w:r>
        <w:rPr>
          <w:rFonts w:ascii="Calibri" w:hAnsi="Calibri" w:eastAsia="Calibri" w:cs="Calibri"/>
          <w:color w:val="auto"/>
          <w:sz w:val="21"/>
        </w:rPr>
        <w:t xml:space="preserve">  </w:t>
      </w:r>
      <w:r>
        <w:object>
          <v:shape id="_x0000_i1030" o:spt="75" alt="学科网(www.zxxk.com)--教育资源门户，提供试卷、教案、课件、论文、素材以及各类教学资源下载，还有大量而丰富的教学相关资讯！" type="#_x0000_t75" style="height:14.25pt;width:30.15pt;" o:ole="t" filled="f" o:preferrelative="t" stroked="f" coordsize="21600,21600">
            <v:path/>
            <v:fill on="f" focussize="0,0"/>
            <v:stroke on="f" joinstyle="miter"/>
            <v:imagedata r:id="rId18" o:title="eqIdb39875f90cb6db59460916a3e259f374"/>
            <o:lock v:ext="edit" aspectratio="t"/>
            <w10:wrap type="none"/>
            <w10:anchorlock/>
          </v:shape>
          <o:OLEObject Type="Embed" ProgID="Equation.DSMT4" ShapeID="_x0000_i1030" DrawAspect="Content" ObjectID="_1468075730" r:id="rId17">
            <o:LockedField>false</o:LockedField>
          </o:OLEObject>
        </w:object>
      </w:r>
      <w:r>
        <w:rPr>
          <w:rFonts w:ascii="Calibri" w:hAnsi="Calibri" w:eastAsia="Calibri" w:cs="Calibri"/>
          <w:color w:val="auto"/>
          <w:sz w:val="21"/>
        </w:rPr>
        <w:t xml:space="preserve">  </w:t>
      </w:r>
      <w:r>
        <w:object>
          <v:shape id="_x0000_i1031"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0" o:title="eqId4cbc8206def49ac7f8a3875da48bec30"/>
            <o:lock v:ext="edit" aspectratio="t"/>
            <w10:wrap type="none"/>
            <w10:anchorlock/>
          </v:shape>
          <o:OLEObject Type="Embed" ProgID="Equation.DSMT4" ShapeID="_x0000_i1031" DrawAspect="Content" ObjectID="_1468075731" r:id="rId19">
            <o:LockedField>false</o:LockedField>
          </o:OLEObject>
        </w:object>
      </w:r>
      <w:r>
        <w:rPr>
          <w:rFonts w:ascii="Calibri" w:hAnsi="Calibri" w:eastAsia="Calibri" w:cs="Calibri"/>
          <w:color w:val="auto"/>
          <w:sz w:val="21"/>
        </w:rPr>
        <w:t xml:space="preserve">  </w:t>
      </w:r>
      <w:r>
        <w:object>
          <v:shape id="_x0000_i1032" o:spt="75" alt="学科网(www.zxxk.com)--教育资源门户，提供试卷、教案、课件、论文、素材以及各类教学资源下载，还有大量而丰富的教学相关资讯！" type="#_x0000_t75" style="height:14.25pt;width:31.8pt;" o:ole="t" filled="f" o:preferrelative="t" stroked="f" coordsize="21600,21600">
            <v:path/>
            <v:fill on="f" focussize="0,0"/>
            <v:stroke on="f" joinstyle="miter"/>
            <v:imagedata r:id="rId22" o:title="eqId1464138bedbc999bc4c0098344183125"/>
            <o:lock v:ext="edit" aspectratio="t"/>
            <w10:wrap type="none"/>
            <w10:anchorlock/>
          </v:shape>
          <o:OLEObject Type="Embed" ProgID="Equation.DSMT4" ShapeID="_x0000_i1032" DrawAspect="Content" ObjectID="_1468075732" r:id="rId21">
            <o:LockedField>false</o:LockedField>
          </o:OLEObject>
        </w:object>
      </w:r>
      <w:r>
        <w:rPr>
          <w:rFonts w:ascii="Calibri" w:hAnsi="Calibri" w:eastAsia="Calibri" w:cs="Calibri"/>
          <w:color w:val="auto"/>
          <w:sz w:val="21"/>
        </w:rPr>
        <w:t xml:space="preserve">  </w:t>
      </w:r>
      <w:r>
        <w:object>
          <v:shape id="_x0000_i1033"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24" o:title="eqId19a2769c48cca04063bb0ae7e61ddb8a"/>
            <o:lock v:ext="edit" aspectratio="t"/>
            <w10:wrap type="none"/>
            <w10:anchorlock/>
          </v:shape>
          <o:OLEObject Type="Embed" ProgID="Equation.DSMT4" ShapeID="_x0000_i1033" DrawAspect="Content" ObjectID="_1468075733" r:id="rId23">
            <o:LockedField>false</o:LockedField>
          </o:OLEObject>
        </w:object>
      </w:r>
      <w:r>
        <w:rPr>
          <w:rFonts w:ascii="Calibri" w:hAnsi="Calibri" w:eastAsia="Calibri" w:cs="Calibri"/>
          <w:color w:val="auto"/>
          <w:sz w:val="21"/>
        </w:rPr>
        <w:t xml:space="preserve">  </w:t>
      </w:r>
      <w:r>
        <w:object>
          <v:shape id="_x0000_i1034" o:spt="75" alt="学科网(www.zxxk.com)--教育资源门户，提供试卷、教案、课件、论文、素材以及各类教学资源下载，还有大量而丰富的教学相关资讯！" type="#_x0000_t75" style="height:15.7pt;width:72pt;" o:ole="t" filled="f" o:preferrelative="t" stroked="f" coordsize="21600,21600">
            <v:path/>
            <v:fill on="f" focussize="0,0"/>
            <v:stroke on="f" joinstyle="miter"/>
            <v:imagedata r:id="rId26" o:title="eqId75aaa2496c9f7428dfe7f4d32c54a9fe"/>
            <o:lock v:ext="edit" aspectratio="t"/>
            <w10:wrap type="none"/>
            <w10:anchorlock/>
          </v:shape>
          <o:OLEObject Type="Embed" ProgID="Equation.DSMT4" ShapeID="_x0000_i1034" DrawAspect="Content" ObjectID="_1468075734" r:id="rId25">
            <o:LockedField>false</o:LockedField>
          </o:OLEObject>
        </w:object>
      </w:r>
      <w:r>
        <w:rPr>
          <w:rFonts w:ascii="Times New Roman" w:hAnsi="Times New Roman" w:eastAsia="Times New Roman" w:cs="Times New Roman"/>
          <w:b/>
          <w:color w:val="auto"/>
          <w:sz w:val="24"/>
        </w:rPr>
        <w:t xml:space="preserve">  </w:t>
      </w:r>
      <w:r>
        <w:object>
          <v:shape id="_x0000_i1035" o:spt="75" alt="学科网(www.zxxk.com)--教育资源门户，提供试卷、教案、课件、论文、素材以及各类教学资源下载，还有大量而丰富的教学相关资讯！" type="#_x0000_t75" style="height:13.95pt;width:68.95pt;" o:ole="t" filled="f" o:preferrelative="t" stroked="f" coordsize="21600,21600">
            <v:path/>
            <v:fill on="f" focussize="0,0"/>
            <v:stroke on="f" joinstyle="miter"/>
            <v:imagedata r:id="rId28" o:title="eqId54b498ae5f7a0ec58f0668cf23c991e1"/>
            <o:lock v:ext="edit" aspectratio="t"/>
            <w10:wrap type="none"/>
            <w10:anchorlock/>
          </v:shape>
          <o:OLEObject Type="Embed" ProgID="Equation.DSMT4" ShapeID="_x0000_i1035" DrawAspect="Content" ObjectID="_1468075735" r:id="rId27">
            <o:LockedField>false</o:LockedField>
          </o:OLEObject>
        </w:object>
      </w:r>
    </w:p>
    <w:p w14:paraId="30263BAF">
      <w:pPr>
        <w:spacing w:line="360" w:lineRule="auto"/>
        <w:jc w:val="center"/>
      </w:pPr>
      <w:r>
        <w:rPr>
          <w:rFonts w:ascii="宋体" w:hAnsi="宋体" w:eastAsia="宋体" w:cs="宋体"/>
          <w:b/>
          <w:color w:val="auto"/>
          <w:sz w:val="24"/>
        </w:rPr>
        <w:t>选择题部分</w:t>
      </w:r>
    </w:p>
    <w:p w14:paraId="1937BEA9">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分。每小题列出的四个备选项中只有一个是符合题目要求的，不选、多选、错选均不得分</w:t>
      </w:r>
      <w:r>
        <w:rPr>
          <w:rFonts w:ascii="Times New Roman" w:hAnsi="Times New Roman" w:eastAsia="Times New Roman" w:cs="Times New Roman"/>
          <w:b/>
          <w:color w:val="auto"/>
          <w:sz w:val="24"/>
        </w:rPr>
        <w:t>)</w:t>
      </w:r>
    </w:p>
    <w:p w14:paraId="16C41516">
      <w:pPr>
        <w:spacing w:line="360" w:lineRule="auto"/>
        <w:jc w:val="left"/>
      </w:pPr>
      <w:r>
        <w:rPr>
          <w:color w:val="auto"/>
        </w:rPr>
        <w:t xml:space="preserve">1. </w:t>
      </w:r>
      <w:r>
        <w:rPr>
          <w:rFonts w:ascii="宋体" w:hAnsi="宋体" w:eastAsia="宋体" w:cs="宋体"/>
          <w:color w:val="auto"/>
        </w:rPr>
        <w:t>按物质组成分类，</w:t>
      </w:r>
      <w:r>
        <w:object>
          <v:shape id="_x0000_i1036" o:spt="75" alt="学科网(www.zxxk.com)--教育资源门户，提供试卷、教案、课件、论文、素材以及各类教学资源下载，还有大量而丰富的教学相关资讯！" type="#_x0000_t75" style="height:21.75pt;width:93.75pt;" o:ole="t" filled="f" o:preferrelative="t" stroked="f" coordsize="21600,21600">
            <v:path/>
            <v:fill on="f" focussize="0,0"/>
            <v:stroke on="f" joinstyle="miter"/>
            <v:imagedata r:id="rId30" o:title="eqIdada7e74592c8f28888bd4d933e33739c"/>
            <o:lock v:ext="edit" aspectratio="t"/>
            <w10:wrap type="none"/>
            <w10:anchorlock/>
          </v:shape>
          <o:OLEObject Type="Embed" ProgID="Equation.DSMT4" ShapeID="_x0000_i1036" DrawAspect="Content" ObjectID="_1468075736" r:id="rId29">
            <o:LockedField>false</o:LockedField>
          </o:OLEObject>
        </w:object>
      </w:r>
      <w:r>
        <w:rPr>
          <w:rFonts w:ascii="宋体" w:hAnsi="宋体" w:eastAsia="宋体" w:cs="宋体"/>
          <w:color w:val="auto"/>
        </w:rPr>
        <w:t>属于</w:t>
      </w:r>
    </w:p>
    <w:p w14:paraId="6B76A409">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酸</w:t>
      </w:r>
      <w:r>
        <w:tab/>
      </w:r>
      <w:r>
        <w:t xml:space="preserve">B. </w:t>
      </w:r>
      <w:r>
        <w:rPr>
          <w:rFonts w:ascii="宋体" w:hAnsi="宋体" w:eastAsia="宋体" w:cs="宋体"/>
          <w:color w:val="auto"/>
        </w:rPr>
        <w:t>碱</w:t>
      </w:r>
      <w:r>
        <w:tab/>
      </w:r>
      <w:r>
        <w:t xml:space="preserve">C. </w:t>
      </w:r>
      <w:r>
        <w:rPr>
          <w:rFonts w:ascii="宋体" w:hAnsi="宋体" w:eastAsia="宋体" w:cs="宋体"/>
          <w:color w:val="auto"/>
        </w:rPr>
        <w:t>盐</w:t>
      </w:r>
      <w:r>
        <w:tab/>
      </w:r>
      <w:r>
        <w:t xml:space="preserve">D. </w:t>
      </w:r>
      <w:r>
        <w:rPr>
          <w:rFonts w:ascii="宋体" w:hAnsi="宋体" w:eastAsia="宋体" w:cs="宋体"/>
          <w:color w:val="auto"/>
        </w:rPr>
        <w:t>混合物</w:t>
      </w:r>
    </w:p>
    <w:p w14:paraId="724A5E0B">
      <w:pPr>
        <w:spacing w:line="360" w:lineRule="auto"/>
        <w:textAlignment w:val="center"/>
        <w:rPr>
          <w:color w:val="000000"/>
        </w:rPr>
      </w:pPr>
      <w:r>
        <w:rPr>
          <w:color w:val="2E75B6"/>
        </w:rPr>
        <w:t>【答案】</w:t>
      </w:r>
      <w:r>
        <w:rPr>
          <w:color w:val="000000"/>
        </w:rPr>
        <w:t>C</w:t>
      </w:r>
    </w:p>
    <w:p w14:paraId="17A84945">
      <w:pPr>
        <w:spacing w:line="360" w:lineRule="auto"/>
        <w:textAlignment w:val="center"/>
        <w:rPr>
          <w:color w:val="000000"/>
        </w:rPr>
      </w:pPr>
      <w:r>
        <w:rPr>
          <w:color w:val="2E75B6"/>
        </w:rPr>
        <w:t>【解析】</w:t>
      </w:r>
    </w:p>
    <w:p w14:paraId="6509ADA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KAl(SO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∙12H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是结晶水合物，属于纯净物；是由金属阳离子</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perscript"/>
        </w:rPr>
        <w:t>3+</w:t>
      </w:r>
      <w:r>
        <w:rPr>
          <w:rFonts w:ascii="宋体" w:hAnsi="宋体" w:eastAsia="宋体" w:cs="宋体"/>
          <w:color w:val="000000"/>
        </w:rPr>
        <w:t>和酸根阴离子</w:t>
      </w:r>
      <w:r>
        <w:object>
          <v:shape id="_x0000_i1037"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32" o:title="eqId68b9bfd8728216acb427ce120e517f4c"/>
            <o:lock v:ext="edit" aspectratio="t"/>
            <w10:wrap type="none"/>
            <w10:anchorlock/>
          </v:shape>
          <o:OLEObject Type="Embed" ProgID="Equation.DSMT4" ShapeID="_x0000_i1037" DrawAspect="Content" ObjectID="_1468075737" r:id="rId31">
            <o:LockedField>false</o:LockedField>
          </o:OLEObject>
        </w:object>
      </w:r>
      <w:r>
        <w:rPr>
          <w:rFonts w:ascii="宋体" w:hAnsi="宋体" w:eastAsia="宋体" w:cs="宋体"/>
          <w:color w:val="000000"/>
        </w:rPr>
        <w:t>组成的复盐；答案选</w:t>
      </w:r>
      <w:r>
        <w:rPr>
          <w:rFonts w:ascii="Times New Roman" w:hAnsi="Times New Roman" w:eastAsia="Times New Roman" w:cs="Times New Roman"/>
          <w:color w:val="000000"/>
        </w:rPr>
        <w:t>C</w:t>
      </w:r>
      <w:r>
        <w:rPr>
          <w:rFonts w:ascii="宋体" w:hAnsi="宋体" w:eastAsia="宋体" w:cs="宋体"/>
          <w:color w:val="000000"/>
        </w:rPr>
        <w:t>。</w:t>
      </w:r>
    </w:p>
    <w:p w14:paraId="6F9273BB">
      <w:pPr>
        <w:spacing w:line="360" w:lineRule="auto"/>
        <w:jc w:val="left"/>
        <w:textAlignment w:val="center"/>
        <w:rPr>
          <w:color w:val="000000"/>
        </w:rPr>
      </w:pPr>
      <w:r>
        <w:rPr>
          <w:color w:val="000000"/>
        </w:rPr>
        <w:t xml:space="preserve">2.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6CACDCB">
      <w:pPr>
        <w:spacing w:line="360" w:lineRule="auto"/>
        <w:jc w:val="left"/>
        <w:textAlignment w:val="center"/>
        <w:rPr>
          <w:color w:val="000000"/>
        </w:rPr>
      </w:pPr>
      <w:r>
        <w:rPr>
          <w:color w:val="000000"/>
        </w:rPr>
        <w:t xml:space="preserve">A. </w:t>
      </w:r>
      <w:r>
        <w:object>
          <v:shape id="_x0000_i1038"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4" o:title="eqId7bad36d3d52e8f97c6c8c12fa858115f"/>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color w:val="000000"/>
        </w:rPr>
        <w:t>呈两性，不能用于治疗胃酸过多</w:t>
      </w:r>
    </w:p>
    <w:p w14:paraId="468C80F5">
      <w:pPr>
        <w:spacing w:line="360" w:lineRule="auto"/>
        <w:jc w:val="left"/>
        <w:textAlignment w:val="center"/>
        <w:rPr>
          <w:color w:val="000000"/>
        </w:rPr>
      </w:pPr>
      <w:r>
        <w:rPr>
          <w:color w:val="000000"/>
        </w:rPr>
        <w:t xml:space="preserve">B. </w:t>
      </w:r>
      <w:r>
        <w:object>
          <v:shape id="_x0000_i103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6" o:title="eqIddd75effc5b87244f3ac74a999881c030"/>
            <o:lock v:ext="edit" aspectratio="t"/>
            <w10:wrap type="none"/>
            <w10:anchorlock/>
          </v:shape>
          <o:OLEObject Type="Embed" ProgID="Equation.DSMT4" ShapeID="_x0000_i1039" DrawAspect="Content" ObjectID="_1468075739" r:id="rId35">
            <o:LockedField>false</o:LockedField>
          </o:OLEObject>
        </w:object>
      </w:r>
      <w:r>
        <w:rPr>
          <w:rFonts w:ascii="宋体" w:hAnsi="宋体" w:eastAsia="宋体" w:cs="宋体"/>
          <w:color w:val="000000"/>
        </w:rPr>
        <w:t>能与</w:t>
      </w:r>
      <w:r>
        <w:object>
          <v:shape id="_x0000_i104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8" o:title="eqIde71c86dcd9a9e9b09bbbb65b9d313435"/>
            <o:lock v:ext="edit" aspectratio="t"/>
            <w10:wrap type="none"/>
            <w10:anchorlock/>
          </v:shape>
          <o:OLEObject Type="Embed" ProgID="Equation.DSMT4" ShapeID="_x0000_i1040" DrawAspect="Content" ObjectID="_1468075740" r:id="rId37">
            <o:LockedField>false</o:LockedField>
          </o:OLEObject>
        </w:object>
      </w:r>
      <w:r>
        <w:rPr>
          <w:rFonts w:ascii="宋体" w:hAnsi="宋体" w:eastAsia="宋体" w:cs="宋体"/>
          <w:color w:val="000000"/>
        </w:rPr>
        <w:t>反应产生</w:t>
      </w:r>
      <w:r>
        <w:object>
          <v:shape id="_x0000_i1041"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40" o:title="eqId7fa4e407156124daed6d1d94dbb26e29"/>
            <o:lock v:ext="edit" aspectratio="t"/>
            <w10:wrap type="none"/>
            <w10:anchorlock/>
          </v:shape>
          <o:OLEObject Type="Embed" ProgID="Equation.DSMT4" ShapeID="_x0000_i1041" DrawAspect="Content" ObjectID="_1468075741" r:id="rId39">
            <o:LockedField>false</o:LockedField>
          </o:OLEObject>
        </w:object>
      </w:r>
      <w:r>
        <w:rPr>
          <w:rFonts w:ascii="宋体" w:hAnsi="宋体" w:eastAsia="宋体" w:cs="宋体"/>
          <w:color w:val="000000"/>
        </w:rPr>
        <w:t>，可作供氧剂</w:t>
      </w:r>
    </w:p>
    <w:p w14:paraId="150D25EB">
      <w:pPr>
        <w:spacing w:line="360" w:lineRule="auto"/>
        <w:jc w:val="left"/>
        <w:textAlignment w:val="center"/>
        <w:rPr>
          <w:color w:val="000000"/>
        </w:rPr>
      </w:pPr>
      <w:r>
        <w:rPr>
          <w:color w:val="000000"/>
        </w:rPr>
        <w:t xml:space="preserve">C. </w:t>
      </w:r>
      <w:r>
        <w:object>
          <v:shape id="_x0000_i1042"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42" o:title="eqIdda058aac0962431387cf5e06690578b4"/>
            <o:lock v:ext="edit" aspectratio="t"/>
            <w10:wrap type="none"/>
            <w10:anchorlock/>
          </v:shape>
          <o:OLEObject Type="Embed" ProgID="Equation.DSMT4" ShapeID="_x0000_i1042" DrawAspect="Content" ObjectID="_1468075742" r:id="rId41">
            <o:LockedField>false</o:LockedField>
          </o:OLEObject>
        </w:object>
      </w:r>
      <w:r>
        <w:rPr>
          <w:rFonts w:ascii="宋体" w:hAnsi="宋体" w:eastAsia="宋体" w:cs="宋体"/>
          <w:color w:val="000000"/>
        </w:rPr>
        <w:t>有还原性，能被氧化成</w:t>
      </w:r>
      <w:r>
        <w:object>
          <v:shape id="_x0000_i1043"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44" o:title="eqId4f9e6889970bfece16636410c1017d4c"/>
            <o:lock v:ext="edit" aspectratio="t"/>
            <w10:wrap type="none"/>
            <w10:anchorlock/>
          </v:shape>
          <o:OLEObject Type="Embed" ProgID="Equation.DSMT4" ShapeID="_x0000_i1043" DrawAspect="Content" ObjectID="_1468075743" r:id="rId43">
            <o:LockedField>false</o:LockedField>
          </o:OLEObject>
        </w:object>
      </w:r>
    </w:p>
    <w:p w14:paraId="78A4C859">
      <w:pPr>
        <w:spacing w:line="360" w:lineRule="auto"/>
        <w:jc w:val="left"/>
        <w:textAlignment w:val="center"/>
        <w:rPr>
          <w:color w:val="000000"/>
        </w:rPr>
      </w:pPr>
      <w:r>
        <w:rPr>
          <w:color w:val="000000"/>
        </w:rPr>
        <w:t xml:space="preserve">D. </w:t>
      </w:r>
      <w:r>
        <w:object>
          <v:shape id="_x0000_i1044"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46" o:title="eqId14353a38204376d0c45212ff20e540dd"/>
            <o:lock v:ext="edit" aspectratio="t"/>
            <w10:wrap type="none"/>
            <w10:anchorlock/>
          </v:shape>
          <o:OLEObject Type="Embed" ProgID="Equation.DSMT4" ShapeID="_x0000_i1044" DrawAspect="Content" ObjectID="_1468075744" r:id="rId45">
            <o:LockedField>false</o:LockedField>
          </o:OLEObject>
        </w:object>
      </w:r>
      <w:r>
        <w:rPr>
          <w:rFonts w:ascii="宋体" w:hAnsi="宋体" w:eastAsia="宋体" w:cs="宋体"/>
          <w:color w:val="000000"/>
        </w:rPr>
        <w:t>见光易分解，应保存在棕色试剂瓶中</w:t>
      </w:r>
    </w:p>
    <w:p w14:paraId="2CC4C156">
      <w:pPr>
        <w:spacing w:line="360" w:lineRule="auto"/>
        <w:textAlignment w:val="center"/>
        <w:rPr>
          <w:color w:val="000000"/>
        </w:rPr>
      </w:pPr>
      <w:r>
        <w:rPr>
          <w:color w:val="2E75B6"/>
        </w:rPr>
        <w:t>【答案】</w:t>
      </w:r>
      <w:r>
        <w:rPr>
          <w:color w:val="000000"/>
        </w:rPr>
        <w:t>A</w:t>
      </w:r>
    </w:p>
    <w:p w14:paraId="727D6096">
      <w:pPr>
        <w:spacing w:line="360" w:lineRule="auto"/>
        <w:textAlignment w:val="center"/>
        <w:rPr>
          <w:color w:val="000000"/>
        </w:rPr>
      </w:pPr>
      <w:r>
        <w:rPr>
          <w:color w:val="2E75B6"/>
        </w:rPr>
        <w:t>【解析】</w:t>
      </w:r>
    </w:p>
    <w:p w14:paraId="1992AB9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45"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4" o:title="eqId7bad36d3d52e8f97c6c8c12fa858115f"/>
            <o:lock v:ext="edit" aspectratio="t"/>
            <w10:wrap type="none"/>
            <w10:anchorlock/>
          </v:shape>
          <o:OLEObject Type="Embed" ProgID="Equation.DSMT4" ShapeID="_x0000_i1045" DrawAspect="Content" ObjectID="_1468075745" r:id="rId47">
            <o:LockedField>false</o:LockedField>
          </o:OLEObject>
        </w:object>
      </w:r>
      <w:r>
        <w:rPr>
          <w:rFonts w:ascii="宋体" w:hAnsi="宋体" w:eastAsia="宋体" w:cs="宋体"/>
          <w:color w:val="000000"/>
        </w:rPr>
        <w:t>呈两性，不溶于水，但可以与胃酸反应生成无毒物质，因此其能用于治疗胃酸过多，</w:t>
      </w:r>
      <w:r>
        <w:rPr>
          <w:rFonts w:ascii="Times New Roman" w:hAnsi="Times New Roman" w:eastAsia="Times New Roman" w:cs="Times New Roman"/>
          <w:color w:val="000000"/>
        </w:rPr>
        <w:t>A</w:t>
      </w:r>
      <w:r>
        <w:rPr>
          <w:rFonts w:ascii="宋体" w:hAnsi="宋体" w:eastAsia="宋体" w:cs="宋体"/>
          <w:color w:val="000000"/>
        </w:rPr>
        <w:t>不正确；</w:t>
      </w:r>
    </w:p>
    <w:p w14:paraId="249F36D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6" o:title="eqIddd75effc5b87244f3ac74a999881c030"/>
            <o:lock v:ext="edit" aspectratio="t"/>
            <w10:wrap type="none"/>
            <w10:anchorlock/>
          </v:shape>
          <o:OLEObject Type="Embed" ProgID="Equation.DSMT4" ShapeID="_x0000_i1046" DrawAspect="Content" ObjectID="_1468075746" r:id="rId48">
            <o:LockedField>false</o:LockedField>
          </o:OLEObject>
        </w:object>
      </w:r>
      <w:r>
        <w:rPr>
          <w:rFonts w:ascii="宋体" w:hAnsi="宋体" w:eastAsia="宋体" w:cs="宋体"/>
          <w:color w:val="000000"/>
        </w:rPr>
        <w:t>能与</w:t>
      </w:r>
      <w:r>
        <w:object>
          <v:shape id="_x0000_i104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8" o:title="eqIde71c86dcd9a9e9b09bbbb65b9d313435"/>
            <o:lock v:ext="edit" aspectratio="t"/>
            <w10:wrap type="none"/>
            <w10:anchorlock/>
          </v:shape>
          <o:OLEObject Type="Embed" ProgID="Equation.DSMT4" ShapeID="_x0000_i1047" DrawAspect="Content" ObjectID="_1468075747" r:id="rId49">
            <o:LockedField>false</o:LockedField>
          </o:OLEObject>
        </w:object>
      </w:r>
      <w:r>
        <w:rPr>
          <w:rFonts w:ascii="宋体" w:hAnsi="宋体" w:eastAsia="宋体" w:cs="宋体"/>
          <w:color w:val="000000"/>
        </w:rPr>
        <w:t>反应产生</w:t>
      </w:r>
      <w:r>
        <w:object>
          <v:shape id="_x0000_i1048"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40" o:title="eqId7fa4e407156124daed6d1d94dbb26e29"/>
            <o:lock v:ext="edit" aspectratio="t"/>
            <w10:wrap type="none"/>
            <w10:anchorlock/>
          </v:shape>
          <o:OLEObject Type="Embed" ProgID="Equation.DSMT4" ShapeID="_x0000_i1048" DrawAspect="Content" ObjectID="_1468075748" r:id="rId50">
            <o:LockedField>false</o:LockedField>
          </o:OLEObject>
        </w:object>
      </w:r>
      <w:r>
        <w:rPr>
          <w:rFonts w:ascii="宋体" w:hAnsi="宋体" w:eastAsia="宋体" w:cs="宋体"/>
          <w:color w:val="000000"/>
        </w:rPr>
        <w:t>，该反应能安全发生且不生成有毒气体，故</w:t>
      </w:r>
      <w:r>
        <w:object>
          <v:shape id="_x0000_i104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6" o:title="eqIddd75effc5b87244f3ac74a999881c030"/>
            <o:lock v:ext="edit" aspectratio="t"/>
            <w10:wrap type="none"/>
            <w10:anchorlock/>
          </v:shape>
          <o:OLEObject Type="Embed" ProgID="Equation.DSMT4" ShapeID="_x0000_i1049" DrawAspect="Content" ObjectID="_1468075749" r:id="rId51">
            <o:LockedField>false</o:LockedField>
          </o:OLEObject>
        </w:object>
      </w:r>
      <w:r>
        <w:rPr>
          <w:rFonts w:ascii="宋体" w:hAnsi="宋体" w:eastAsia="宋体" w:cs="宋体"/>
          <w:color w:val="000000"/>
        </w:rPr>
        <w:t>可作供氧剂，</w:t>
      </w:r>
      <w:r>
        <w:rPr>
          <w:rFonts w:ascii="Times New Roman" w:hAnsi="Times New Roman" w:eastAsia="Times New Roman" w:cs="Times New Roman"/>
          <w:color w:val="000000"/>
        </w:rPr>
        <w:t>B</w:t>
      </w:r>
      <w:r>
        <w:rPr>
          <w:rFonts w:ascii="宋体" w:hAnsi="宋体" w:eastAsia="宋体" w:cs="宋体"/>
          <w:color w:val="000000"/>
        </w:rPr>
        <w:t>正确；</w:t>
      </w:r>
    </w:p>
    <w:p w14:paraId="2BBE0AB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42" o:title="eqIdda058aac0962431387cf5e06690578b4"/>
            <o:lock v:ext="edit" aspectratio="t"/>
            <w10:wrap type="none"/>
            <w10:anchorlock/>
          </v:shape>
          <o:OLEObject Type="Embed" ProgID="Equation.DSMT4" ShapeID="_x0000_i1050" DrawAspect="Content" ObjectID="_1468075750" r:id="rId52">
            <o:LockedField>false</o:LockedField>
          </o:OLEObject>
        </w:object>
      </w:r>
      <w:r>
        <w:rPr>
          <w:rFonts w:ascii="宋体" w:hAnsi="宋体" w:eastAsia="宋体" w:cs="宋体"/>
          <w:color w:val="000000"/>
        </w:rPr>
        <w:t>有还原性，其中</w:t>
      </w:r>
      <w:r>
        <w:rPr>
          <w:rFonts w:ascii="Times New Roman" w:hAnsi="Times New Roman" w:eastAsia="Times New Roman" w:cs="Times New Roman"/>
          <w:color w:val="000000"/>
        </w:rPr>
        <w:t>Fe</w:t>
      </w:r>
      <w:r>
        <w:rPr>
          <w:rFonts w:ascii="宋体" w:hAnsi="宋体" w:eastAsia="宋体" w:cs="宋体"/>
          <w:color w:val="000000"/>
        </w:rPr>
        <w:t>元素的化合价为</w:t>
      </w:r>
      <w:r>
        <w:rPr>
          <w:rFonts w:ascii="Times New Roman" w:hAnsi="Times New Roman" w:eastAsia="Times New Roman" w:cs="Times New Roman"/>
          <w:color w:val="000000"/>
        </w:rPr>
        <w:t>+2</w:t>
      </w:r>
      <w:r>
        <w:rPr>
          <w:rFonts w:ascii="宋体" w:hAnsi="宋体" w:eastAsia="宋体" w:cs="宋体"/>
          <w:color w:val="000000"/>
        </w:rPr>
        <w:t>，用适当的氧化剂可以将其氧化成更高价态的</w:t>
      </w:r>
      <w:r>
        <w:object>
          <v:shape id="_x0000_i1051"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44" o:title="eqId4f9e6889970bfece16636410c1017d4c"/>
            <o:lock v:ext="edit" aspectratio="t"/>
            <w10:wrap type="none"/>
            <w10:anchorlock/>
          </v:shape>
          <o:OLEObject Type="Embed" ProgID="Equation.DSMT4" ShapeID="_x0000_i1051" DrawAspect="Content" ObjectID="_1468075751" r:id="rId5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2145520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．见光易分解的物质应保存在棕色试剂瓶中；</w:t>
      </w:r>
      <w:r>
        <w:object>
          <v:shape id="_x0000_i1052"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46" o:title="eqId14353a38204376d0c45212ff20e540dd"/>
            <o:lock v:ext="edit" aspectratio="t"/>
            <w10:wrap type="none"/>
            <w10:anchorlock/>
          </v:shape>
          <o:OLEObject Type="Embed" ProgID="Equation.DSMT4" ShapeID="_x0000_i1052" DrawAspect="Content" ObjectID="_1468075752" r:id="rId54">
            <o:LockedField>false</o:LockedField>
          </o:OLEObject>
        </w:object>
      </w:r>
      <w:r>
        <w:rPr>
          <w:rFonts w:ascii="宋体" w:hAnsi="宋体" w:eastAsia="宋体" w:cs="宋体"/>
          <w:color w:val="000000"/>
        </w:rPr>
        <w:t>见光易分解，故其应保存在棕色试剂瓶中，</w:t>
      </w:r>
      <w:r>
        <w:rPr>
          <w:rFonts w:ascii="Times New Roman" w:hAnsi="Times New Roman" w:eastAsia="Times New Roman" w:cs="Times New Roman"/>
          <w:color w:val="000000"/>
        </w:rPr>
        <w:t>D</w:t>
      </w:r>
      <w:r>
        <w:rPr>
          <w:rFonts w:ascii="宋体" w:hAnsi="宋体" w:eastAsia="宋体" w:cs="宋体"/>
          <w:color w:val="000000"/>
        </w:rPr>
        <w:t>正确；</w:t>
      </w:r>
    </w:p>
    <w:p w14:paraId="4D6FBDD2">
      <w:pPr>
        <w:spacing w:line="360" w:lineRule="auto"/>
        <w:jc w:val="left"/>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A</w:t>
      </w:r>
      <w:r>
        <w:rPr>
          <w:rFonts w:ascii="宋体" w:hAnsi="宋体" w:eastAsia="宋体" w:cs="宋体"/>
          <w:color w:val="000000"/>
        </w:rPr>
        <w:t>。</w:t>
      </w:r>
    </w:p>
    <w:p w14:paraId="74DA0B17">
      <w:pPr>
        <w:spacing w:line="360" w:lineRule="auto"/>
        <w:jc w:val="left"/>
        <w:textAlignment w:val="center"/>
        <w:rPr>
          <w:color w:val="000000"/>
        </w:rPr>
      </w:pPr>
      <w:r>
        <w:rPr>
          <w:color w:val="000000"/>
        </w:rPr>
        <w:t xml:space="preserve">3. </w:t>
      </w:r>
      <w:r>
        <w:rPr>
          <w:rFonts w:ascii="宋体" w:hAnsi="宋体" w:eastAsia="宋体" w:cs="宋体"/>
          <w:color w:val="000000"/>
        </w:rPr>
        <w:t>下列表示</w:t>
      </w:r>
      <w:r>
        <w:rPr>
          <w:rFonts w:ascii="宋体" w:hAnsi="宋体" w:eastAsia="宋体" w:cs="宋体"/>
          <w:color w:val="000000"/>
          <w:em w:val="dot"/>
        </w:rPr>
        <w:t>不正确</w:t>
      </w:r>
      <w:r>
        <w:rPr>
          <w:rFonts w:ascii="宋体" w:hAnsi="宋体" w:eastAsia="宋体" w:cs="宋体"/>
          <w:color w:val="000000"/>
        </w:rPr>
        <w:t>的是</w:t>
      </w:r>
    </w:p>
    <w:p w14:paraId="1AF18CC2">
      <w:pPr>
        <w:tabs>
          <w:tab w:val="left" w:pos="4873"/>
        </w:tabs>
        <w:spacing w:line="360" w:lineRule="auto"/>
        <w:jc w:val="left"/>
        <w:textAlignment w:val="center"/>
        <w:rPr>
          <w:color w:val="000000"/>
        </w:rPr>
      </w:pPr>
      <w:r>
        <w:rPr>
          <w:color w:val="000000"/>
        </w:rPr>
        <w:t xml:space="preserve">A. </w:t>
      </w:r>
      <w:r>
        <w:object>
          <v:shape id="_x0000_i105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8" o:title="eqIde71c86dcd9a9e9b09bbbb65b9d313435"/>
            <o:lock v:ext="edit" aspectratio="t"/>
            <w10:wrap type="none"/>
            <w10:anchorlock/>
          </v:shape>
          <o:OLEObject Type="Embed" ProgID="Equation.DSMT4" ShapeID="_x0000_i1053" DrawAspect="Content" ObjectID="_1468075753" r:id="rId55">
            <o:LockedField>false</o:LockedField>
          </o:OLEObject>
        </w:object>
      </w:r>
      <w:r>
        <w:rPr>
          <w:rFonts w:ascii="宋体" w:hAnsi="宋体" w:eastAsia="宋体" w:cs="宋体"/>
          <w:color w:val="000000"/>
        </w:rPr>
        <w:t>的电子式：</w:t>
      </w:r>
      <w:r>
        <w:rPr>
          <w:color w:val="000000"/>
        </w:rPr>
        <w:drawing>
          <wp:inline distT="0" distB="0" distL="114300" distR="114300">
            <wp:extent cx="409575" cy="1809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409575" cy="180975"/>
                    </a:xfrm>
                    <a:prstGeom prst="rect">
                      <a:avLst/>
                    </a:prstGeom>
                  </pic:spPr>
                </pic:pic>
              </a:graphicData>
            </a:graphic>
          </wp:inline>
        </w:drawing>
      </w:r>
      <w:r>
        <w:rPr>
          <w:color w:val="000000"/>
        </w:rPr>
        <w:tab/>
      </w:r>
      <w:r>
        <w:rPr>
          <w:color w:val="000000"/>
        </w:rPr>
        <w:t xml:space="preserve">B. </w:t>
      </w:r>
      <w:r>
        <w:object>
          <v:shape id="_x0000_i1054"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58" o:title="eqId39db0d5f5533066dab682ec1bf4c39bf"/>
            <o:lock v:ext="edit" aspectratio="t"/>
            <w10:wrap type="none"/>
            <w10:anchorlock/>
          </v:shape>
          <o:OLEObject Type="Embed" ProgID="Equation.DSMT4" ShapeID="_x0000_i1054" DrawAspect="Content" ObjectID="_1468075754" r:id="rId57">
            <o:LockedField>false</o:LockedField>
          </o:OLEObject>
        </w:object>
      </w:r>
      <w:r>
        <w:rPr>
          <w:rFonts w:ascii="宋体" w:hAnsi="宋体" w:eastAsia="宋体" w:cs="宋体"/>
          <w:color w:val="000000"/>
        </w:rPr>
        <w:t>中共价键的电子云图：</w:t>
      </w:r>
      <w:r>
        <w:rPr>
          <w:color w:val="000000"/>
        </w:rPr>
        <w:drawing>
          <wp:inline distT="0" distB="0" distL="114300" distR="114300">
            <wp:extent cx="466725" cy="1524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466725" cy="152400"/>
                    </a:xfrm>
                    <a:prstGeom prst="rect">
                      <a:avLst/>
                    </a:prstGeom>
                  </pic:spPr>
                </pic:pic>
              </a:graphicData>
            </a:graphic>
          </wp:inline>
        </w:drawing>
      </w:r>
    </w:p>
    <w:p w14:paraId="3DFBD559">
      <w:pPr>
        <w:tabs>
          <w:tab w:val="left" w:pos="4873"/>
        </w:tabs>
        <w:spacing w:line="360" w:lineRule="auto"/>
        <w:jc w:val="left"/>
        <w:textAlignment w:val="center"/>
        <w:rPr>
          <w:color w:val="000000"/>
        </w:rPr>
      </w:pPr>
      <w:r>
        <w:rPr>
          <w:color w:val="000000"/>
        </w:rPr>
        <w:t xml:space="preserve">C. </w:t>
      </w:r>
      <w:r>
        <w:object>
          <v:shape id="_x0000_i1055"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61" o:title="eqId1163bc05a73653778b05c45aed88addc"/>
            <o:lock v:ext="edit" aspectratio="t"/>
            <w10:wrap type="none"/>
            <w10:anchorlock/>
          </v:shape>
          <o:OLEObject Type="Embed" ProgID="Equation.DSMT4" ShapeID="_x0000_i1055" DrawAspect="Content" ObjectID="_1468075755" r:id="rId60">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726908075" name="图片 72690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08075" name="图片 726908075"/>
                    <pic:cNvPicPr>
                      <a:picLocks noChangeAspect="1"/>
                    </pic:cNvPicPr>
                  </pic:nvPicPr>
                  <pic:blipFill>
                    <a:blip r:embed="rId6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空间填充模型：</w:t>
      </w:r>
      <w:r>
        <w:rPr>
          <w:color w:val="000000"/>
        </w:rPr>
        <w:drawing>
          <wp:inline distT="0" distB="0" distL="114300" distR="114300">
            <wp:extent cx="285750" cy="2476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63"/>
                    <a:stretch>
                      <a:fillRect/>
                    </a:stretch>
                  </pic:blipFill>
                  <pic:spPr>
                    <a:xfrm>
                      <a:off x="0" y="0"/>
                      <a:ext cx="285750" cy="247650"/>
                    </a:xfrm>
                    <a:prstGeom prst="rect">
                      <a:avLst/>
                    </a:prstGeom>
                  </pic:spPr>
                </pic:pic>
              </a:graphicData>
            </a:graphic>
          </wp:inline>
        </w:drawing>
      </w:r>
      <w:r>
        <w:rPr>
          <w:color w:val="000000"/>
        </w:rPr>
        <w:tab/>
      </w:r>
      <w:r>
        <w:rPr>
          <w:color w:val="000000"/>
        </w:rPr>
        <w:t xml:space="preserve">D. </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二甲基戊烷的键线式：</w:t>
      </w:r>
      <w:r>
        <w:rPr>
          <w:color w:val="000000"/>
        </w:rPr>
        <w:drawing>
          <wp:inline distT="0" distB="0" distL="114300" distR="114300">
            <wp:extent cx="352425" cy="1619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352425" cy="161925"/>
                    </a:xfrm>
                    <a:prstGeom prst="rect">
                      <a:avLst/>
                    </a:prstGeom>
                  </pic:spPr>
                </pic:pic>
              </a:graphicData>
            </a:graphic>
          </wp:inline>
        </w:drawing>
      </w:r>
    </w:p>
    <w:p w14:paraId="44BBF466">
      <w:pPr>
        <w:spacing w:line="360" w:lineRule="auto"/>
        <w:textAlignment w:val="center"/>
        <w:rPr>
          <w:color w:val="000000"/>
        </w:rPr>
      </w:pPr>
      <w:r>
        <w:rPr>
          <w:color w:val="2E75B6"/>
        </w:rPr>
        <w:t>【答案】</w:t>
      </w:r>
      <w:r>
        <w:rPr>
          <w:color w:val="000000"/>
        </w:rPr>
        <w:t>A</w:t>
      </w:r>
    </w:p>
    <w:p w14:paraId="7223352C">
      <w:pPr>
        <w:spacing w:line="360" w:lineRule="auto"/>
        <w:textAlignment w:val="center"/>
        <w:rPr>
          <w:color w:val="000000"/>
        </w:rPr>
      </w:pPr>
      <w:r>
        <w:rPr>
          <w:color w:val="2E75B6"/>
        </w:rPr>
        <w:t>【解析】</w:t>
      </w:r>
    </w:p>
    <w:p w14:paraId="7655650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8" o:title="eqIde71c86dcd9a9e9b09bbbb65b9d313435"/>
            <o:lock v:ext="edit" aspectratio="t"/>
            <w10:wrap type="none"/>
            <w10:anchorlock/>
          </v:shape>
          <o:OLEObject Type="Embed" ProgID="Equation.DSMT4" ShapeID="_x0000_i1056" DrawAspect="Content" ObjectID="_1468075756" r:id="rId65">
            <o:LockedField>false</o:LockedField>
          </o:OLEObject>
        </w:object>
      </w:r>
      <w:r>
        <w:rPr>
          <w:rFonts w:ascii="宋体" w:hAnsi="宋体" w:eastAsia="宋体" w:cs="宋体"/>
          <w:color w:val="000000"/>
        </w:rPr>
        <w:t>的电子式：</w:t>
      </w:r>
      <w:r>
        <w:rPr>
          <w:color w:val="000000"/>
        </w:rPr>
        <w:drawing>
          <wp:inline distT="0" distB="0" distL="114300" distR="114300">
            <wp:extent cx="742950" cy="3333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6"/>
                    <a:stretch>
                      <a:fillRect/>
                    </a:stretch>
                  </pic:blipFill>
                  <pic:spPr>
                    <a:xfrm>
                      <a:off x="0" y="0"/>
                      <a:ext cx="742950" cy="333375"/>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419DBDB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中的共价键是由</w:t>
      </w:r>
      <w:r>
        <w:rPr>
          <w:rFonts w:ascii="Times New Roman" w:hAnsi="Times New Roman" w:eastAsia="Times New Roman" w:cs="Times New Roman"/>
          <w:color w:val="000000"/>
        </w:rPr>
        <w:t>2</w:t>
      </w:r>
      <w:r>
        <w:rPr>
          <w:rFonts w:ascii="宋体" w:hAnsi="宋体" w:eastAsia="宋体" w:cs="宋体"/>
          <w:color w:val="000000"/>
        </w:rPr>
        <w:t>个氯原子各提供</w:t>
      </w:r>
      <w:r>
        <w:rPr>
          <w:rFonts w:ascii="Times New Roman" w:hAnsi="Times New Roman" w:eastAsia="Times New Roman" w:cs="Times New Roman"/>
          <w:color w:val="000000"/>
        </w:rPr>
        <w:t>1</w:t>
      </w:r>
      <w:r>
        <w:rPr>
          <w:rFonts w:ascii="宋体" w:hAnsi="宋体" w:eastAsia="宋体" w:cs="宋体"/>
          <w:color w:val="000000"/>
        </w:rPr>
        <w:t>个未成对电子的</w:t>
      </w:r>
      <w:r>
        <w:rPr>
          <w:rFonts w:ascii="Times New Roman" w:hAnsi="Times New Roman" w:eastAsia="Times New Roman" w:cs="Times New Roman"/>
          <w:color w:val="000000"/>
        </w:rPr>
        <w:t>3p</w:t>
      </w:r>
      <w:r>
        <w:rPr>
          <w:rFonts w:ascii="宋体" w:hAnsi="宋体" w:eastAsia="宋体" w:cs="宋体"/>
          <w:color w:val="000000"/>
        </w:rPr>
        <w:t>原子轨道重叠形成的，共价键电子云图为：</w:t>
      </w:r>
      <w:r>
        <w:rPr>
          <w:color w:val="000000"/>
        </w:rPr>
        <w:drawing>
          <wp:inline distT="0" distB="0" distL="114300" distR="114300">
            <wp:extent cx="466725" cy="1524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466725" cy="152400"/>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12FC7A5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61" o:title="eqId1163bc05a73653778b05c45aed88addc"/>
            <o:lock v:ext="edit" aspectratio="t"/>
            <w10:wrap type="none"/>
            <w10:anchorlock/>
          </v:shape>
          <o:OLEObject Type="Embed" ProgID="Equation.DSMT4" ShapeID="_x0000_i1057" DrawAspect="Content" ObjectID="_1468075757" r:id="rId67">
            <o:LockedField>false</o:LockedField>
          </o:OLEObject>
        </w:object>
      </w:r>
      <w:r>
        <w:rPr>
          <w:rFonts w:ascii="宋体" w:hAnsi="宋体" w:eastAsia="宋体" w:cs="宋体"/>
          <w:color w:val="000000"/>
        </w:rPr>
        <w:t>的中心原子</w:t>
      </w:r>
      <w:r>
        <w:rPr>
          <w:rFonts w:ascii="Times New Roman" w:hAnsi="Times New Roman" w:eastAsia="Times New Roman" w:cs="Times New Roman"/>
          <w:color w:val="000000"/>
        </w:rPr>
        <w:t>N</w:t>
      </w:r>
      <w:r>
        <w:rPr>
          <w:rFonts w:ascii="宋体" w:hAnsi="宋体" w:eastAsia="宋体" w:cs="宋体"/>
          <w:color w:val="000000"/>
        </w:rPr>
        <w:t>形成</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键和</w:t>
      </w:r>
      <w:r>
        <w:rPr>
          <w:rFonts w:ascii="Times New Roman" w:hAnsi="Times New Roman" w:eastAsia="Times New Roman" w:cs="Times New Roman"/>
          <w:color w:val="000000"/>
        </w:rPr>
        <w:t>1</w:t>
      </w:r>
      <w:r>
        <w:rPr>
          <w:rFonts w:ascii="宋体" w:hAnsi="宋体" w:eastAsia="宋体" w:cs="宋体"/>
          <w:color w:val="000000"/>
        </w:rPr>
        <w:t>个孤电子对，为</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w:t>
      </w:r>
      <w:r>
        <w:object>
          <v:shape id="_x0000_i1058"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61" o:title="eqId1163bc05a73653778b05c45aed88addc"/>
            <o:lock v:ext="edit" aspectratio="t"/>
            <w10:wrap type="none"/>
            <w10:anchorlock/>
          </v:shape>
          <o:OLEObject Type="Embed" ProgID="Equation.DSMT4" ShapeID="_x0000_i1058" DrawAspect="Content" ObjectID="_1468075758" r:id="rId68">
            <o:LockedField>false</o:LockedField>
          </o:OLEObject>
        </w:object>
      </w:r>
      <w:r>
        <w:rPr>
          <w:rFonts w:ascii="宋体" w:hAnsi="宋体" w:eastAsia="宋体" w:cs="宋体"/>
          <w:color w:val="000000"/>
        </w:rPr>
        <w:t>为三角锥形，空间填充模型：</w:t>
      </w:r>
      <w:r>
        <w:rPr>
          <w:color w:val="000000"/>
        </w:rPr>
        <w:drawing>
          <wp:inline distT="0" distB="0" distL="114300" distR="114300">
            <wp:extent cx="285750" cy="2476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3"/>
                    <a:stretch>
                      <a:fillRect/>
                    </a:stretch>
                  </pic:blipFill>
                  <pic:spPr>
                    <a:xfrm>
                      <a:off x="0" y="0"/>
                      <a:ext cx="285750" cy="247650"/>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70C85FB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二甲基戊烷的主链上有</w:t>
      </w:r>
      <w:r>
        <w:rPr>
          <w:rFonts w:ascii="Times New Roman" w:hAnsi="Times New Roman" w:eastAsia="Times New Roman" w:cs="Times New Roman"/>
          <w:color w:val="000000"/>
        </w:rPr>
        <w:t>5</w:t>
      </w:r>
      <w:r>
        <w:rPr>
          <w:rFonts w:ascii="宋体" w:hAnsi="宋体" w:eastAsia="宋体" w:cs="宋体"/>
          <w:color w:val="000000"/>
        </w:rPr>
        <w:t>个</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号碳上连接有</w:t>
      </w:r>
      <w:r>
        <w:rPr>
          <w:rFonts w:ascii="Times New Roman" w:hAnsi="Times New Roman" w:eastAsia="Times New Roman" w:cs="Times New Roman"/>
          <w:color w:val="000000"/>
        </w:rPr>
        <w:t>2</w:t>
      </w:r>
      <w:r>
        <w:rPr>
          <w:rFonts w:ascii="宋体" w:hAnsi="宋体" w:eastAsia="宋体" w:cs="宋体"/>
          <w:color w:val="000000"/>
        </w:rPr>
        <w:t>个甲基，键线式为：</w:t>
      </w:r>
      <w:r>
        <w:rPr>
          <w:color w:val="000000"/>
        </w:rPr>
        <w:drawing>
          <wp:inline distT="0" distB="0" distL="114300" distR="114300">
            <wp:extent cx="352425" cy="1619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352425" cy="161925"/>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1BEBEB8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A07FB4A">
      <w:pPr>
        <w:spacing w:line="360" w:lineRule="auto"/>
        <w:jc w:val="left"/>
        <w:textAlignment w:val="center"/>
        <w:rPr>
          <w:color w:val="000000"/>
        </w:rPr>
      </w:pPr>
      <w:r>
        <w:rPr>
          <w:color w:val="000000"/>
        </w:rPr>
        <w:t xml:space="preserve">4.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40B604C4">
      <w:pPr>
        <w:spacing w:line="360" w:lineRule="auto"/>
        <w:jc w:val="left"/>
        <w:textAlignment w:val="center"/>
        <w:rPr>
          <w:color w:val="000000"/>
        </w:rPr>
      </w:pPr>
      <w:r>
        <w:rPr>
          <w:color w:val="000000"/>
        </w:rPr>
        <w:drawing>
          <wp:inline distT="0" distB="0" distL="114300" distR="114300">
            <wp:extent cx="5238750" cy="14001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5238750" cy="1400175"/>
                    </a:xfrm>
                    <a:prstGeom prst="rect">
                      <a:avLst/>
                    </a:prstGeom>
                  </pic:spPr>
                </pic:pic>
              </a:graphicData>
            </a:graphic>
          </wp:inline>
        </w:drawing>
      </w:r>
    </w:p>
    <w:p w14:paraId="5893A63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装置①可用于铜与浓硫酸反应并检验气态产物</w:t>
      </w:r>
      <w:r>
        <w:rPr>
          <w:color w:val="000000"/>
        </w:rPr>
        <w:tab/>
      </w:r>
      <w:r>
        <w:rPr>
          <w:color w:val="000000"/>
        </w:rPr>
        <w:t xml:space="preserve">B. </w:t>
      </w:r>
      <w:r>
        <w:rPr>
          <w:rFonts w:ascii="宋体" w:hAnsi="宋体" w:eastAsia="宋体" w:cs="宋体"/>
          <w:color w:val="000000"/>
        </w:rPr>
        <w:t>图②标识表示易燃类物质</w:t>
      </w:r>
    </w:p>
    <w:p w14:paraId="5E9B5AE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装置③可用于制取并收集氨气</w:t>
      </w:r>
      <w:r>
        <w:rPr>
          <w:color w:val="000000"/>
        </w:rPr>
        <w:tab/>
      </w:r>
      <w:r>
        <w:rPr>
          <w:color w:val="000000"/>
        </w:rPr>
        <w:t xml:space="preserve">D. </w:t>
      </w:r>
      <w:r>
        <w:rPr>
          <w:rFonts w:ascii="宋体" w:hAnsi="宋体" w:eastAsia="宋体" w:cs="宋体"/>
          <w:color w:val="000000"/>
        </w:rPr>
        <w:t>装置④可用于从碘水中萃取碘</w:t>
      </w:r>
    </w:p>
    <w:p w14:paraId="1D69A4A6">
      <w:pPr>
        <w:spacing w:line="360" w:lineRule="auto"/>
        <w:textAlignment w:val="center"/>
        <w:rPr>
          <w:color w:val="000000"/>
        </w:rPr>
      </w:pPr>
      <w:r>
        <w:rPr>
          <w:color w:val="2E75B6"/>
        </w:rPr>
        <w:t>【答案】</w:t>
      </w:r>
      <w:r>
        <w:rPr>
          <w:color w:val="000000"/>
        </w:rPr>
        <w:t>C</w:t>
      </w:r>
    </w:p>
    <w:p w14:paraId="730533C0">
      <w:pPr>
        <w:spacing w:line="360" w:lineRule="auto"/>
        <w:textAlignment w:val="center"/>
        <w:rPr>
          <w:color w:val="000000"/>
        </w:rPr>
      </w:pPr>
      <w:r>
        <w:rPr>
          <w:color w:val="2E75B6"/>
        </w:rPr>
        <w:t>【解析】</w:t>
      </w:r>
    </w:p>
    <w:p w14:paraId="140513C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．铜与浓硫酸反应方程式为：</w:t>
      </w:r>
      <w:r>
        <w:object>
          <v:shape id="_x0000_i1059" o:spt="75" alt="学科网(www.zxxk.com)--教育资源门户，提供试卷、教案、课件、论文、素材以及各类教学资源下载，还有大量而丰富的教学相关资讯！" type="#_x0000_t75" style="height:33.75pt;width:216pt;" o:ole="t" filled="f" o:preferrelative="t" stroked="f" coordsize="21600,21600">
            <v:path/>
            <v:fill on="f" focussize="0,0"/>
            <v:stroke on="f" joinstyle="miter"/>
            <v:imagedata r:id="rId71" o:title="eqIdb7975587b4bb4eb1249271fd35b24667"/>
            <o:lock v:ext="edit" aspectratio="t"/>
            <w10:wrap type="none"/>
            <w10:anchorlock/>
          </v:shape>
          <o:OLEObject Type="Embed" ProgID="Equation.DSMT4" ShapeID="_x0000_i1059" DrawAspect="Content" ObjectID="_1468075759" r:id="rId70">
            <o:LockedField>false</o:LockedField>
          </o:OLEObject>
        </w:object>
      </w:r>
      <w:r>
        <w:rPr>
          <w:rFonts w:ascii="宋体" w:hAnsi="宋体" w:eastAsia="宋体" w:cs="宋体"/>
          <w:color w:val="000000"/>
        </w:rPr>
        <w:t>，可用装置①制取，气态产物为</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，可利用</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的漂白性进行检验，故</w:t>
      </w:r>
      <w:r>
        <w:rPr>
          <w:rFonts w:ascii="Times New Roman" w:hAnsi="Times New Roman" w:eastAsia="Times New Roman" w:cs="Times New Roman"/>
          <w:color w:val="000000"/>
        </w:rPr>
        <w:t>A</w:t>
      </w:r>
      <w:r>
        <w:rPr>
          <w:rFonts w:ascii="宋体" w:hAnsi="宋体" w:eastAsia="宋体" w:cs="宋体"/>
          <w:color w:val="000000"/>
        </w:rPr>
        <w:t>正确；</w:t>
      </w:r>
    </w:p>
    <w:p w14:paraId="213AD58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．图②标识表示易燃类物质，故</w:t>
      </w:r>
      <w:r>
        <w:rPr>
          <w:rFonts w:ascii="Times New Roman" w:hAnsi="Times New Roman" w:eastAsia="Times New Roman" w:cs="Times New Roman"/>
          <w:color w:val="000000"/>
        </w:rPr>
        <w:t>B</w:t>
      </w:r>
      <w:r>
        <w:rPr>
          <w:rFonts w:ascii="宋体" w:hAnsi="宋体" w:eastAsia="宋体" w:cs="宋体"/>
          <w:color w:val="000000"/>
        </w:rPr>
        <w:t>正确；</w:t>
      </w:r>
    </w:p>
    <w:p w14:paraId="3CB0090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的密度比空气小，应用向下排空气法进行收集，故</w:t>
      </w:r>
      <w:r>
        <w:rPr>
          <w:rFonts w:ascii="Times New Roman" w:hAnsi="Times New Roman" w:eastAsia="Times New Roman" w:cs="Times New Roman"/>
          <w:color w:val="000000"/>
        </w:rPr>
        <w:t>C</w:t>
      </w:r>
      <w:r>
        <w:rPr>
          <w:rFonts w:ascii="宋体" w:hAnsi="宋体" w:eastAsia="宋体" w:cs="宋体"/>
          <w:color w:val="000000"/>
        </w:rPr>
        <w:t>错误；</w:t>
      </w:r>
    </w:p>
    <w:p w14:paraId="7BEC0B9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．萃取是利用物质在不同溶剂中溶解性的差异进行分离混合物，装置④可用于从碘水中萃取碘，故</w:t>
      </w:r>
      <w:r>
        <w:rPr>
          <w:rFonts w:ascii="Times New Roman" w:hAnsi="Times New Roman" w:eastAsia="Times New Roman" w:cs="Times New Roman"/>
          <w:color w:val="000000"/>
        </w:rPr>
        <w:t>D</w:t>
      </w:r>
      <w:r>
        <w:rPr>
          <w:rFonts w:ascii="宋体" w:hAnsi="宋体" w:eastAsia="宋体" w:cs="宋体"/>
          <w:color w:val="000000"/>
        </w:rPr>
        <w:t>正确；</w:t>
      </w:r>
    </w:p>
    <w:p w14:paraId="3B9F92D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81ADEBD">
      <w:pPr>
        <w:spacing w:line="360" w:lineRule="auto"/>
        <w:jc w:val="left"/>
        <w:textAlignment w:val="center"/>
        <w:rPr>
          <w:color w:val="000000"/>
        </w:rPr>
      </w:pPr>
      <w:r>
        <w:rPr>
          <w:color w:val="000000"/>
        </w:rPr>
        <w:t xml:space="preserve">5. </w:t>
      </w:r>
      <w:r>
        <w:rPr>
          <w:rFonts w:ascii="宋体" w:hAnsi="宋体" w:eastAsia="宋体" w:cs="宋体"/>
          <w:color w:val="000000"/>
        </w:rPr>
        <w:t>化学与人类社会可持续发展息息相关。下列说法</w:t>
      </w:r>
      <w:r>
        <w:rPr>
          <w:rFonts w:ascii="宋体" w:hAnsi="宋体" w:eastAsia="宋体" w:cs="宋体"/>
          <w:color w:val="000000"/>
          <w:em w:val="dot"/>
        </w:rPr>
        <w:t>不正确</w:t>
      </w:r>
      <w:r>
        <w:rPr>
          <w:rFonts w:ascii="宋体" w:hAnsi="宋体" w:eastAsia="宋体" w:cs="宋体"/>
          <w:color w:val="000000"/>
        </w:rPr>
        <w:t>的是</w:t>
      </w:r>
    </w:p>
    <w:p w14:paraId="6C65EAE1">
      <w:pPr>
        <w:spacing w:line="360" w:lineRule="auto"/>
        <w:jc w:val="left"/>
        <w:textAlignment w:val="center"/>
        <w:rPr>
          <w:color w:val="000000"/>
        </w:rPr>
      </w:pPr>
      <w:r>
        <w:rPr>
          <w:color w:val="000000"/>
        </w:rPr>
        <w:t xml:space="preserve">A. </w:t>
      </w:r>
      <w:r>
        <w:rPr>
          <w:rFonts w:ascii="宋体" w:hAnsi="宋体" w:eastAsia="宋体" w:cs="宋体"/>
          <w:color w:val="000000"/>
        </w:rPr>
        <w:t>部分金属可在高温下用焦炭、一氧化碳、氢气等还原金属矿物得到</w:t>
      </w:r>
    </w:p>
    <w:p w14:paraId="548DFC30">
      <w:pPr>
        <w:spacing w:line="360" w:lineRule="auto"/>
        <w:jc w:val="left"/>
        <w:textAlignment w:val="center"/>
        <w:rPr>
          <w:color w:val="000000"/>
        </w:rPr>
      </w:pPr>
      <w:r>
        <w:rPr>
          <w:color w:val="000000"/>
        </w:rPr>
        <w:t xml:space="preserve">B. </w:t>
      </w:r>
      <w:r>
        <w:rPr>
          <w:rFonts w:ascii="宋体" w:hAnsi="宋体" w:eastAsia="宋体" w:cs="宋体"/>
          <w:color w:val="000000"/>
        </w:rPr>
        <w:t>煤的气化是通过物理变化将煤转化为可燃性气体的过程</w:t>
      </w:r>
    </w:p>
    <w:p w14:paraId="783455C9">
      <w:pPr>
        <w:spacing w:line="360" w:lineRule="auto"/>
        <w:jc w:val="left"/>
        <w:textAlignment w:val="center"/>
        <w:rPr>
          <w:color w:val="000000"/>
        </w:rPr>
      </w:pPr>
      <w:r>
        <w:rPr>
          <w:color w:val="000000"/>
        </w:rPr>
        <w:t xml:space="preserve">C. </w:t>
      </w:r>
      <w:r>
        <w:rPr>
          <w:rFonts w:ascii="宋体" w:hAnsi="宋体" w:eastAsia="宋体" w:cs="宋体"/>
          <w:color w:val="000000"/>
        </w:rPr>
        <w:t>制作水果罐头时加入抗氧化剂维生素</w:t>
      </w:r>
      <w:r>
        <w:rPr>
          <w:rFonts w:ascii="Times New Roman" w:hAnsi="Times New Roman" w:eastAsia="Times New Roman" w:cs="Times New Roman"/>
          <w:color w:val="000000"/>
        </w:rPr>
        <w:t>C</w:t>
      </w:r>
      <w:r>
        <w:rPr>
          <w:rFonts w:ascii="宋体" w:hAnsi="宋体" w:eastAsia="宋体" w:cs="宋体"/>
          <w:color w:val="000000"/>
        </w:rPr>
        <w:t>，可延长保质期</w:t>
      </w:r>
    </w:p>
    <w:p w14:paraId="1CA41955">
      <w:pPr>
        <w:spacing w:line="360" w:lineRule="auto"/>
        <w:jc w:val="left"/>
        <w:textAlignment w:val="center"/>
        <w:rPr>
          <w:color w:val="000000"/>
        </w:rPr>
      </w:pPr>
      <w:r>
        <w:rPr>
          <w:color w:val="000000"/>
        </w:rPr>
        <w:t xml:space="preserve">D. </w:t>
      </w:r>
      <w:r>
        <w:rPr>
          <w:rFonts w:ascii="宋体" w:hAnsi="宋体" w:eastAsia="宋体" w:cs="宋体"/>
          <w:color w:val="000000"/>
        </w:rPr>
        <w:t>加入混凝剂聚合氯化铝，可使污水中细小悬浮物聚集成大颗粒</w:t>
      </w:r>
    </w:p>
    <w:p w14:paraId="0EE25DB4">
      <w:pPr>
        <w:spacing w:line="360" w:lineRule="auto"/>
        <w:textAlignment w:val="center"/>
        <w:rPr>
          <w:color w:val="000000"/>
        </w:rPr>
      </w:pPr>
      <w:r>
        <w:rPr>
          <w:color w:val="2E75B6"/>
        </w:rPr>
        <w:t>【答案】</w:t>
      </w:r>
      <w:r>
        <w:rPr>
          <w:color w:val="000000"/>
        </w:rPr>
        <w:t>B</w:t>
      </w:r>
    </w:p>
    <w:p w14:paraId="11564D33">
      <w:pPr>
        <w:spacing w:line="360" w:lineRule="auto"/>
        <w:textAlignment w:val="center"/>
        <w:rPr>
          <w:color w:val="000000"/>
        </w:rPr>
      </w:pPr>
      <w:r>
        <w:rPr>
          <w:color w:val="2E75B6"/>
        </w:rPr>
        <w:t>【解析】</w:t>
      </w:r>
    </w:p>
    <w:p w14:paraId="636EE77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．根据金属活泼性的不同，可以采用不同的方法冶炼金属，大部分金属（主要是中等活泼的金属）的冶炼是通过高温下发生氧化还原反应来完成的，即热还原法，常用的还原剂有焦炭、</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等，</w:t>
      </w:r>
      <w:r>
        <w:rPr>
          <w:rFonts w:ascii="Times New Roman" w:hAnsi="Times New Roman" w:eastAsia="Times New Roman" w:cs="Times New Roman"/>
          <w:color w:val="000000"/>
        </w:rPr>
        <w:t>A</w:t>
      </w:r>
      <w:r>
        <w:rPr>
          <w:rFonts w:ascii="宋体" w:hAnsi="宋体" w:eastAsia="宋体" w:cs="宋体"/>
          <w:color w:val="000000"/>
        </w:rPr>
        <w:t>项正确；</w:t>
      </w:r>
    </w:p>
    <w:p w14:paraId="1C14559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．煤的气化是将煤转化为可燃性气体的过程，主要发生的反应为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w:t>
      </w:r>
      <w:r>
        <w:object>
          <v:shape id="_x0000_i1060" o:spt="75" alt="学科网(www.zxxk.com)--教育资源门户，提供试卷、教案、课件、论文、素材以及各类教学资源下载，还有大量而丰富的教学相关资讯！" type="#_x0000_t75" style="height:36pt;width:27pt;" o:ole="t" filled="f" o:preferrelative="t" stroked="f" coordsize="21600,21600">
            <v:path/>
            <v:fill on="f" focussize="0,0"/>
            <v:stroke on="f" joinstyle="miter"/>
            <v:imagedata r:id="rId73" o:title="eqId8d185a88ff1511a12ba6cf154208acfa"/>
            <o:lock v:ext="edit" aspectratio="t"/>
            <w10:wrap type="none"/>
            <w10:anchorlock/>
          </v:shape>
          <o:OLEObject Type="Embed" ProgID="Equation.DSMT4" ShapeID="_x0000_i1060" DrawAspect="Content" ObjectID="_1468075760" r:id="rId72">
            <o:LockedField>false</o:LockedField>
          </o:OLEObject>
        </w:objec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bscript"/>
        </w:rPr>
        <w:t>2</w:t>
      </w:r>
      <w:r>
        <w:rPr>
          <w:rFonts w:ascii="宋体" w:hAnsi="宋体" w:eastAsia="宋体" w:cs="宋体"/>
          <w:color w:val="000000"/>
        </w:rPr>
        <w:t>，该过程属于化学变化，</w:t>
      </w:r>
      <w:r>
        <w:rPr>
          <w:rFonts w:ascii="Times New Roman" w:hAnsi="Times New Roman" w:eastAsia="Times New Roman" w:cs="Times New Roman"/>
          <w:color w:val="000000"/>
        </w:rPr>
        <w:t>B</w:t>
      </w:r>
      <w:r>
        <w:rPr>
          <w:rFonts w:ascii="宋体" w:hAnsi="宋体" w:eastAsia="宋体" w:cs="宋体"/>
          <w:color w:val="000000"/>
        </w:rPr>
        <w:t>项错误；</w:t>
      </w:r>
    </w:p>
    <w:p w14:paraId="614EF80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．维生素</w:t>
      </w:r>
      <w:r>
        <w:rPr>
          <w:rFonts w:ascii="Times New Roman" w:hAnsi="Times New Roman" w:eastAsia="Times New Roman" w:cs="Times New Roman"/>
          <w:color w:val="000000"/>
        </w:rPr>
        <w:t>C</w:t>
      </w:r>
      <w:r>
        <w:rPr>
          <w:rFonts w:ascii="宋体" w:hAnsi="宋体" w:eastAsia="宋体" w:cs="宋体"/>
          <w:color w:val="000000"/>
        </w:rPr>
        <w:t>（即抗坏血酸）具有还原性，能被氧化成脱氢抗坏血酸，故制作水果罐头时加入维生素</w:t>
      </w:r>
      <w:r>
        <w:rPr>
          <w:rFonts w:ascii="Times New Roman" w:hAnsi="Times New Roman" w:eastAsia="Times New Roman" w:cs="Times New Roman"/>
          <w:color w:val="000000"/>
        </w:rPr>
        <w:t>C</w:t>
      </w:r>
      <w:r>
        <w:rPr>
          <w:rFonts w:ascii="宋体" w:hAnsi="宋体" w:eastAsia="宋体" w:cs="宋体"/>
          <w:color w:val="000000"/>
        </w:rPr>
        <w:t>作抗氧化剂，可延长保质期，</w:t>
      </w:r>
      <w:r>
        <w:rPr>
          <w:rFonts w:ascii="Times New Roman" w:hAnsi="Times New Roman" w:eastAsia="Times New Roman" w:cs="Times New Roman"/>
          <w:color w:val="000000"/>
        </w:rPr>
        <w:t>C</w:t>
      </w:r>
      <w:r>
        <w:rPr>
          <w:rFonts w:ascii="宋体" w:hAnsi="宋体" w:eastAsia="宋体" w:cs="宋体"/>
          <w:color w:val="000000"/>
        </w:rPr>
        <w:t>项正确；</w:t>
      </w:r>
    </w:p>
    <w:p w14:paraId="2EEAF2E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．混凝剂聚合氯化铝在污水中能水解成</w:t>
      </w:r>
      <w:r>
        <w:rPr>
          <w:rFonts w:ascii="Times New Roman" w:hAnsi="Times New Roman" w:eastAsia="Times New Roman" w:cs="Times New Roman"/>
          <w:color w:val="000000"/>
        </w:rPr>
        <w:t>Al(OH)</w:t>
      </w:r>
      <w:r>
        <w:rPr>
          <w:rFonts w:ascii="Times New Roman" w:hAnsi="Times New Roman" w:eastAsia="Times New Roman" w:cs="Times New Roman"/>
          <w:color w:val="000000"/>
          <w:vertAlign w:val="subscript"/>
        </w:rPr>
        <w:t>3</w:t>
      </w:r>
      <w:r>
        <w:rPr>
          <w:rFonts w:ascii="宋体" w:hAnsi="宋体" w:eastAsia="宋体" w:cs="宋体"/>
          <w:color w:val="000000"/>
        </w:rPr>
        <w:t>胶体，</w:t>
      </w:r>
      <w:r>
        <w:rPr>
          <w:rFonts w:ascii="Times New Roman" w:hAnsi="Times New Roman" w:eastAsia="Times New Roman" w:cs="Times New Roman"/>
          <w:color w:val="000000"/>
        </w:rPr>
        <w:t>Al(OH)</w:t>
      </w:r>
      <w:r>
        <w:rPr>
          <w:rFonts w:ascii="Times New Roman" w:hAnsi="Times New Roman" w:eastAsia="Times New Roman" w:cs="Times New Roman"/>
          <w:color w:val="000000"/>
          <w:vertAlign w:val="subscript"/>
        </w:rPr>
        <w:t>3</w:t>
      </w:r>
      <w:r>
        <w:rPr>
          <w:rFonts w:ascii="宋体" w:hAnsi="宋体" w:eastAsia="宋体" w:cs="宋体"/>
          <w:color w:val="000000"/>
        </w:rPr>
        <w:t>胶体能吸附污水中细小悬浮物，使其聚集成较大颗粒而沉降下来，</w:t>
      </w:r>
      <w:r>
        <w:rPr>
          <w:rFonts w:ascii="Times New Roman" w:hAnsi="Times New Roman" w:eastAsia="Times New Roman" w:cs="Times New Roman"/>
          <w:color w:val="000000"/>
        </w:rPr>
        <w:t>D</w:t>
      </w:r>
      <w:r>
        <w:rPr>
          <w:rFonts w:ascii="宋体" w:hAnsi="宋体" w:eastAsia="宋体" w:cs="宋体"/>
          <w:color w:val="000000"/>
        </w:rPr>
        <w:t>项正确；</w:t>
      </w:r>
    </w:p>
    <w:p w14:paraId="344EAA06">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B</w:t>
      </w:r>
      <w:r>
        <w:rPr>
          <w:rFonts w:ascii="宋体" w:hAnsi="宋体" w:eastAsia="宋体" w:cs="宋体"/>
          <w:color w:val="000000"/>
        </w:rPr>
        <w:t>。</w:t>
      </w:r>
    </w:p>
    <w:p w14:paraId="1E3E161F">
      <w:pPr>
        <w:spacing w:line="360" w:lineRule="auto"/>
        <w:jc w:val="left"/>
        <w:textAlignment w:val="center"/>
        <w:rPr>
          <w:color w:val="000000"/>
        </w:rPr>
      </w:pPr>
      <w:r>
        <w:rPr>
          <w:color w:val="000000"/>
        </w:rPr>
        <w:t xml:space="preserve">6. </w:t>
      </w:r>
      <w:r>
        <w:rPr>
          <w:rFonts w:ascii="宋体" w:hAnsi="宋体" w:eastAsia="宋体" w:cs="宋体"/>
          <w:color w:val="000000"/>
        </w:rPr>
        <w:t>利用</w:t>
      </w:r>
      <w:r>
        <w:object>
          <v:shape id="_x0000_i1061"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75" o:title="eqId50a5c6d26e9821c59de16c928dcb79f0"/>
            <o:lock v:ext="edit" aspectratio="t"/>
            <w10:wrap type="none"/>
            <w10:anchorlock/>
          </v:shape>
          <o:OLEObject Type="Embed" ProgID="Equation.DSMT4" ShapeID="_x0000_i1061" DrawAspect="Content" ObjectID="_1468075761" r:id="rId74">
            <o:LockedField>false</o:LockedField>
          </o:OLEObject>
        </w:object>
      </w:r>
      <w:r>
        <w:rPr>
          <w:rFonts w:ascii="宋体" w:hAnsi="宋体" w:eastAsia="宋体" w:cs="宋体"/>
          <w:color w:val="000000"/>
        </w:rPr>
        <w:t>可将废水中的</w:t>
      </w:r>
      <w:r>
        <w:object>
          <v:shape id="_x0000_i1062"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77" o:title="eqId0f3b22c7fcd6aef75aa2119ad593692c"/>
            <o:lock v:ext="edit" aspectratio="t"/>
            <w10:wrap type="none"/>
            <w10:anchorlock/>
          </v:shape>
          <o:OLEObject Type="Embed" ProgID="Equation.DSMT4" ShapeID="_x0000_i1062" DrawAspect="Content" ObjectID="_1468075762" r:id="rId76">
            <o:LockedField>false</o:LockedField>
          </o:OLEObject>
        </w:object>
      </w:r>
      <w:r>
        <w:rPr>
          <w:rFonts w:ascii="宋体" w:hAnsi="宋体" w:eastAsia="宋体" w:cs="宋体"/>
          <w:color w:val="000000"/>
        </w:rPr>
        <w:t>转化为对环境无害的物质后排放。反应原理为：</w:t>
      </w:r>
      <w:r>
        <w:object>
          <v:shape id="_x0000_i1063" o:spt="75" alt="学科网(www.zxxk.com)--教育资源门户，提供试卷、教案、课件、论文、素材以及各类教学资源下载，还有大量而丰富的教学相关资讯！" type="#_x0000_t75" style="height:19.65pt;width:175pt;" o:ole="t" filled="f" o:preferrelative="t" stroked="f" coordsize="21600,21600">
            <v:path/>
            <v:fill on="f" focussize="0,0"/>
            <v:stroke on="f" joinstyle="miter"/>
            <v:imagedata r:id="rId79" o:title="eqIde7069494de1ad2daa7eb6a3fbf88c89f"/>
            <o:lock v:ext="edit" aspectratio="t"/>
            <w10:wrap type="none"/>
            <w10:anchorlock/>
          </v:shape>
          <o:OLEObject Type="Embed" ProgID="Equation.DSMT4" ShapeID="_x0000_i1063" DrawAspect="Content" ObjectID="_1468075763" r:id="rId7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未配平</w:t>
      </w:r>
      <w:r>
        <w:rPr>
          <w:rFonts w:ascii="Times New Roman" w:hAnsi="Times New Roman" w:eastAsia="Times New Roman" w:cs="Times New Roman"/>
          <w:color w:val="000000"/>
        </w:rPr>
        <w:t>)</w:t>
      </w:r>
      <w:r>
        <w:rPr>
          <w:rFonts w:ascii="宋体" w:hAnsi="宋体" w:eastAsia="宋体" w:cs="宋体"/>
          <w:color w:val="000000"/>
        </w:rPr>
        <w:t>。下列说法正确的是</w:t>
      </w:r>
    </w:p>
    <w:p w14:paraId="017FFD75">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X</w:t>
      </w:r>
      <w:r>
        <w:rPr>
          <w:rFonts w:ascii="宋体" w:hAnsi="宋体" w:eastAsia="宋体" w:cs="宋体"/>
          <w:color w:val="000000"/>
        </w:rPr>
        <w:t>表示</w:t>
      </w:r>
      <w:r>
        <w:object>
          <v:shape id="_x0000_i1064"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81" o:title="eqId9b0a6c15428939414834c004df67176f"/>
            <o:lock v:ext="edit" aspectratio="t"/>
            <w10:wrap type="none"/>
            <w10:anchorlock/>
          </v:shape>
          <o:OLEObject Type="Embed" ProgID="Equation.DSMT4" ShapeID="_x0000_i1064" DrawAspect="Content" ObjectID="_1468075764" r:id="rId80">
            <o:LockedField>false</o:LockedField>
          </o:OLEObject>
        </w:object>
      </w:r>
    </w:p>
    <w:p w14:paraId="11730C2E">
      <w:pPr>
        <w:spacing w:line="360" w:lineRule="auto"/>
        <w:jc w:val="left"/>
        <w:textAlignment w:val="center"/>
        <w:rPr>
          <w:color w:val="000000"/>
        </w:rPr>
      </w:pPr>
      <w:r>
        <w:rPr>
          <w:color w:val="000000"/>
        </w:rPr>
        <w:t xml:space="preserve">B. </w:t>
      </w:r>
      <w:r>
        <w:rPr>
          <w:rFonts w:ascii="宋体" w:hAnsi="宋体" w:eastAsia="宋体" w:cs="宋体"/>
          <w:color w:val="000000"/>
        </w:rPr>
        <w:t>可用</w:t>
      </w:r>
      <w:r>
        <w:object>
          <v:shape id="_x0000_i1065" o:spt="75" alt="学科网(www.zxxk.com)--教育资源门户，提供试卷、教案、课件、论文、素材以及各类教学资源下载，还有大量而丰富的教学相关资讯！" type="#_x0000_t75" style="height:18.1pt;width:15.9pt;" o:ole="t" filled="f" o:preferrelative="t" stroked="f" coordsize="21600,21600">
            <v:path/>
            <v:fill on="f" focussize="0,0"/>
            <v:stroke on="f" joinstyle="miter"/>
            <v:imagedata r:id="rId83" o:title="eqId30c7e8a295503015a0fd2788aaf15b63"/>
            <o:lock v:ext="edit" aspectratio="t"/>
            <w10:wrap type="none"/>
            <w10:anchorlock/>
          </v:shape>
          <o:OLEObject Type="Embed" ProgID="Equation.DSMT4" ShapeID="_x0000_i1065" DrawAspect="Content" ObjectID="_1468075765" r:id="rId82">
            <o:LockedField>false</o:LockedField>
          </o:OLEObject>
        </w:object>
      </w:r>
      <w:r>
        <w:rPr>
          <w:rFonts w:ascii="宋体" w:hAnsi="宋体" w:eastAsia="宋体" w:cs="宋体"/>
          <w:color w:val="000000"/>
        </w:rPr>
        <w:t>替换</w:t>
      </w:r>
      <w:r>
        <w:object>
          <v:shape id="_x0000_i1066"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75" o:title="eqId50a5c6d26e9821c59de16c928dcb79f0"/>
            <o:lock v:ext="edit" aspectratio="t"/>
            <w10:wrap type="none"/>
            <w10:anchorlock/>
          </v:shape>
          <o:OLEObject Type="Embed" ProgID="Equation.DSMT4" ShapeID="_x0000_i1066" DrawAspect="Content" ObjectID="_1468075766" r:id="rId84">
            <o:LockedField>false</o:LockedField>
          </o:OLEObject>
        </w:object>
      </w:r>
    </w:p>
    <w:p w14:paraId="562883EA">
      <w:pPr>
        <w:spacing w:line="360" w:lineRule="auto"/>
        <w:jc w:val="left"/>
        <w:textAlignment w:val="center"/>
        <w:rPr>
          <w:color w:val="000000"/>
        </w:rPr>
      </w:pPr>
      <w:r>
        <w:rPr>
          <w:color w:val="000000"/>
        </w:rPr>
        <w:t xml:space="preserve">C. </w:t>
      </w:r>
      <w:r>
        <w:rPr>
          <w:rFonts w:ascii="宋体" w:hAnsi="宋体" w:eastAsia="宋体" w:cs="宋体"/>
          <w:color w:val="000000"/>
        </w:rPr>
        <w:t>氧化剂与还原剂物质的量之比为</w:t>
      </w:r>
      <w:r>
        <w:object>
          <v:shape id="_x0000_i1067" o:spt="75" alt="学科网(www.zxxk.com)--教育资源门户，提供试卷、教案、课件、论文、素材以及各类教学资源下载，还有大量而丰富的教学相关资讯！" type="#_x0000_t75" style="height:14.15pt;width:19.15pt;" o:ole="t" filled="f" o:preferrelative="t" stroked="f" coordsize="21600,21600">
            <v:path/>
            <v:fill on="f" focussize="0,0"/>
            <v:stroke on="f" joinstyle="miter"/>
            <v:imagedata r:id="rId86" o:title="eqIdb03c1b9101eecec88b0c4f782beafb54"/>
            <o:lock v:ext="edit" aspectratio="t"/>
            <w10:wrap type="none"/>
            <w10:anchorlock/>
          </v:shape>
          <o:OLEObject Type="Embed" ProgID="Equation.DSMT4" ShapeID="_x0000_i1067" DrawAspect="Content" ObjectID="_1468075767" r:id="rId85">
            <o:LockedField>false</o:LockedField>
          </o:OLEObject>
        </w:object>
      </w:r>
    </w:p>
    <w:p w14:paraId="3A0C3C08">
      <w:pPr>
        <w:spacing w:line="360" w:lineRule="auto"/>
        <w:jc w:val="left"/>
        <w:textAlignment w:val="center"/>
        <w:rPr>
          <w:color w:val="000000"/>
        </w:rPr>
      </w:pPr>
      <w:r>
        <w:rPr>
          <w:color w:val="000000"/>
        </w:rPr>
        <w:t xml:space="preserve">D. </w:t>
      </w:r>
      <w:r>
        <w:rPr>
          <w:rFonts w:ascii="宋体" w:hAnsi="宋体" w:eastAsia="宋体" w:cs="宋体"/>
          <w:color w:val="000000"/>
        </w:rPr>
        <w:t>若生成标准状况下的</w:t>
      </w:r>
      <w:r>
        <w:object>
          <v:shape id="_x0000_i106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8" o:title="eqIde71c86dcd9a9e9b09bbbb65b9d313435"/>
            <o:lock v:ext="edit" aspectratio="t"/>
            <w10:wrap type="none"/>
            <w10:anchorlock/>
          </v:shape>
          <o:OLEObject Type="Embed" ProgID="Equation.DSMT4" ShapeID="_x0000_i1068" DrawAspect="Content" ObjectID="_1468075768" r:id="rId87">
            <o:LockedField>false</o:LockedField>
          </o:OLEObject>
        </w:object>
      </w:r>
      <w:r>
        <w:rPr>
          <w:rFonts w:ascii="宋体" w:hAnsi="宋体" w:eastAsia="宋体" w:cs="宋体"/>
          <w:color w:val="000000"/>
        </w:rPr>
        <w:t>气体</w:t>
      </w:r>
      <w:r>
        <w:object>
          <v:shape id="_x0000_i106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89" o:title="eqIdf74a5d36fc826bdf8770d4cf7242d863"/>
            <o:lock v:ext="edit" aspectratio="t"/>
            <w10:wrap type="none"/>
            <w10:anchorlock/>
          </v:shape>
          <o:OLEObject Type="Embed" ProgID="Equation.DSMT4" ShapeID="_x0000_i1069" DrawAspect="Content" ObjectID="_1468075769" r:id="rId88">
            <o:LockedField>false</o:LockedField>
          </o:OLEObject>
        </w:object>
      </w:r>
      <w:r>
        <w:rPr>
          <w:rFonts w:ascii="宋体" w:hAnsi="宋体" w:eastAsia="宋体" w:cs="宋体"/>
          <w:color w:val="000000"/>
        </w:rPr>
        <w:t>，则反应转移的电子数为</w:t>
      </w:r>
      <w:r>
        <w:object>
          <v:shape id="_x0000_i107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1" o:title="eqId18068c5db525ecd6bc795e8ec99dcee0"/>
            <o:lock v:ext="edit" aspectratio="t"/>
            <w10:wrap type="none"/>
            <w10:anchorlock/>
          </v:shape>
          <o:OLEObject Type="Embed" ProgID="Equation.DSMT4" ShapeID="_x0000_i1070" DrawAspect="Content" ObjectID="_1468075770" r:id="rId90">
            <o:LockedField>false</o:LockedField>
          </o:OLEObject>
        </w:object>
      </w:r>
      <w:r>
        <w:rPr>
          <w:rFonts w:ascii="Times New Roman" w:hAnsi="Times New Roman" w:eastAsia="Times New Roman" w:cs="Times New Roman"/>
          <w:color w:val="000000"/>
        </w:rPr>
        <w:t>(</w:t>
      </w:r>
      <w:r>
        <w:object>
          <v:shape id="_x0000_i1071"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93" o:title="eqIde28e27cfc70a86d900040b62ed039f4a"/>
            <o:lock v:ext="edit" aspectratio="t"/>
            <w10:wrap type="none"/>
            <w10:anchorlock/>
          </v:shape>
          <o:OLEObject Type="Embed" ProgID="Equation.DSMT4" ShapeID="_x0000_i1071" DrawAspect="Content" ObjectID="_1468075771" r:id="rId92">
            <o:LockedField>false</o:LockedField>
          </o:OLEObject>
        </w:object>
      </w:r>
      <w:r>
        <w:rPr>
          <w:rFonts w:ascii="宋体" w:hAnsi="宋体" w:eastAsia="宋体" w:cs="宋体"/>
          <w:color w:val="000000"/>
        </w:rPr>
        <w:t>表示阿伏加德罗常数的值</w:t>
      </w:r>
      <w:r>
        <w:rPr>
          <w:rFonts w:ascii="Times New Roman" w:hAnsi="Times New Roman" w:eastAsia="Times New Roman" w:cs="Times New Roman"/>
          <w:color w:val="000000"/>
        </w:rPr>
        <w:t>)</w:t>
      </w:r>
    </w:p>
    <w:p w14:paraId="44C6BD8F">
      <w:pPr>
        <w:spacing w:line="360" w:lineRule="auto"/>
        <w:textAlignment w:val="center"/>
        <w:rPr>
          <w:color w:val="000000"/>
        </w:rPr>
      </w:pPr>
      <w:r>
        <w:rPr>
          <w:color w:val="2E75B6"/>
        </w:rPr>
        <w:t>【答案】</w:t>
      </w:r>
      <w:r>
        <w:rPr>
          <w:color w:val="000000"/>
        </w:rPr>
        <w:t>C</w:t>
      </w:r>
    </w:p>
    <w:p w14:paraId="5B270360">
      <w:pPr>
        <w:spacing w:line="360" w:lineRule="auto"/>
        <w:textAlignment w:val="center"/>
        <w:rPr>
          <w:color w:val="000000"/>
        </w:rPr>
      </w:pPr>
      <w:r>
        <w:rPr>
          <w:color w:val="2E75B6"/>
        </w:rPr>
        <w:t>【解析】</w:t>
      </w:r>
    </w:p>
    <w:p w14:paraId="2307C8B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．由题中信息可知，利用</w:t>
      </w:r>
      <w:r>
        <w:object>
          <v:shape id="_x0000_i1072"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75" o:title="eqId50a5c6d26e9821c59de16c928dcb79f0"/>
            <o:lock v:ext="edit" aspectratio="t"/>
            <w10:wrap type="none"/>
            <w10:anchorlock/>
          </v:shape>
          <o:OLEObject Type="Embed" ProgID="Equation.DSMT4" ShapeID="_x0000_i1072" DrawAspect="Content" ObjectID="_1468075772" r:id="rId94">
            <o:LockedField>false</o:LockedField>
          </o:OLEObject>
        </w:object>
      </w:r>
      <w:r>
        <w:rPr>
          <w:rFonts w:ascii="宋体" w:hAnsi="宋体" w:eastAsia="宋体" w:cs="宋体"/>
          <w:color w:val="000000"/>
        </w:rPr>
        <w:t>可将废水中的</w:t>
      </w:r>
      <w:r>
        <w:object>
          <v:shape id="_x0000_i1073"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77" o:title="eqId0f3b22c7fcd6aef75aa2119ad593692c"/>
            <o:lock v:ext="edit" aspectratio="t"/>
            <w10:wrap type="none"/>
            <w10:anchorlock/>
          </v:shape>
          <o:OLEObject Type="Embed" ProgID="Equation.DSMT4" ShapeID="_x0000_i1073" DrawAspect="Content" ObjectID="_1468075773" r:id="rId95">
            <o:LockedField>false</o:LockedField>
          </o:OLEObject>
        </w:object>
      </w:r>
      <w:r>
        <w:rPr>
          <w:rFonts w:ascii="宋体" w:hAnsi="宋体" w:eastAsia="宋体" w:cs="宋体"/>
          <w:color w:val="000000"/>
        </w:rPr>
        <w:t>转化为对环境无害的物质</w:t>
      </w:r>
      <w:r>
        <w:rPr>
          <w:rFonts w:ascii="Times New Roman" w:hAnsi="Times New Roman" w:eastAsia="Times New Roman" w:cs="Times New Roman"/>
          <w:color w:val="000000"/>
        </w:rPr>
        <w:t>X</w:t>
      </w:r>
      <w:r>
        <w:rPr>
          <w:rFonts w:ascii="宋体" w:hAnsi="宋体" w:eastAsia="宋体" w:cs="宋体"/>
          <w:color w:val="000000"/>
        </w:rPr>
        <w:t>后排放，则</w:t>
      </w:r>
      <w:r>
        <w:rPr>
          <w:rFonts w:ascii="Times New Roman" w:hAnsi="Times New Roman" w:eastAsia="Times New Roman" w:cs="Times New Roman"/>
          <w:color w:val="000000"/>
        </w:rPr>
        <w:t>X</w:t>
      </w:r>
      <w:r>
        <w:rPr>
          <w:rFonts w:ascii="宋体" w:hAnsi="宋体" w:eastAsia="宋体" w:cs="宋体"/>
          <w:color w:val="000000"/>
        </w:rPr>
        <w:t>表示</w:t>
      </w:r>
      <w:r>
        <w:object>
          <v:shape id="_x0000_i1074"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97" o:title="eqIdf5547e0098754a8e3f31bae5d5bcb4dd"/>
            <o:lock v:ext="edit" aspectratio="t"/>
            <w10:wrap type="none"/>
            <w10:anchorlock/>
          </v:shape>
          <o:OLEObject Type="Embed" ProgID="Equation.DSMT4" ShapeID="_x0000_i1074" DrawAspect="Content" ObjectID="_1468075774" r:id="rId96">
            <o:LockedField>false</o:LockedField>
          </o:OLEObject>
        </w:objec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81" o:title="eqId9b0a6c15428939414834c004df67176f"/>
            <o:lock v:ext="edit" aspectratio="t"/>
            <w10:wrap type="none"/>
            <w10:anchorlock/>
          </v:shape>
          <o:OLEObject Type="Embed" ProgID="Equation.DSMT4" ShapeID="_x0000_i1075" DrawAspect="Content" ObjectID="_1468075775" r:id="rId98">
            <o:LockedField>false</o:LockedField>
          </o:OLEObject>
        </w:object>
      </w:r>
      <w:r>
        <w:rPr>
          <w:rFonts w:ascii="宋体" w:hAnsi="宋体" w:eastAsia="宋体" w:cs="宋体"/>
          <w:color w:val="000000"/>
        </w:rPr>
        <w:t>仍然是大气污染物，</w:t>
      </w:r>
      <w:r>
        <w:rPr>
          <w:rFonts w:ascii="Times New Roman" w:hAnsi="Times New Roman" w:eastAsia="Times New Roman" w:cs="Times New Roman"/>
          <w:color w:val="000000"/>
        </w:rPr>
        <w:t>A</w:t>
      </w:r>
      <w:r>
        <w:rPr>
          <w:rFonts w:ascii="宋体" w:hAnsi="宋体" w:eastAsia="宋体" w:cs="宋体"/>
          <w:color w:val="000000"/>
        </w:rPr>
        <w:t>不正确；</w:t>
      </w:r>
    </w:p>
    <w:p w14:paraId="4B06C14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75" o:title="eqId50a5c6d26e9821c59de16c928dcb79f0"/>
            <o:lock v:ext="edit" aspectratio="t"/>
            <w10:wrap type="none"/>
            <w10:anchorlock/>
          </v:shape>
          <o:OLEObject Type="Embed" ProgID="Equation.DSMT4" ShapeID="_x0000_i1076" DrawAspect="Content" ObjectID="_1468075776" r:id="rId99">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C</w:t>
      </w:r>
      <w:r>
        <w:rPr>
          <w:rFonts w:ascii="宋体" w:hAnsi="宋体" w:eastAsia="宋体" w:cs="宋体"/>
          <w:color w:val="000000"/>
        </w:rPr>
        <w:t>元素的化合价由</w:t>
      </w:r>
      <w:r>
        <w:rPr>
          <w:rFonts w:ascii="Times New Roman" w:hAnsi="Times New Roman" w:eastAsia="Times New Roman" w:cs="Times New Roman"/>
          <w:color w:val="000000"/>
        </w:rPr>
        <w:t>-2</w:t>
      </w:r>
      <w:r>
        <w:rPr>
          <w:rFonts w:ascii="宋体" w:hAnsi="宋体" w:eastAsia="宋体" w:cs="宋体"/>
          <w:color w:val="000000"/>
        </w:rPr>
        <w:t>价升高到</w:t>
      </w:r>
      <w:r>
        <w:rPr>
          <w:rFonts w:ascii="Times New Roman" w:hAnsi="Times New Roman" w:eastAsia="Times New Roman" w:cs="Times New Roman"/>
          <w:color w:val="000000"/>
        </w:rPr>
        <w:t>+4</w:t>
      </w:r>
      <w:r>
        <w:rPr>
          <w:rFonts w:ascii="宋体" w:hAnsi="宋体" w:eastAsia="宋体" w:cs="宋体"/>
          <w:color w:val="000000"/>
        </w:rPr>
        <w:t>价，</w:t>
      </w:r>
      <w:r>
        <w:object>
          <v:shape id="_x0000_i1077"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75" o:title="eqId50a5c6d26e9821c59de16c928dcb79f0"/>
            <o:lock v:ext="edit" aspectratio="t"/>
            <w10:wrap type="none"/>
            <w10:anchorlock/>
          </v:shape>
          <o:OLEObject Type="Embed" ProgID="Equation.DSMT4" ShapeID="_x0000_i1077" DrawAspect="Content" ObjectID="_1468075777" r:id="rId100">
            <o:LockedField>false</o:LockedField>
          </o:OLEObject>
        </w:object>
      </w:r>
      <w:r>
        <w:rPr>
          <w:rFonts w:ascii="宋体" w:hAnsi="宋体" w:eastAsia="宋体" w:cs="宋体"/>
          <w:color w:val="000000"/>
        </w:rPr>
        <w:t>是该反应的还原剂，</w:t>
      </w:r>
      <w:r>
        <w:object>
          <v:shape id="_x0000_i1078" o:spt="75" alt="学科网(www.zxxk.com)--教育资源门户，提供试卷、教案、课件、论文、素材以及各类教学资源下载，还有大量而丰富的教学相关资讯！" type="#_x0000_t75" style="height:18.1pt;width:15.9pt;" o:ole="t" filled="f" o:preferrelative="t" stroked="f" coordsize="21600,21600">
            <v:path/>
            <v:fill on="f" focussize="0,0"/>
            <v:stroke on="f" joinstyle="miter"/>
            <v:imagedata r:id="rId83" o:title="eqId30c7e8a295503015a0fd2788aaf15b63"/>
            <o:lock v:ext="edit" aspectratio="t"/>
            <w10:wrap type="none"/>
            <w10:anchorlock/>
          </v:shape>
          <o:OLEObject Type="Embed" ProgID="Equation.DSMT4" ShapeID="_x0000_i1078" DrawAspect="Content" ObjectID="_1468075778" r:id="rId101">
            <o:LockedField>false</o:LockedField>
          </o:OLEObject>
        </w:object>
      </w:r>
      <w:r>
        <w:rPr>
          <w:rFonts w:ascii="宋体" w:hAnsi="宋体" w:eastAsia="宋体" w:cs="宋体"/>
          <w:color w:val="000000"/>
        </w:rPr>
        <w:t>有强氧化性，通常不能用作还原剂，故不可用</w:t>
      </w:r>
      <w:r>
        <w:object>
          <v:shape id="_x0000_i1079" o:spt="75" alt="学科网(www.zxxk.com)--教育资源门户，提供试卷、教案、课件、论文、素材以及各类教学资源下载，还有大量而丰富的教学相关资讯！" type="#_x0000_t75" style="height:18.1pt;width:15.9pt;" o:ole="t" filled="f" o:preferrelative="t" stroked="f" coordsize="21600,21600">
            <v:path/>
            <v:fill on="f" focussize="0,0"/>
            <v:stroke on="f" joinstyle="miter"/>
            <v:imagedata r:id="rId83" o:title="eqId30c7e8a295503015a0fd2788aaf15b63"/>
            <o:lock v:ext="edit" aspectratio="t"/>
            <w10:wrap type="none"/>
            <w10:anchorlock/>
          </v:shape>
          <o:OLEObject Type="Embed" ProgID="Equation.DSMT4" ShapeID="_x0000_i1079" DrawAspect="Content" ObjectID="_1468075779" r:id="rId102">
            <o:LockedField>false</o:LockedField>
          </o:OLEObject>
        </w:object>
      </w:r>
      <w:r>
        <w:rPr>
          <w:rFonts w:ascii="宋体" w:hAnsi="宋体" w:eastAsia="宋体" w:cs="宋体"/>
          <w:color w:val="000000"/>
        </w:rPr>
        <w:t>替换</w:t>
      </w:r>
      <w:r>
        <w:object>
          <v:shape id="_x0000_i1080"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75" o:title="eqId50a5c6d26e9821c59de16c928dcb79f0"/>
            <o:lock v:ext="edit" aspectratio="t"/>
            <w10:wrap type="none"/>
            <w10:anchorlock/>
          </v:shape>
          <o:OLEObject Type="Embed" ProgID="Equation.DSMT4" ShapeID="_x0000_i1080" DrawAspect="Content" ObjectID="_1468075780" r:id="rId10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不正确；</w:t>
      </w:r>
    </w:p>
    <w:p w14:paraId="033DAFB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．该反应中，还原剂</w:t>
      </w:r>
      <w:r>
        <w:object>
          <v:shape id="_x0000_i1081"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75" o:title="eqId50a5c6d26e9821c59de16c928dcb79f0"/>
            <o:lock v:ext="edit" aspectratio="t"/>
            <w10:wrap type="none"/>
            <w10:anchorlock/>
          </v:shape>
          <o:OLEObject Type="Embed" ProgID="Equation.DSMT4" ShapeID="_x0000_i1081" DrawAspect="Content" ObjectID="_1468075781" r:id="rId104">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C</w:t>
      </w:r>
      <w:r>
        <w:rPr>
          <w:rFonts w:ascii="宋体" w:hAnsi="宋体" w:eastAsia="宋体" w:cs="宋体"/>
          <w:color w:val="000000"/>
        </w:rPr>
        <w:t>元素的化合价由</w:t>
      </w:r>
      <w:r>
        <w:rPr>
          <w:rFonts w:ascii="Times New Roman" w:hAnsi="Times New Roman" w:eastAsia="Times New Roman" w:cs="Times New Roman"/>
          <w:color w:val="000000"/>
        </w:rPr>
        <w:t>-2</w:t>
      </w:r>
      <w:r>
        <w:rPr>
          <w:rFonts w:ascii="宋体" w:hAnsi="宋体" w:eastAsia="宋体" w:cs="宋体"/>
          <w:color w:val="000000"/>
        </w:rPr>
        <w:t>价升高到</w:t>
      </w:r>
      <w:r>
        <w:rPr>
          <w:rFonts w:ascii="Times New Roman" w:hAnsi="Times New Roman" w:eastAsia="Times New Roman" w:cs="Times New Roman"/>
          <w:color w:val="000000"/>
        </w:rPr>
        <w:t>+4</w:t>
      </w:r>
      <w:r>
        <w:rPr>
          <w:rFonts w:ascii="宋体" w:hAnsi="宋体" w:eastAsia="宋体" w:cs="宋体"/>
          <w:color w:val="000000"/>
        </w:rPr>
        <w:t>价，升高了</w:t>
      </w:r>
      <w:r>
        <w:rPr>
          <w:rFonts w:ascii="Times New Roman" w:hAnsi="Times New Roman" w:eastAsia="Times New Roman" w:cs="Times New Roman"/>
          <w:color w:val="000000"/>
        </w:rPr>
        <w:t>6</w:t>
      </w:r>
      <w:r>
        <w:rPr>
          <w:rFonts w:ascii="宋体" w:hAnsi="宋体" w:eastAsia="宋体" w:cs="宋体"/>
          <w:color w:val="000000"/>
        </w:rPr>
        <w:t>个价位，氧化剂</w:t>
      </w:r>
      <w:r>
        <w:object>
          <v:shape id="_x0000_i1082"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77" o:title="eqId0f3b22c7fcd6aef75aa2119ad593692c"/>
            <o:lock v:ext="edit" aspectratio="t"/>
            <w10:wrap type="none"/>
            <w10:anchorlock/>
          </v:shape>
          <o:OLEObject Type="Embed" ProgID="Equation.DSMT4" ShapeID="_x0000_i1082" DrawAspect="Content" ObjectID="_1468075782" r:id="rId105">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元素的化合价由</w:t>
      </w:r>
      <w:r>
        <w:rPr>
          <w:rFonts w:ascii="Times New Roman" w:hAnsi="Times New Roman" w:eastAsia="Times New Roman" w:cs="Times New Roman"/>
          <w:color w:val="000000"/>
        </w:rPr>
        <w:t>+5</w:t>
      </w:r>
      <w:r>
        <w:rPr>
          <w:rFonts w:ascii="宋体" w:hAnsi="宋体" w:eastAsia="宋体" w:cs="宋体"/>
          <w:color w:val="000000"/>
        </w:rPr>
        <w:t>价降低到</w:t>
      </w:r>
      <w:r>
        <w:rPr>
          <w:rFonts w:ascii="Times New Roman" w:hAnsi="Times New Roman" w:eastAsia="Times New Roman" w:cs="Times New Roman"/>
          <w:color w:val="000000"/>
        </w:rPr>
        <w:t>0</w:t>
      </w:r>
      <w:r>
        <w:rPr>
          <w:rFonts w:ascii="宋体" w:hAnsi="宋体" w:eastAsia="宋体" w:cs="宋体"/>
          <w:color w:val="000000"/>
        </w:rPr>
        <w:t>价，降低了</w:t>
      </w:r>
      <w:r>
        <w:rPr>
          <w:rFonts w:ascii="Times New Roman" w:hAnsi="Times New Roman" w:eastAsia="Times New Roman" w:cs="Times New Roman"/>
          <w:color w:val="000000"/>
        </w:rPr>
        <w:t>5</w:t>
      </w:r>
      <w:r>
        <w:rPr>
          <w:rFonts w:ascii="宋体" w:hAnsi="宋体" w:eastAsia="宋体" w:cs="宋体"/>
          <w:color w:val="000000"/>
        </w:rPr>
        <w:t>个价位，由电子转移守恒可知，氧化剂与还原剂的物质的量之比为</w:t>
      </w:r>
      <w:r>
        <w:object>
          <v:shape id="_x0000_i1083" o:spt="75" alt="学科网(www.zxxk.com)--教育资源门户，提供试卷、教案、课件、论文、素材以及各类教学资源下载，还有大量而丰富的教学相关资讯！" type="#_x0000_t75" style="height:14.15pt;width:19.15pt;" o:ole="t" filled="f" o:preferrelative="t" stroked="f" coordsize="21600,21600">
            <v:path/>
            <v:fill on="f" focussize="0,0"/>
            <v:stroke on="f" joinstyle="miter"/>
            <v:imagedata r:id="rId86" o:title="eqIdb03c1b9101eecec88b0c4f782beafb54"/>
            <o:lock v:ext="edit" aspectratio="t"/>
            <w10:wrap type="none"/>
            <w10:anchorlock/>
          </v:shape>
          <o:OLEObject Type="Embed" ProgID="Equation.DSMT4" ShapeID="_x0000_i1083" DrawAspect="Content" ObjectID="_1468075783" r:id="rId10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47D5E15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75" o:title="eqId50a5c6d26e9821c59de16c928dcb79f0"/>
            <o:lock v:ext="edit" aspectratio="t"/>
            <w10:wrap type="none"/>
            <w10:anchorlock/>
          </v:shape>
          <o:OLEObject Type="Embed" ProgID="Equation.DSMT4" ShapeID="_x0000_i1084" DrawAspect="Content" ObjectID="_1468075784" r:id="rId107">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C</w:t>
      </w:r>
      <w:r>
        <w:rPr>
          <w:rFonts w:ascii="宋体" w:hAnsi="宋体" w:eastAsia="宋体" w:cs="宋体"/>
          <w:color w:val="000000"/>
        </w:rPr>
        <w:t>元素的化合价由</w:t>
      </w:r>
      <w:r>
        <w:rPr>
          <w:rFonts w:ascii="Times New Roman" w:hAnsi="Times New Roman" w:eastAsia="Times New Roman" w:cs="Times New Roman"/>
          <w:color w:val="000000"/>
        </w:rPr>
        <w:t>-2</w:t>
      </w:r>
      <w:r>
        <w:rPr>
          <w:rFonts w:ascii="宋体" w:hAnsi="宋体" w:eastAsia="宋体" w:cs="宋体"/>
          <w:color w:val="000000"/>
        </w:rPr>
        <w:t>价升高到</w:t>
      </w:r>
      <w:r>
        <w:rPr>
          <w:rFonts w:ascii="Times New Roman" w:hAnsi="Times New Roman" w:eastAsia="Times New Roman" w:cs="Times New Roman"/>
          <w:color w:val="000000"/>
        </w:rPr>
        <w:t>+4</w:t>
      </w:r>
      <w:r>
        <w:rPr>
          <w:rFonts w:ascii="宋体" w:hAnsi="宋体" w:eastAsia="宋体" w:cs="宋体"/>
          <w:color w:val="000000"/>
        </w:rPr>
        <w:t>价，升高了</w:t>
      </w:r>
      <w:r>
        <w:rPr>
          <w:rFonts w:ascii="Times New Roman" w:hAnsi="Times New Roman" w:eastAsia="Times New Roman" w:cs="Times New Roman"/>
          <w:color w:val="000000"/>
        </w:rPr>
        <w:t>6</w:t>
      </w:r>
      <w:r>
        <w:rPr>
          <w:rFonts w:ascii="宋体" w:hAnsi="宋体" w:eastAsia="宋体" w:cs="宋体"/>
          <w:color w:val="000000"/>
        </w:rPr>
        <w:t>个价位，若生成标准状况下的</w:t>
      </w:r>
      <w:r>
        <w:object>
          <v:shape id="_x0000_i108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8" o:title="eqIde71c86dcd9a9e9b09bbbb65b9d313435"/>
            <o:lock v:ext="edit" aspectratio="t"/>
            <w10:wrap type="none"/>
            <w10:anchorlock/>
          </v:shape>
          <o:OLEObject Type="Embed" ProgID="Equation.DSMT4" ShapeID="_x0000_i1085" DrawAspect="Content" ObjectID="_1468075785" r:id="rId108">
            <o:LockedField>false</o:LockedField>
          </o:OLEObject>
        </w:object>
      </w:r>
      <w:r>
        <w:rPr>
          <w:rFonts w:ascii="宋体" w:hAnsi="宋体" w:eastAsia="宋体" w:cs="宋体"/>
          <w:color w:val="000000"/>
        </w:rPr>
        <w:t>气体</w:t>
      </w:r>
      <w:r>
        <w:object>
          <v:shape id="_x0000_i1086"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89" o:title="eqIdf74a5d36fc826bdf8770d4cf7242d863"/>
            <o:lock v:ext="edit" aspectratio="t"/>
            <w10:wrap type="none"/>
            <w10:anchorlock/>
          </v:shape>
          <o:OLEObject Type="Embed" ProgID="Equation.DSMT4" ShapeID="_x0000_i1086" DrawAspect="Content" ObjectID="_1468075786" r:id="rId109">
            <o:LockedField>false</o:LockedField>
          </o:OLEObject>
        </w:object>
      </w:r>
      <w:r>
        <w:rPr>
          <w:rFonts w:ascii="宋体" w:hAnsi="宋体" w:eastAsia="宋体" w:cs="宋体"/>
          <w:color w:val="000000"/>
        </w:rPr>
        <w:t>，即生成</w:t>
      </w:r>
      <w:r>
        <w:rPr>
          <w:rFonts w:ascii="Times New Roman" w:hAnsi="Times New Roman" w:eastAsia="Times New Roman" w:cs="Times New Roman"/>
          <w:color w:val="000000"/>
        </w:rPr>
        <w:t>0.5mol</w:t>
      </w:r>
      <w:r>
        <w:object>
          <v:shape id="_x0000_i108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8" o:title="eqIde71c86dcd9a9e9b09bbbb65b9d313435"/>
            <o:lock v:ext="edit" aspectratio="t"/>
            <w10:wrap type="none"/>
            <w10:anchorlock/>
          </v:shape>
          <o:OLEObject Type="Embed" ProgID="Equation.DSMT4" ShapeID="_x0000_i1087" DrawAspect="Content" ObjectID="_1468075787" r:id="rId110">
            <o:LockedField>false</o:LockedField>
          </o:OLEObject>
        </w:object>
      </w:r>
      <w:r>
        <w:rPr>
          <w:rFonts w:ascii="宋体" w:hAnsi="宋体" w:eastAsia="宋体" w:cs="宋体"/>
          <w:color w:val="000000"/>
        </w:rPr>
        <w:t>，反应转移的电子数为</w:t>
      </w:r>
      <w:r>
        <w:rPr>
          <w:rFonts w:ascii="Times New Roman" w:hAnsi="Times New Roman" w:eastAsia="Times New Roman" w:cs="Times New Roman"/>
          <w:color w:val="000000"/>
        </w:rPr>
        <w:t>0.5×6=</w:t>
      </w:r>
      <w:r>
        <w:object>
          <v:shape id="_x0000_i108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12" o:title="eqId4bb1c8025bd391165da03f4955b18c64"/>
            <o:lock v:ext="edit" aspectratio="t"/>
            <w10:wrap type="none"/>
            <w10:anchorlock/>
          </v:shape>
          <o:OLEObject Type="Embed" ProgID="Equation.DSMT4" ShapeID="_x0000_i1088" DrawAspect="Content" ObjectID="_1468075788" r:id="rId11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不正确；</w:t>
      </w:r>
    </w:p>
    <w:p w14:paraId="19BF336D">
      <w:pPr>
        <w:spacing w:line="360" w:lineRule="auto"/>
        <w:jc w:val="left"/>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C</w:t>
      </w:r>
      <w:r>
        <w:rPr>
          <w:rFonts w:ascii="宋体" w:hAnsi="宋体" w:eastAsia="宋体" w:cs="宋体"/>
          <w:color w:val="000000"/>
        </w:rPr>
        <w:t>。</w:t>
      </w:r>
    </w:p>
    <w:p w14:paraId="1A9948E6">
      <w:pPr>
        <w:spacing w:line="360" w:lineRule="auto"/>
        <w:jc w:val="left"/>
        <w:textAlignment w:val="center"/>
        <w:rPr>
          <w:color w:val="000000"/>
        </w:rPr>
      </w:pPr>
      <w:r>
        <w:rPr>
          <w:color w:val="000000"/>
        </w:rPr>
        <w:t xml:space="preserve">7. </w:t>
      </w:r>
      <w:r>
        <w:rPr>
          <w:rFonts w:ascii="宋体" w:hAnsi="宋体" w:eastAsia="宋体" w:cs="宋体"/>
          <w:color w:val="000000"/>
        </w:rPr>
        <w:t>物质微观结构决定宏观性质，进而影响用途。下列结构或性质</w:t>
      </w:r>
      <w:r>
        <w:rPr>
          <w:rFonts w:ascii="宋体" w:hAnsi="宋体" w:eastAsia="宋体" w:cs="宋体"/>
          <w:color w:val="000000"/>
          <w:em w:val="dot"/>
        </w:rPr>
        <w:t>不能解释</w:t>
      </w:r>
      <w:r>
        <w:rPr>
          <w:rFonts w:ascii="宋体" w:hAnsi="宋体" w:eastAsia="宋体" w:cs="宋体"/>
          <w:color w:val="000000"/>
        </w:rPr>
        <w:t>其用途的是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00"/>
        <w:gridCol w:w="4698"/>
        <w:gridCol w:w="4688"/>
      </w:tblGrid>
      <w:tr w14:paraId="30B4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1C5D11">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B841BB">
            <w:pPr>
              <w:spacing w:line="360" w:lineRule="auto"/>
              <w:jc w:val="left"/>
              <w:textAlignment w:val="center"/>
              <w:rPr>
                <w:color w:val="000000"/>
              </w:rPr>
            </w:pPr>
            <w:r>
              <w:rPr>
                <w:rFonts w:ascii="宋体" w:hAnsi="宋体" w:eastAsia="宋体" w:cs="宋体"/>
                <w:color w:val="000000"/>
              </w:rPr>
              <w:t>结构或性质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55A92D">
            <w:pPr>
              <w:spacing w:line="360" w:lineRule="auto"/>
              <w:jc w:val="left"/>
              <w:textAlignment w:val="center"/>
              <w:rPr>
                <w:color w:val="000000"/>
              </w:rPr>
            </w:pPr>
            <w:r>
              <w:rPr>
                <w:rFonts w:ascii="宋体" w:hAnsi="宋体" w:eastAsia="宋体" w:cs="宋体"/>
                <w:color w:val="000000"/>
              </w:rPr>
              <w:t>用途</w:t>
            </w:r>
          </w:p>
        </w:tc>
      </w:tr>
      <w:tr w14:paraId="3AA8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FC705C">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A76175">
            <w:pPr>
              <w:spacing w:line="360" w:lineRule="auto"/>
              <w:jc w:val="left"/>
              <w:textAlignment w:val="center"/>
              <w:rPr>
                <w:color w:val="000000"/>
              </w:rPr>
            </w:pPr>
            <w:r>
              <w:rPr>
                <w:rFonts w:ascii="宋体" w:hAnsi="宋体" w:eastAsia="宋体" w:cs="宋体"/>
                <w:color w:val="000000"/>
              </w:rPr>
              <w:t>石墨呈层状结构，层间以范德华力结合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4295E3">
            <w:pPr>
              <w:spacing w:line="360" w:lineRule="auto"/>
              <w:jc w:val="left"/>
              <w:textAlignment w:val="center"/>
              <w:rPr>
                <w:color w:val="000000"/>
              </w:rPr>
            </w:pPr>
            <w:r>
              <w:rPr>
                <w:rFonts w:ascii="宋体" w:hAnsi="宋体" w:eastAsia="宋体" w:cs="宋体"/>
                <w:color w:val="000000"/>
              </w:rPr>
              <w:t>石墨可用作润滑剂</w:t>
            </w:r>
          </w:p>
        </w:tc>
      </w:tr>
      <w:tr w14:paraId="160B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885A47">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BB8F1">
            <w:pPr>
              <w:spacing w:line="360" w:lineRule="auto"/>
              <w:jc w:val="left"/>
              <w:textAlignment w:val="center"/>
              <w:rPr>
                <w:color w:val="000000"/>
              </w:rPr>
            </w:pPr>
            <w:r>
              <w:object>
                <v:shape id="_x0000_i1089"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14" o:title="eqId39208d1c3e640e796d76875beeb9fb04"/>
                  <o:lock v:ext="edit" aspectratio="t"/>
                  <w10:wrap type="none"/>
                  <w10:anchorlock/>
                </v:shape>
                <o:OLEObject Type="Embed" ProgID="Equation.DSMT4" ShapeID="_x0000_i1089" DrawAspect="Content" ObjectID="_1468075789" r:id="rId113">
                  <o:LockedField>false</o:LockedField>
                </o:OLEObject>
              </w:object>
            </w:r>
            <w:r>
              <w:rPr>
                <w:rFonts w:ascii="宋体" w:hAnsi="宋体" w:eastAsia="宋体" w:cs="宋体"/>
                <w:color w:val="000000"/>
              </w:rPr>
              <w:t>具有氧化性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769886">
            <w:pPr>
              <w:spacing w:line="360" w:lineRule="auto"/>
              <w:jc w:val="left"/>
              <w:textAlignment w:val="center"/>
              <w:rPr>
                <w:color w:val="000000"/>
              </w:rPr>
            </w:pPr>
            <w:r>
              <w:object>
                <v:shape id="_x0000_i1090"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14" o:title="eqId39208d1c3e640e796d76875beeb9fb04"/>
                  <o:lock v:ext="edit" aspectratio="t"/>
                  <w10:wrap type="none"/>
                  <w10:anchorlock/>
                </v:shape>
                <o:OLEObject Type="Embed" ProgID="Equation.DSMT4" ShapeID="_x0000_i1090" DrawAspect="Content" ObjectID="_1468075790" r:id="rId115">
                  <o:LockedField>false</o:LockedField>
                </o:OLEObject>
              </w:object>
            </w:r>
            <w:r>
              <w:rPr>
                <w:rFonts w:ascii="宋体" w:hAnsi="宋体" w:eastAsia="宋体" w:cs="宋体"/>
                <w:color w:val="000000"/>
              </w:rPr>
              <w:t>可用作漂白剂</w:t>
            </w:r>
          </w:p>
        </w:tc>
      </w:tr>
      <w:tr w14:paraId="7232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822E1F">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B780B6">
            <w:pPr>
              <w:spacing w:line="360" w:lineRule="auto"/>
              <w:jc w:val="left"/>
              <w:textAlignment w:val="center"/>
              <w:rPr>
                <w:color w:val="000000"/>
              </w:rPr>
            </w:pPr>
            <w:r>
              <w:rPr>
                <w:rFonts w:ascii="宋体" w:hAnsi="宋体" w:eastAsia="宋体" w:cs="宋体"/>
                <w:color w:val="000000"/>
              </w:rPr>
              <w:t>聚丙烯酸钠</w:t>
            </w:r>
            <w:r>
              <w:rPr>
                <w:rFonts w:ascii="Times New Roman" w:hAnsi="Times New Roman" w:eastAsia="Times New Roman" w:cs="Times New Roman"/>
                <w:color w:val="000000"/>
              </w:rPr>
              <w:t>(</w:t>
            </w:r>
            <w:r>
              <w:rPr>
                <w:color w:val="000000"/>
              </w:rPr>
              <w:drawing>
                <wp:inline distT="0" distB="0" distL="114300" distR="114300">
                  <wp:extent cx="895350" cy="4572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895350" cy="4572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中含有亲水基团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0E2279">
            <w:pPr>
              <w:spacing w:line="360" w:lineRule="auto"/>
              <w:jc w:val="left"/>
              <w:textAlignment w:val="center"/>
              <w:rPr>
                <w:color w:val="000000"/>
              </w:rPr>
            </w:pPr>
            <w:r>
              <w:rPr>
                <w:rFonts w:ascii="宋体" w:hAnsi="宋体" w:eastAsia="宋体" w:cs="宋体"/>
                <w:color w:val="000000"/>
              </w:rPr>
              <w:t>聚丙烯酸钠可用于制备高吸水性树脂</w:t>
            </w:r>
          </w:p>
        </w:tc>
      </w:tr>
      <w:tr w14:paraId="139C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1EB0B0">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D61842">
            <w:pPr>
              <w:spacing w:line="360" w:lineRule="auto"/>
              <w:jc w:val="left"/>
              <w:textAlignment w:val="center"/>
              <w:rPr>
                <w:color w:val="000000"/>
              </w:rPr>
            </w:pPr>
            <w:r>
              <w:rPr>
                <w:rFonts w:ascii="宋体" w:hAnsi="宋体" w:eastAsia="宋体" w:cs="宋体"/>
                <w:color w:val="000000"/>
              </w:rPr>
              <w:t>冠醚</w:t>
            </w:r>
            <w:r>
              <w:rPr>
                <w:rFonts w:ascii="Times New Roman" w:hAnsi="Times New Roman" w:eastAsia="Times New Roman" w:cs="Times New Roman"/>
                <w:color w:val="000000"/>
              </w:rPr>
              <w:t>18-</w:t>
            </w:r>
            <w:r>
              <w:rPr>
                <w:rFonts w:ascii="宋体" w:hAnsi="宋体" w:eastAsia="宋体" w:cs="宋体"/>
                <w:color w:val="000000"/>
              </w:rPr>
              <w:t>冠</w:t>
            </w:r>
            <w:r>
              <w:rPr>
                <w:rFonts w:ascii="Times New Roman" w:hAnsi="Times New Roman" w:eastAsia="Times New Roman" w:cs="Times New Roman"/>
                <w:color w:val="000000"/>
              </w:rPr>
              <w:t>-6</w:t>
            </w:r>
            <w:r>
              <w:rPr>
                <w:rFonts w:ascii="宋体" w:hAnsi="宋体" w:eastAsia="宋体" w:cs="宋体"/>
                <w:color w:val="000000"/>
              </w:rPr>
              <w:t>空腔直径</w:t>
            </w:r>
            <w:r>
              <w:rPr>
                <w:rFonts w:ascii="Times New Roman" w:hAnsi="Times New Roman"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15.7pt;width:61.55pt;" o:ole="t" filled="f" o:preferrelative="t" stroked="f" coordsize="21600,21600">
                  <v:path/>
                  <v:fill on="f" focussize="0,0"/>
                  <v:stroke on="f" joinstyle="miter"/>
                  <v:imagedata r:id="rId118" o:title="eqIde5e69422bdefb04b3feaf0973e955378"/>
                  <o:lock v:ext="edit" aspectratio="t"/>
                  <w10:wrap type="none"/>
                  <w10:anchorlock/>
                </v:shape>
                <o:OLEObject Type="Embed" ProgID="Equation.DSMT4" ShapeID="_x0000_i1091" DrawAspect="Content" ObjectID="_1468075791" r:id="rId11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与</w:t>
            </w:r>
            <w:r>
              <w:object>
                <v:shape id="_x0000_i1092" o:spt="75" alt="学科网(www.zxxk.com)--教育资源门户，提供试卷、教案、课件、论文、素材以及各类教学资源下载，还有大量而丰富的教学相关资讯！" type="#_x0000_t75" style="height:12.05pt;width:14.15pt;" o:ole="t" filled="f" o:preferrelative="t" stroked="f" coordsize="21600,21600">
                  <v:path/>
                  <v:fill on="f" focussize="0,0"/>
                  <v:stroke on="f" joinstyle="miter"/>
                  <v:imagedata r:id="rId120" o:title="eqId0b651373075e99a110c42f387969efb0"/>
                  <o:lock v:ext="edit" aspectratio="t"/>
                  <w10:wrap type="none"/>
                  <w10:anchorlock/>
                </v:shape>
                <o:OLEObject Type="Embed" ProgID="Equation.DSMT4" ShapeID="_x0000_i1092" DrawAspect="Content" ObjectID="_1468075792" r:id="rId119">
                  <o:LockedField>false</o:LockedField>
                </o:OLEObject>
              </w:object>
            </w:r>
            <w:r>
              <w:rPr>
                <w:rFonts w:ascii="宋体" w:hAnsi="宋体" w:eastAsia="宋体" w:cs="宋体"/>
                <w:color w:val="000000"/>
              </w:rPr>
              <w:t>直径</w:t>
            </w:r>
            <w:r>
              <w:rPr>
                <w:rFonts w:ascii="Times New Roman" w:hAnsi="Times New Roman" w:eastAsia="Times New Roman" w:cs="Times New Roman"/>
                <w:color w:val="000000"/>
              </w:rPr>
              <w:t>(</w:t>
            </w:r>
            <w:r>
              <w:object>
                <v:shape id="_x0000_i1093" o:spt="75" alt="学科网(www.zxxk.com)--教育资源门户，提供试卷、教案、课件、论文、素材以及各类教学资源下载，还有大量而丰富的教学相关资讯！" type="#_x0000_t75" style="height:16.05pt;width:37.05pt;" o:ole="t" filled="f" o:preferrelative="t" stroked="f" coordsize="21600,21600">
                  <v:path/>
                  <v:fill on="f" focussize="0,0"/>
                  <v:stroke on="f" joinstyle="miter"/>
                  <v:imagedata r:id="rId122" o:title="eqIde3b25c945cc3f3749635f85ebd1c34eb"/>
                  <o:lock v:ext="edit" aspectratio="t"/>
                  <w10:wrap type="none"/>
                  <w10:anchorlock/>
                </v:shape>
                <o:OLEObject Type="Embed" ProgID="Equation.DSMT4" ShapeID="_x0000_i1093" DrawAspect="Content" ObjectID="_1468075793" r:id="rId12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接近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2B0720">
            <w:pPr>
              <w:spacing w:line="360" w:lineRule="auto"/>
              <w:jc w:val="left"/>
              <w:textAlignment w:val="center"/>
              <w:rPr>
                <w:color w:val="000000"/>
              </w:rPr>
            </w:pPr>
            <w:r>
              <w:rPr>
                <w:rFonts w:ascii="宋体" w:hAnsi="宋体" w:eastAsia="宋体" w:cs="宋体"/>
                <w:color w:val="000000"/>
              </w:rPr>
              <w:t>冠醚</w:t>
            </w:r>
            <w:r>
              <w:rPr>
                <w:rFonts w:ascii="Times New Roman" w:hAnsi="Times New Roman" w:eastAsia="Times New Roman" w:cs="Times New Roman"/>
                <w:color w:val="000000"/>
              </w:rPr>
              <w:t>18-</w:t>
            </w:r>
            <w:r>
              <w:rPr>
                <w:rFonts w:ascii="宋体" w:hAnsi="宋体" w:eastAsia="宋体" w:cs="宋体"/>
                <w:color w:val="000000"/>
              </w:rPr>
              <w:t>冠</w:t>
            </w:r>
            <w:r>
              <w:rPr>
                <w:rFonts w:ascii="Times New Roman" w:hAnsi="Times New Roman" w:eastAsia="Times New Roman" w:cs="Times New Roman"/>
                <w:color w:val="000000"/>
              </w:rPr>
              <w:t>-6</w:t>
            </w:r>
            <w:r>
              <w:rPr>
                <w:rFonts w:ascii="宋体" w:hAnsi="宋体" w:eastAsia="宋体" w:cs="宋体"/>
                <w:color w:val="000000"/>
              </w:rPr>
              <w:t>可识别</w:t>
            </w:r>
            <w:r>
              <w:object>
                <v:shape id="_x0000_i1094" o:spt="75" alt="学科网(www.zxxk.com)--教育资源门户，提供试卷、教案、课件、论文、素材以及各类教学资源下载，还有大量而丰富的教学相关资讯！" type="#_x0000_t75" style="height:12.05pt;width:14.15pt;" o:ole="t" filled="f" o:preferrelative="t" stroked="f" coordsize="21600,21600">
                  <v:path/>
                  <v:fill on="f" focussize="0,0"/>
                  <v:stroke on="f" joinstyle="miter"/>
                  <v:imagedata r:id="rId120" o:title="eqId0b651373075e99a110c42f387969efb0"/>
                  <o:lock v:ext="edit" aspectratio="t"/>
                  <w10:wrap type="none"/>
                  <w10:anchorlock/>
                </v:shape>
                <o:OLEObject Type="Embed" ProgID="Equation.DSMT4" ShapeID="_x0000_i1094" DrawAspect="Content" ObjectID="_1468075794" r:id="rId123">
                  <o:LockedField>false</o:LockedField>
                </o:OLEObject>
              </w:object>
            </w:r>
            <w:r>
              <w:rPr>
                <w:rFonts w:ascii="宋体" w:hAnsi="宋体" w:eastAsia="宋体" w:cs="宋体"/>
                <w:color w:val="000000"/>
              </w:rPr>
              <w:t>，能增大</w:t>
            </w:r>
            <w:r>
              <w:object>
                <v:shape id="_x0000_i109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25" o:title="eqIde27bd34b38d447163af65055eaa986f4"/>
                  <o:lock v:ext="edit" aspectratio="t"/>
                  <w10:wrap type="none"/>
                  <w10:anchorlock/>
                </v:shape>
                <o:OLEObject Type="Embed" ProgID="Equation.DSMT4" ShapeID="_x0000_i1095" DrawAspect="Content" ObjectID="_1468075795" r:id="rId124">
                  <o:LockedField>false</o:LockedField>
                </o:OLEObject>
              </w:object>
            </w:r>
            <w:r>
              <w:rPr>
                <w:rFonts w:ascii="宋体" w:hAnsi="宋体" w:eastAsia="宋体" w:cs="宋体"/>
                <w:color w:val="000000"/>
              </w:rPr>
              <w:t>在有机溶剂中的溶解度</w:t>
            </w:r>
          </w:p>
        </w:tc>
      </w:tr>
    </w:tbl>
    <w:p w14:paraId="028B6FEE">
      <w:pPr>
        <w:spacing w:line="360" w:lineRule="auto"/>
        <w:jc w:val="left"/>
        <w:textAlignment w:val="center"/>
        <w:rPr>
          <w:color w:val="000000"/>
        </w:rPr>
      </w:pPr>
    </w:p>
    <w:p w14:paraId="5032EC1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4B070736">
      <w:pPr>
        <w:spacing w:line="360" w:lineRule="auto"/>
        <w:textAlignment w:val="center"/>
        <w:rPr>
          <w:color w:val="000000"/>
        </w:rPr>
      </w:pPr>
      <w:r>
        <w:rPr>
          <w:color w:val="2E75B6"/>
        </w:rPr>
        <w:t>【答案】</w:t>
      </w:r>
      <w:r>
        <w:rPr>
          <w:color w:val="000000"/>
        </w:rPr>
        <w:t>B</w:t>
      </w:r>
    </w:p>
    <w:p w14:paraId="29BDE4AD">
      <w:pPr>
        <w:spacing w:line="360" w:lineRule="auto"/>
        <w:textAlignment w:val="center"/>
        <w:rPr>
          <w:color w:val="000000"/>
        </w:rPr>
      </w:pPr>
      <w:r>
        <w:rPr>
          <w:color w:val="2E75B6"/>
        </w:rPr>
        <w:t>【解析】</w:t>
      </w:r>
    </w:p>
    <w:p w14:paraId="0A42B1D8">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石墨呈层状结构，层间以范德华力结合，该作用力较小，层与层容易滑动，石墨可用作润滑剂，</w:t>
      </w:r>
      <w:r>
        <w:rPr>
          <w:rFonts w:ascii="Times New Roman" w:hAnsi="Times New Roman" w:eastAsia="Times New Roman" w:cs="Times New Roman"/>
          <w:color w:val="000000"/>
        </w:rPr>
        <w:t>A</w:t>
      </w:r>
      <w:r>
        <w:rPr>
          <w:rFonts w:ascii="宋体" w:hAnsi="宋体" w:eastAsia="宋体" w:cs="宋体"/>
          <w:color w:val="000000"/>
        </w:rPr>
        <w:t>正确；</w:t>
      </w:r>
    </w:p>
    <w:p w14:paraId="50FC2C12">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96"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14" o:title="eqId39208d1c3e640e796d76875beeb9fb04"/>
            <o:lock v:ext="edit" aspectratio="t"/>
            <w10:wrap type="none"/>
            <w10:anchorlock/>
          </v:shape>
          <o:OLEObject Type="Embed" ProgID="Equation.DSMT4" ShapeID="_x0000_i1096" DrawAspect="Content" ObjectID="_1468075796" r:id="rId126">
            <o:LockedField>false</o:LockedField>
          </o:OLEObject>
        </w:object>
      </w:r>
      <w:r>
        <w:rPr>
          <w:rFonts w:ascii="宋体" w:hAnsi="宋体" w:eastAsia="宋体" w:cs="宋体"/>
          <w:color w:val="000000"/>
        </w:rPr>
        <w:t>具有漂白性，可用作漂白剂，</w:t>
      </w:r>
      <w:r>
        <w:rPr>
          <w:rFonts w:ascii="Times New Roman" w:hAnsi="Times New Roman" w:eastAsia="Times New Roman" w:cs="Times New Roman"/>
          <w:color w:val="000000"/>
        </w:rPr>
        <w:t>B</w:t>
      </w:r>
      <w:r>
        <w:rPr>
          <w:rFonts w:ascii="宋体" w:hAnsi="宋体" w:eastAsia="宋体" w:cs="宋体"/>
          <w:color w:val="000000"/>
        </w:rPr>
        <w:t>错误；</w:t>
      </w:r>
    </w:p>
    <w:p w14:paraId="39177F7C">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聚丙烯酸钠</w:t>
      </w:r>
      <w:r>
        <w:rPr>
          <w:rFonts w:ascii="Times New Roman" w:hAnsi="Times New Roman" w:eastAsia="Times New Roman" w:cs="Times New Roman"/>
          <w:color w:val="000000"/>
        </w:rPr>
        <w:t>(</w:t>
      </w:r>
      <w:r>
        <w:rPr>
          <w:color w:val="000000"/>
        </w:rPr>
        <w:drawing>
          <wp:inline distT="0" distB="0" distL="114300" distR="114300">
            <wp:extent cx="895350" cy="4572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895350" cy="4572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中含有亲水基团</w:t>
      </w:r>
      <w:r>
        <w:rPr>
          <w:rFonts w:ascii="Times New Roman" w:hAnsi="Times New Roman" w:eastAsia="Times New Roman" w:cs="Times New Roman"/>
          <w:color w:val="000000"/>
        </w:rPr>
        <w:t>-COO</w:t>
      </w:r>
      <w:r>
        <w:rPr>
          <w:color w:val="000000"/>
          <w:vertAlign w:val="superscript"/>
        </w:rPr>
        <w:t>-</w:t>
      </w:r>
      <w:r>
        <w:rPr>
          <w:rFonts w:ascii="宋体" w:hAnsi="宋体" w:eastAsia="宋体" w:cs="宋体"/>
          <w:color w:val="000000"/>
        </w:rPr>
        <w:t>，聚丙烯酸钠可用于制备高吸水性树脂，</w:t>
      </w:r>
      <w:r>
        <w:rPr>
          <w:rFonts w:ascii="Times New Roman" w:hAnsi="Times New Roman" w:eastAsia="Times New Roman" w:cs="Times New Roman"/>
          <w:color w:val="000000"/>
        </w:rPr>
        <w:t>C</w:t>
      </w:r>
      <w:r>
        <w:rPr>
          <w:rFonts w:ascii="宋体" w:hAnsi="宋体" w:eastAsia="宋体" w:cs="宋体"/>
          <w:color w:val="000000"/>
        </w:rPr>
        <w:t>正确；</w:t>
      </w:r>
    </w:p>
    <w:p w14:paraId="01E354B7">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冠醚</w:t>
      </w:r>
      <w:r>
        <w:rPr>
          <w:rFonts w:ascii="Times New Roman" w:hAnsi="Times New Roman" w:eastAsia="Times New Roman" w:cs="Times New Roman"/>
          <w:color w:val="000000"/>
        </w:rPr>
        <w:t>18-</w:t>
      </w:r>
      <w:r>
        <w:rPr>
          <w:rFonts w:ascii="宋体" w:hAnsi="宋体" w:eastAsia="宋体" w:cs="宋体"/>
          <w:color w:val="000000"/>
        </w:rPr>
        <w:t>冠</w:t>
      </w:r>
      <w:r>
        <w:rPr>
          <w:rFonts w:ascii="Times New Roman" w:hAnsi="Times New Roman" w:eastAsia="Times New Roman" w:cs="Times New Roman"/>
          <w:color w:val="000000"/>
        </w:rPr>
        <w:t>-6</w:t>
      </w:r>
      <w:r>
        <w:rPr>
          <w:rFonts w:ascii="宋体" w:hAnsi="宋体" w:eastAsia="宋体" w:cs="宋体"/>
          <w:color w:val="000000"/>
        </w:rPr>
        <w:t>空腔直径</w:t>
      </w:r>
      <w:r>
        <w:rPr>
          <w:rFonts w:ascii="Times New Roman" w:hAnsi="Times New Roman" w:eastAsia="Times New Roman" w:cs="Times New Roman"/>
          <w:color w:val="000000"/>
        </w:rPr>
        <w:t>(</w:t>
      </w:r>
      <w:r>
        <w:object>
          <v:shape id="_x0000_i1097" o:spt="75" alt="学科网(www.zxxk.com)--教育资源门户，提供试卷、教案、课件、论文、素材以及各类教学资源下载，还有大量而丰富的教学相关资讯！" type="#_x0000_t75" style="height:15.7pt;width:61.55pt;" o:ole="t" filled="f" o:preferrelative="t" stroked="f" coordsize="21600,21600">
            <v:path/>
            <v:fill on="f" focussize="0,0"/>
            <v:stroke on="f" joinstyle="miter"/>
            <v:imagedata r:id="rId118" o:title="eqIde5e69422bdefb04b3feaf0973e955378"/>
            <o:lock v:ext="edit" aspectratio="t"/>
            <w10:wrap type="none"/>
            <w10:anchorlock/>
          </v:shape>
          <o:OLEObject Type="Embed" ProgID="Equation.DSMT4" ShapeID="_x0000_i1097" DrawAspect="Content" ObjectID="_1468075797" r:id="rId12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与</w:t>
      </w:r>
      <w:r>
        <w:object>
          <v:shape id="_x0000_i1098" o:spt="75" alt="学科网(www.zxxk.com)--教育资源门户，提供试卷、教案、课件、论文、素材以及各类教学资源下载，还有大量而丰富的教学相关资讯！" type="#_x0000_t75" style="height:12.05pt;width:14.15pt;" o:ole="t" filled="f" o:preferrelative="t" stroked="f" coordsize="21600,21600">
            <v:path/>
            <v:fill on="f" focussize="0,0"/>
            <v:stroke on="f" joinstyle="miter"/>
            <v:imagedata r:id="rId120" o:title="eqId0b651373075e99a110c42f387969efb0"/>
            <o:lock v:ext="edit" aspectratio="t"/>
            <w10:wrap type="none"/>
            <w10:anchorlock/>
          </v:shape>
          <o:OLEObject Type="Embed" ProgID="Equation.DSMT4" ShapeID="_x0000_i1098" DrawAspect="Content" ObjectID="_1468075798" r:id="rId128">
            <o:LockedField>false</o:LockedField>
          </o:OLEObject>
        </w:object>
      </w:r>
      <w:r>
        <w:rPr>
          <w:rFonts w:ascii="宋体" w:hAnsi="宋体" w:eastAsia="宋体" w:cs="宋体"/>
          <w:color w:val="000000"/>
        </w:rPr>
        <w:t>直径</w:t>
      </w:r>
      <w:r>
        <w:rPr>
          <w:rFonts w:ascii="Times New Roman" w:hAnsi="Times New Roman" w:eastAsia="Times New Roman" w:cs="Times New Roman"/>
          <w:color w:val="000000"/>
        </w:rPr>
        <w:t>(</w:t>
      </w:r>
      <w:r>
        <w:object>
          <v:shape id="_x0000_i1099" o:spt="75" alt="学科网(www.zxxk.com)--教育资源门户，提供试卷、教案、课件、论文、素材以及各类教学资源下载，还有大量而丰富的教学相关资讯！" type="#_x0000_t75" style="height:16.05pt;width:37.05pt;" o:ole="t" filled="f" o:preferrelative="t" stroked="f" coordsize="21600,21600">
            <v:path/>
            <v:fill on="f" focussize="0,0"/>
            <v:stroke on="f" joinstyle="miter"/>
            <v:imagedata r:id="rId122" o:title="eqIde3b25c945cc3f3749635f85ebd1c34eb"/>
            <o:lock v:ext="edit" aspectratio="t"/>
            <w10:wrap type="none"/>
            <w10:anchorlock/>
          </v:shape>
          <o:OLEObject Type="Embed" ProgID="Equation.DSMT4" ShapeID="_x0000_i1099" DrawAspect="Content" ObjectID="_1468075799" r:id="rId12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接近，可识别</w:t>
      </w:r>
      <w:r>
        <w:object>
          <v:shape id="_x0000_i1100" o:spt="75" alt="学科网(www.zxxk.com)--教育资源门户，提供试卷、教案、课件、论文、素材以及各类教学资源下载，还有大量而丰富的教学相关资讯！" type="#_x0000_t75" style="height:12.05pt;width:14.15pt;" o:ole="t" filled="f" o:preferrelative="t" stroked="f" coordsize="21600,21600">
            <v:path/>
            <v:fill on="f" focussize="0,0"/>
            <v:stroke on="f" joinstyle="miter"/>
            <v:imagedata r:id="rId120" o:title="eqId0b651373075e99a110c42f387969efb0"/>
            <o:lock v:ext="edit" aspectratio="t"/>
            <w10:wrap type="none"/>
            <w10:anchorlock/>
          </v:shape>
          <o:OLEObject Type="Embed" ProgID="Equation.DSMT4" ShapeID="_x0000_i1100" DrawAspect="Content" ObjectID="_1468075800" r:id="rId130">
            <o:LockedField>false</o:LockedField>
          </o:OLEObject>
        </w:object>
      </w:r>
      <w:r>
        <w:rPr>
          <w:rFonts w:ascii="宋体" w:hAnsi="宋体" w:eastAsia="宋体" w:cs="宋体"/>
          <w:color w:val="000000"/>
        </w:rPr>
        <w:t>，使</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存在于其空腔中，进而能增大</w:t>
      </w:r>
      <w:r>
        <w:object>
          <v:shape id="_x0000_i1101"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25" o:title="eqIde27bd34b38d447163af65055eaa986f4"/>
            <o:lock v:ext="edit" aspectratio="t"/>
            <w10:wrap type="none"/>
            <w10:anchorlock/>
          </v:shape>
          <o:OLEObject Type="Embed" ProgID="Equation.DSMT4" ShapeID="_x0000_i1101" DrawAspect="Content" ObjectID="_1468075801" r:id="rId131">
            <o:LockedField>false</o:LockedField>
          </o:OLEObject>
        </w:object>
      </w:r>
      <w:r>
        <w:rPr>
          <w:rFonts w:ascii="宋体" w:hAnsi="宋体" w:eastAsia="宋体" w:cs="宋体"/>
          <w:color w:val="000000"/>
        </w:rPr>
        <w:t>在有机溶剂中的溶解度，</w:t>
      </w:r>
      <w:r>
        <w:rPr>
          <w:rFonts w:ascii="Times New Roman" w:hAnsi="Times New Roman" w:eastAsia="Times New Roman" w:cs="Times New Roman"/>
          <w:color w:val="000000"/>
        </w:rPr>
        <w:t>D</w:t>
      </w:r>
      <w:r>
        <w:rPr>
          <w:rFonts w:ascii="宋体" w:hAnsi="宋体" w:eastAsia="宋体" w:cs="宋体"/>
          <w:color w:val="000000"/>
        </w:rPr>
        <w:t>正确；</w:t>
      </w:r>
    </w:p>
    <w:p w14:paraId="75FF2999">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F059BEC">
      <w:pPr>
        <w:spacing w:line="360" w:lineRule="auto"/>
        <w:jc w:val="left"/>
        <w:textAlignment w:val="center"/>
        <w:rPr>
          <w:color w:val="000000"/>
        </w:rPr>
      </w:pPr>
      <w:r>
        <w:rPr>
          <w:color w:val="000000"/>
        </w:rPr>
        <w:t xml:space="preserve">8. </w:t>
      </w:r>
      <w:r>
        <w:rPr>
          <w:rFonts w:ascii="宋体" w:hAnsi="宋体" w:eastAsia="宋体" w:cs="宋体"/>
          <w:color w:val="000000"/>
        </w:rPr>
        <w:t>下列离子方程式正确的是</w:t>
      </w:r>
    </w:p>
    <w:p w14:paraId="120CC180">
      <w:pPr>
        <w:spacing w:line="360" w:lineRule="auto"/>
        <w:jc w:val="left"/>
        <w:textAlignment w:val="center"/>
        <w:rPr>
          <w:color w:val="000000"/>
        </w:rPr>
      </w:pPr>
      <w:r>
        <w:rPr>
          <w:color w:val="000000"/>
        </w:rPr>
        <w:t xml:space="preserve">A. </w:t>
      </w:r>
      <w:r>
        <w:rPr>
          <w:rFonts w:ascii="宋体" w:hAnsi="宋体" w:eastAsia="宋体" w:cs="宋体"/>
          <w:color w:val="000000"/>
        </w:rPr>
        <w:t>用</w:t>
      </w:r>
      <w:r>
        <w:object>
          <v:shape id="_x0000_i1102"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133" o:title="eqId2a83733b1b1ca4969b6b7b7db98b038f"/>
            <o:lock v:ext="edit" aspectratio="t"/>
            <w10:wrap type="none"/>
            <w10:anchorlock/>
          </v:shape>
          <o:OLEObject Type="Embed" ProgID="Equation.DSMT4" ShapeID="_x0000_i1102" DrawAspect="Content" ObjectID="_1468075802" r:id="rId132">
            <o:LockedField>false</o:LockedField>
          </o:OLEObject>
        </w:object>
      </w:r>
      <w:r>
        <w:rPr>
          <w:rFonts w:ascii="宋体" w:hAnsi="宋体" w:eastAsia="宋体" w:cs="宋体"/>
          <w:color w:val="000000"/>
        </w:rPr>
        <w:t>溶液除</w:t>
      </w:r>
      <w:r>
        <w:object>
          <v:shape id="_x0000_i1103"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35" o:title="eqId7c0afdbb1b1be2d624217f907abfd630"/>
            <o:lock v:ext="edit" aspectratio="t"/>
            <w10:wrap type="none"/>
            <w10:anchorlock/>
          </v:shape>
          <o:OLEObject Type="Embed" ProgID="Equation.DSMT4" ShapeID="_x0000_i1103" DrawAspect="Content" ObjectID="_1468075803" r:id="rId134">
            <o:LockedField>false</o:LockedField>
          </o:OLEObject>
        </w:object>
      </w:r>
      <w:r>
        <w:rPr>
          <w:rFonts w:ascii="宋体" w:hAnsi="宋体" w:eastAsia="宋体" w:cs="宋体"/>
          <w:color w:val="000000"/>
        </w:rPr>
        <w:t>气体：</w:t>
      </w:r>
      <w:r>
        <w:object>
          <v:shape id="_x0000_i1104" o:spt="75" alt="学科网(www.zxxk.com)--教育资源门户，提供试卷、教案、课件、论文、素材以及各类教学资源下载，还有大量而丰富的教学相关资讯！" type="#_x0000_t75" style="height:16pt;width:90pt;" o:ole="t" filled="f" o:preferrelative="t" stroked="f" coordsize="21600,21600">
            <v:path/>
            <v:fill on="f" focussize="0,0"/>
            <v:stroke on="f" joinstyle="miter"/>
            <v:imagedata r:id="rId137" o:title="eqId9c8d880fd7a79f996cc9677837e7fa2b"/>
            <o:lock v:ext="edit" aspectratio="t"/>
            <w10:wrap type="none"/>
            <w10:anchorlock/>
          </v:shape>
          <o:OLEObject Type="Embed" ProgID="Equation.DSMT4" ShapeID="_x0000_i1104" DrawAspect="Content" ObjectID="_1468075804" r:id="rId136">
            <o:LockedField>false</o:LockedField>
          </o:OLEObject>
        </w:object>
      </w:r>
    </w:p>
    <w:p w14:paraId="6B44B5F5">
      <w:pPr>
        <w:spacing w:line="360" w:lineRule="auto"/>
        <w:jc w:val="left"/>
        <w:textAlignment w:val="center"/>
        <w:rPr>
          <w:color w:val="000000"/>
        </w:rPr>
      </w:pPr>
      <w:r>
        <w:rPr>
          <w:color w:val="000000"/>
        </w:rPr>
        <w:t xml:space="preserve">B. </w:t>
      </w:r>
      <w:r>
        <w:object>
          <v:shape id="_x0000_i1105"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139" o:title="eqId78c4daf1f6ae4f8594319b379facd8e1"/>
            <o:lock v:ext="edit" aspectratio="t"/>
            <w10:wrap type="none"/>
            <w10:anchorlock/>
          </v:shape>
          <o:OLEObject Type="Embed" ProgID="Equation.DSMT4" ShapeID="_x0000_i1105" DrawAspect="Content" ObjectID="_1468075805" r:id="rId138">
            <o:LockedField>false</o:LockedField>
          </o:OLEObject>
        </w:object>
      </w:r>
      <w:r>
        <w:rPr>
          <w:rFonts w:ascii="宋体" w:hAnsi="宋体" w:eastAsia="宋体" w:cs="宋体"/>
          <w:color w:val="000000"/>
        </w:rPr>
        <w:t>溶液中滴加</w:t>
      </w:r>
      <w:r>
        <w:object>
          <v:shape id="_x0000_i1106" o:spt="75" alt="学科网(www.zxxk.com)--教育资源门户，提供试卷、教案、课件、论文、素材以及各类教学资源下载，还有大量而丰富的教学相关资讯！" type="#_x0000_t75" style="height:19pt;width:49.95pt;" o:ole="t" filled="f" o:preferrelative="t" stroked="f" coordsize="21600,21600">
            <v:path/>
            <v:fill on="f" focussize="0,0"/>
            <v:stroke on="f" joinstyle="miter"/>
            <v:imagedata r:id="rId141" o:title="eqId8fe11347e39e44c447245402fffb2392"/>
            <o:lock v:ext="edit" aspectratio="t"/>
            <w10:wrap type="none"/>
            <w10:anchorlock/>
          </v:shape>
          <o:OLEObject Type="Embed" ProgID="Equation.DSMT4" ShapeID="_x0000_i1106" DrawAspect="Content" ObjectID="_1468075806" r:id="rId140">
            <o:LockedField>false</o:LockedField>
          </o:OLEObject>
        </w:object>
      </w:r>
      <w:r>
        <w:rPr>
          <w:rFonts w:ascii="宋体" w:hAnsi="宋体" w:eastAsia="宋体" w:cs="宋体"/>
          <w:color w:val="000000"/>
        </w:rPr>
        <w:t>溶液：</w:t>
      </w:r>
      <w:r>
        <w:object>
          <v:shape id="_x0000_i1107" o:spt="75" alt="学科网(www.zxxk.com)--教育资源门户，提供试卷、教案、课件、论文、素材以及各类教学资源下载，还有大量而丰富的教学相关资讯！" type="#_x0000_t75" style="height:18.75pt;width:150.1pt;" o:ole="t" filled="f" o:preferrelative="t" stroked="f" coordsize="21600,21600">
            <v:path/>
            <v:fill on="f" focussize="0,0"/>
            <v:stroke on="f" joinstyle="miter"/>
            <v:imagedata r:id="rId143" o:title="eqId6b0556aea08305d2185472d0fbdb1da0"/>
            <o:lock v:ext="edit" aspectratio="t"/>
            <w10:wrap type="none"/>
            <w10:anchorlock/>
          </v:shape>
          <o:OLEObject Type="Embed" ProgID="Equation.DSMT4" ShapeID="_x0000_i1107" DrawAspect="Content" ObjectID="_1468075807" r:id="rId142">
            <o:LockedField>false</o:LockedField>
          </o:OLEObject>
        </w:object>
      </w:r>
    </w:p>
    <w:p w14:paraId="1672F7E0">
      <w:pPr>
        <w:spacing w:line="360" w:lineRule="auto"/>
        <w:jc w:val="left"/>
        <w:textAlignment w:val="center"/>
        <w:rPr>
          <w:color w:val="000000"/>
        </w:rPr>
      </w:pPr>
      <w:r>
        <w:rPr>
          <w:color w:val="000000"/>
        </w:rPr>
        <w:t xml:space="preserve">C. </w:t>
      </w:r>
      <w:r>
        <w:object>
          <v:shape id="_x0000_i1108"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145" o:title="eqIde7dcde4bdbd4d0e52382a6cbf799869f"/>
            <o:lock v:ext="edit" aspectratio="t"/>
            <w10:wrap type="none"/>
            <w10:anchorlock/>
          </v:shape>
          <o:OLEObject Type="Embed" ProgID="Equation.DSMT4" ShapeID="_x0000_i1108" DrawAspect="Content" ObjectID="_1468075808" r:id="rId144">
            <o:LockedField>false</o:LockedField>
          </o:OLEObject>
        </w:object>
      </w:r>
      <w:r>
        <w:rPr>
          <w:rFonts w:ascii="宋体" w:hAnsi="宋体" w:eastAsia="宋体" w:cs="宋体"/>
          <w:color w:val="000000"/>
        </w:rPr>
        <w:t>溶液中通入少量</w:t>
      </w:r>
      <w:r>
        <w:object>
          <v:shape id="_x0000_i1109"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58" o:title="eqId39db0d5f5533066dab682ec1bf4c39bf"/>
            <o:lock v:ext="edit" aspectratio="t"/>
            <w10:wrap type="none"/>
            <w10:anchorlock/>
          </v:shape>
          <o:OLEObject Type="Embed" ProgID="Equation.DSMT4" ShapeID="_x0000_i1109" DrawAspect="Content" ObjectID="_1468075809" r:id="rId146">
            <o:LockedField>false</o:LockedField>
          </o:OLEObject>
        </w:objec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8.75pt;width:185pt;" o:ole="t" filled="f" o:preferrelative="t" stroked="f" coordsize="21600,21600">
            <v:path/>
            <v:fill on="f" focussize="0,0"/>
            <v:stroke on="f" joinstyle="miter"/>
            <v:imagedata r:id="rId148" o:title="eqIdedc93678ddf2695522974680c21377d4"/>
            <o:lock v:ext="edit" aspectratio="t"/>
            <w10:wrap type="none"/>
            <w10:anchorlock/>
          </v:shape>
          <o:OLEObject Type="Embed" ProgID="Equation.DSMT4" ShapeID="_x0000_i1110" DrawAspect="Content" ObjectID="_1468075810" r:id="rId147">
            <o:LockedField>false</o:LockedField>
          </o:OLEObject>
        </w:object>
      </w:r>
    </w:p>
    <w:p w14:paraId="20C8BA9B">
      <w:pPr>
        <w:spacing w:line="360" w:lineRule="auto"/>
        <w:jc w:val="left"/>
        <w:textAlignment w:val="center"/>
        <w:rPr>
          <w:color w:val="000000"/>
        </w:rPr>
      </w:pPr>
      <w:r>
        <w:rPr>
          <w:color w:val="000000"/>
        </w:rPr>
        <w:t xml:space="preserve">D. </w:t>
      </w:r>
      <w:r>
        <w:rPr>
          <w:rFonts w:ascii="宋体" w:hAnsi="宋体" w:eastAsia="宋体" w:cs="宋体"/>
          <w:color w:val="000000"/>
        </w:rPr>
        <w:t>用</w:t>
      </w:r>
      <w:r>
        <w:object>
          <v:shape id="_x0000_i1111"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150" o:title="eqIddf13fef9f3b41ec1eb588b99606e64f0"/>
            <o:lock v:ext="edit" aspectratio="t"/>
            <w10:wrap type="none"/>
            <w10:anchorlock/>
          </v:shape>
          <o:OLEObject Type="Embed" ProgID="Equation.DSMT4" ShapeID="_x0000_i1111" DrawAspect="Content" ObjectID="_1468075811" r:id="rId149">
            <o:LockedField>false</o:LockedField>
          </o:OLEObject>
        </w:object>
      </w:r>
      <w:r>
        <w:rPr>
          <w:rFonts w:ascii="宋体" w:hAnsi="宋体" w:eastAsia="宋体" w:cs="宋体"/>
          <w:color w:val="000000"/>
        </w:rPr>
        <w:t>溶液刻蚀覆铜板制作印刷电路板：</w:t>
      </w:r>
      <w:r>
        <w:object>
          <v:shape id="_x0000_i1112" o:spt="75" alt="学科网(www.zxxk.com)--教育资源门户，提供试卷、教案、课件、论文、素材以及各类教学资源下载，还有大量而丰富的教学相关资讯！" type="#_x0000_t75" style="height:15.9pt;width:121.1pt;" o:ole="t" filled="f" o:preferrelative="t" stroked="f" coordsize="21600,21600">
            <v:path/>
            <v:fill on="f" focussize="0,0"/>
            <v:stroke on="f" joinstyle="miter"/>
            <v:imagedata r:id="rId152" o:title="eqIda4d3b6c3ec0164cc597cc6f1944db20f"/>
            <o:lock v:ext="edit" aspectratio="t"/>
            <w10:wrap type="none"/>
            <w10:anchorlock/>
          </v:shape>
          <o:OLEObject Type="Embed" ProgID="Equation.DSMT4" ShapeID="_x0000_i1112" DrawAspect="Content" ObjectID="_1468075812" r:id="rId151">
            <o:LockedField>false</o:LockedField>
          </o:OLEObject>
        </w:object>
      </w:r>
    </w:p>
    <w:p w14:paraId="070DA0DA">
      <w:pPr>
        <w:spacing w:line="360" w:lineRule="auto"/>
        <w:textAlignment w:val="center"/>
        <w:rPr>
          <w:color w:val="000000"/>
        </w:rPr>
      </w:pPr>
      <w:r>
        <w:rPr>
          <w:color w:val="2E75B6"/>
        </w:rPr>
        <w:t>【答案】</w:t>
      </w:r>
      <w:r>
        <w:rPr>
          <w:color w:val="000000"/>
        </w:rPr>
        <w:t>D</w:t>
      </w:r>
    </w:p>
    <w:p w14:paraId="543991FA">
      <w:pPr>
        <w:spacing w:line="360" w:lineRule="auto"/>
        <w:textAlignment w:val="center"/>
        <w:rPr>
          <w:color w:val="000000"/>
        </w:rPr>
      </w:pPr>
      <w:r>
        <w:rPr>
          <w:color w:val="2E75B6"/>
        </w:rPr>
        <w:t>【解析】</w:t>
      </w:r>
    </w:p>
    <w:p w14:paraId="15D244F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在离子方程式中应以化学式保留，正确的离子方程式为</w:t>
      </w:r>
      <w:r>
        <w:rPr>
          <w:rFonts w:ascii="Times New Roman" w:hAnsi="Times New Roman" w:eastAsia="Times New Roman" w:cs="Times New Roman"/>
          <w:color w:val="000000"/>
        </w:rPr>
        <w:t>Cu</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S=CuS↓+2H</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项错误；</w:t>
      </w:r>
    </w:p>
    <w:p w14:paraId="5DD2CAF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．酸性条件下</w:t>
      </w:r>
      <w:r>
        <w:object>
          <v:shape id="_x0000_i1113"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77" o:title="eqId0f3b22c7fcd6aef75aa2119ad593692c"/>
            <o:lock v:ext="edit" aspectratio="t"/>
            <w10:wrap type="none"/>
            <w10:anchorlock/>
          </v:shape>
          <o:OLEObject Type="Embed" ProgID="Equation.DSMT4" ShapeID="_x0000_i1113" DrawAspect="Content" ObjectID="_1468075813" r:id="rId153">
            <o:LockedField>false</o:LockedField>
          </o:OLEObject>
        </w:object>
      </w:r>
      <w:r>
        <w:rPr>
          <w:rFonts w:ascii="宋体" w:hAnsi="宋体" w:eastAsia="宋体" w:cs="宋体"/>
          <w:color w:val="000000"/>
        </w:rPr>
        <w:t>会将</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宋体" w:hAnsi="宋体" w:eastAsia="宋体" w:cs="宋体"/>
          <w:color w:val="000000"/>
        </w:rPr>
        <w:t>氧化成</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Ba</w:t>
      </w:r>
      <w:r>
        <w:rPr>
          <w:rFonts w:ascii="Times New Roman" w:hAnsi="Times New Roman" w:eastAsia="Times New Roman" w:cs="Times New Roman"/>
          <w:color w:val="000000"/>
          <w:vertAlign w:val="superscript"/>
        </w:rPr>
        <w:t>2+</w:t>
      </w:r>
      <w:r>
        <w:rPr>
          <w:rFonts w:ascii="宋体" w:hAnsi="宋体" w:eastAsia="宋体" w:cs="宋体"/>
          <w:color w:val="000000"/>
        </w:rPr>
        <w:t>与</w:t>
      </w:r>
      <w:r>
        <w:object>
          <v:shape id="_x0000_i1114"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32" o:title="eqId68b9bfd8728216acb427ce120e517f4c"/>
            <o:lock v:ext="edit" aspectratio="t"/>
            <w10:wrap type="none"/>
            <w10:anchorlock/>
          </v:shape>
          <o:OLEObject Type="Embed" ProgID="Equation.DSMT4" ShapeID="_x0000_i1114" DrawAspect="Content" ObjectID="_1468075814" r:id="rId154">
            <o:LockedField>false</o:LockedField>
          </o:OLEObject>
        </w:object>
      </w:r>
      <w:r>
        <w:rPr>
          <w:rFonts w:ascii="宋体" w:hAnsi="宋体" w:eastAsia="宋体" w:cs="宋体"/>
          <w:color w:val="000000"/>
        </w:rPr>
        <w:t>形成</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4</w:t>
      </w:r>
      <w:r>
        <w:rPr>
          <w:rFonts w:ascii="宋体" w:hAnsi="宋体" w:eastAsia="宋体" w:cs="宋体"/>
          <w:color w:val="000000"/>
        </w:rPr>
        <w:t>沉淀，滴加少量</w:t>
      </w:r>
      <w:r>
        <w:rPr>
          <w:rFonts w:ascii="Times New Roman" w:hAnsi="Times New Roman" w:eastAsia="Times New Roman" w:cs="Times New Roman"/>
          <w:color w:val="000000"/>
        </w:rPr>
        <w:t>Ba(NO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时的离子方程式为</w:t>
      </w:r>
      <w:r>
        <w:rPr>
          <w:rFonts w:ascii="Times New Roman" w:hAnsi="Times New Roman" w:eastAsia="Times New Roman" w:cs="Times New Roman"/>
          <w:color w:val="000000"/>
        </w:rPr>
        <w:t>Ba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w:t>
      </w:r>
      <w:r>
        <w:object>
          <v:shape id="_x0000_i1115"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77" o:title="eqId0f3b22c7fcd6aef75aa2119ad593692c"/>
            <o:lock v:ext="edit" aspectratio="t"/>
            <w10:wrap type="none"/>
            <w10:anchorlock/>
          </v:shape>
          <o:OLEObject Type="Embed" ProgID="Equation.DSMT4" ShapeID="_x0000_i1115" DrawAspect="Content" ObjectID="_1468075815" r:id="rId155">
            <o:LockedField>false</o:LockedField>
          </o:OLEObject>
        </w:object>
      </w:r>
      <w:r>
        <w:rPr>
          <w:rFonts w:ascii="Times New Roman" w:hAnsi="Times New Roman" w:eastAsia="Times New Roman" w:cs="Times New Roman"/>
          <w:color w:val="000000"/>
        </w:rPr>
        <w:t>+3H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↓+2NO↑+2</w:t>
      </w:r>
      <w:r>
        <w:object>
          <v:shape id="_x0000_i1116"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32" o:title="eqId68b9bfd8728216acb427ce120e517f4c"/>
            <o:lock v:ext="edit" aspectratio="t"/>
            <w10:wrap type="none"/>
            <w10:anchorlock/>
          </v:shape>
          <o:OLEObject Type="Embed" ProgID="Equation.DSMT4" ShapeID="_x0000_i1116" DrawAspect="Content" ObjectID="_1468075816" r:id="rId156">
            <o:LockedField>false</o:LockedField>
          </o:OLEObject>
        </w:object>
      </w:r>
      <w:r>
        <w:rPr>
          <w:rFonts w:ascii="Times New Roman" w:hAnsi="Times New Roman" w:eastAsia="Times New Roman" w:cs="Times New Roman"/>
          <w:color w:val="000000"/>
        </w:rPr>
        <w:t>+4H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，滴加足量</w:t>
      </w:r>
      <w:r>
        <w:rPr>
          <w:rFonts w:ascii="Times New Roman" w:hAnsi="Times New Roman" w:eastAsia="Times New Roman" w:cs="Times New Roman"/>
          <w:color w:val="000000"/>
        </w:rPr>
        <w:t>Ba(NO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时的离子方程式为</w:t>
      </w:r>
      <w:r>
        <w:rPr>
          <w:rFonts w:ascii="Times New Roman" w:hAnsi="Times New Roman" w:eastAsia="Times New Roman" w:cs="Times New Roman"/>
          <w:color w:val="000000"/>
        </w:rPr>
        <w:t>3Ba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w:t>
      </w:r>
      <w:r>
        <w:object>
          <v:shape id="_x0000_i1117"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77" o:title="eqId0f3b22c7fcd6aef75aa2119ad593692c"/>
            <o:lock v:ext="edit" aspectratio="t"/>
            <w10:wrap type="none"/>
            <w10:anchorlock/>
          </v:shape>
          <o:OLEObject Type="Embed" ProgID="Equation.DSMT4" ShapeID="_x0000_i1117" DrawAspect="Content" ObjectID="_1468075817" r:id="rId157">
            <o:LockedField>false</o:LockedField>
          </o:OLEObject>
        </w:object>
      </w:r>
      <w:r>
        <w:rPr>
          <w:rFonts w:ascii="Times New Roman" w:hAnsi="Times New Roman" w:eastAsia="Times New Roman" w:cs="Times New Roman"/>
          <w:color w:val="000000"/>
        </w:rPr>
        <w:t>+3H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=3BaSO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↓+2NO↑+4H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项错误；</w:t>
      </w:r>
    </w:p>
    <w:p w14:paraId="71DA0D4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．电离平衡常数：</w:t>
      </w:r>
      <w:r>
        <w:rPr>
          <w:rFonts w:ascii="Times New Roman" w:hAnsi="Times New Roman" w:eastAsia="Times New Roman" w:cs="Times New Roman"/>
          <w:i/>
          <w:color w:val="000000"/>
        </w:rPr>
        <w:t>K</w:t>
      </w:r>
      <w:r>
        <w:rPr>
          <w:rFonts w:ascii="Times New Roman" w:hAnsi="Times New Roman" w:eastAsia="Times New Roman" w:cs="Times New Roman"/>
          <w:color w:val="000000"/>
          <w:vertAlign w:val="subscript"/>
        </w:rPr>
        <w:t>a1</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i/>
          <w:color w:val="000000"/>
        </w:rPr>
        <w:t>K</w:t>
      </w:r>
      <w:r>
        <w:rPr>
          <w:rFonts w:ascii="Times New Roman" w:hAnsi="Times New Roman" w:eastAsia="Times New Roman" w:cs="Times New Roman"/>
          <w:color w:val="000000"/>
          <w:vertAlign w:val="subscript"/>
        </w:rPr>
        <w:t>a</w:t>
      </w:r>
      <w:r>
        <w:rPr>
          <w:rFonts w:ascii="Times New Roman" w:hAnsi="Times New Roman" w:eastAsia="Times New Roman" w:cs="Times New Roman"/>
          <w:color w:val="000000"/>
        </w:rPr>
        <w:t xml:space="preserve">(HClO) </w:t>
      </w:r>
      <w:r>
        <w:rPr>
          <w:rFonts w:ascii="宋体" w:hAnsi="宋体" w:eastAsia="宋体" w:cs="宋体"/>
          <w:color w:val="000000"/>
        </w:rPr>
        <w:t>＞</w:t>
      </w:r>
      <w:r>
        <w:rPr>
          <w:rFonts w:ascii="Times New Roman" w:hAnsi="Times New Roman" w:eastAsia="Times New Roman" w:cs="Times New Roman"/>
          <w:i/>
          <w:color w:val="000000"/>
        </w:rPr>
        <w:t>K</w:t>
      </w:r>
      <w:r>
        <w:rPr>
          <w:rFonts w:ascii="Times New Roman" w:hAnsi="Times New Roman" w:eastAsia="Times New Roman" w:cs="Times New Roman"/>
          <w:color w:val="000000"/>
          <w:vertAlign w:val="subscript"/>
        </w:rPr>
        <w:t>a2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宋体" w:hAnsi="宋体" w:eastAsia="宋体" w:cs="宋体"/>
          <w:color w:val="000000"/>
        </w:rPr>
        <w:t>与水反应生成的</w:t>
      </w:r>
      <w:r>
        <w:rPr>
          <w:rFonts w:ascii="Times New Roman" w:hAnsi="Times New Roman" w:eastAsia="Times New Roman" w:cs="Times New Roman"/>
          <w:color w:val="000000"/>
        </w:rPr>
        <w:t>HClO</w:t>
      </w:r>
      <w:r>
        <w:rPr>
          <w:rFonts w:ascii="宋体" w:hAnsi="宋体" w:eastAsia="宋体" w:cs="宋体"/>
          <w:color w:val="000000"/>
        </w:rPr>
        <w:t>与</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不反应，正确的离子方程式为</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object>
          <v:shape id="_x0000_i1118"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159" o:title="eqId990ea0fd806f2a823c908705100860e8"/>
            <o:lock v:ext="edit" aspectratio="t"/>
            <w10:wrap type="none"/>
            <w10:anchorlock/>
          </v:shape>
          <o:OLEObject Type="Embed" ProgID="Equation.DSMT4" ShapeID="_x0000_i1118" DrawAspect="Content" ObjectID="_1468075818" r:id="rId158">
            <o:LockedField>false</o:LockedField>
          </o:OLEObject>
        </w:objec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+HClO+CO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项错误；</w:t>
      </w:r>
    </w:p>
    <w:p w14:paraId="5394D32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Cu</w:t>
      </w:r>
      <w:r>
        <w:rPr>
          <w:rFonts w:ascii="宋体" w:hAnsi="宋体" w:eastAsia="宋体" w:cs="宋体"/>
          <w:color w:val="000000"/>
        </w:rPr>
        <w:t>与</w:t>
      </w:r>
      <w:r>
        <w:rPr>
          <w:rFonts w:ascii="Times New Roman" w:hAnsi="Times New Roman" w:eastAsia="Times New Roman" w:cs="Times New Roman"/>
          <w:color w:val="000000"/>
        </w:rPr>
        <w:t>FeCl</w:t>
      </w:r>
      <w:r>
        <w:rPr>
          <w:rFonts w:ascii="Times New Roman" w:hAnsi="Times New Roman" w:eastAsia="Times New Roman" w:cs="Times New Roman"/>
          <w:color w:val="000000"/>
          <w:vertAlign w:val="subscript"/>
        </w:rPr>
        <w:t>3</w:t>
      </w:r>
      <w:r>
        <w:rPr>
          <w:rFonts w:ascii="宋体" w:hAnsi="宋体" w:eastAsia="宋体" w:cs="宋体"/>
          <w:color w:val="000000"/>
        </w:rPr>
        <w:t>溶液反应生成</w:t>
      </w:r>
      <w:r>
        <w:rPr>
          <w:rFonts w:ascii="Times New Roman" w:hAnsi="Times New Roman" w:eastAsia="Times New Roman" w:cs="Times New Roman"/>
          <w:color w:val="000000"/>
        </w:rPr>
        <w:t>CuCl</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FeCl</w:t>
      </w:r>
      <w:r>
        <w:rPr>
          <w:rFonts w:ascii="Times New Roman" w:hAnsi="Times New Roman" w:eastAsia="Times New Roman" w:cs="Times New Roman"/>
          <w:color w:val="000000"/>
          <w:vertAlign w:val="subscript"/>
        </w:rPr>
        <w:t>2</w:t>
      </w:r>
      <w:r>
        <w:rPr>
          <w:rFonts w:ascii="宋体" w:hAnsi="宋体" w:eastAsia="宋体" w:cs="宋体"/>
          <w:color w:val="000000"/>
        </w:rPr>
        <w:t>，反应的离子方程式为</w:t>
      </w:r>
      <w:r>
        <w:rPr>
          <w:rFonts w:ascii="Times New Roman" w:hAnsi="Times New Roman" w:eastAsia="Times New Roman" w:cs="Times New Roman"/>
          <w:color w:val="000000"/>
        </w:rPr>
        <w:t>Cu+2Fe</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=Cu</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+2Fe</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项正确；</w:t>
      </w:r>
    </w:p>
    <w:p w14:paraId="0DFBDF6A">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151C40CD">
      <w:pPr>
        <w:spacing w:line="360" w:lineRule="auto"/>
        <w:jc w:val="left"/>
        <w:textAlignment w:val="center"/>
        <w:rPr>
          <w:color w:val="000000"/>
        </w:rPr>
      </w:pPr>
      <w:r>
        <w:rPr>
          <w:color w:val="000000"/>
        </w:rPr>
        <w:t xml:space="preserve">9. </w:t>
      </w:r>
      <w:r>
        <w:rPr>
          <w:rFonts w:ascii="宋体" w:hAnsi="宋体" w:eastAsia="宋体" w:cs="宋体"/>
          <w:color w:val="000000"/>
        </w:rPr>
        <w:t>有机物</w:t>
      </w:r>
      <w:r>
        <w:rPr>
          <w:rFonts w:ascii="Times New Roman" w:hAnsi="Times New Roman" w:eastAsia="Times New Roman" w:cs="Times New Roman"/>
          <w:color w:val="000000"/>
        </w:rPr>
        <w:t>A</w:t>
      </w:r>
      <w:r>
        <w:rPr>
          <w:rFonts w:ascii="宋体" w:hAnsi="宋体" w:eastAsia="宋体" w:cs="宋体"/>
          <w:color w:val="000000"/>
        </w:rPr>
        <w:t>经元素分析仪测得只含碳、氢、氧</w:t>
      </w:r>
      <w:r>
        <w:rPr>
          <w:rFonts w:ascii="Times New Roman" w:hAnsi="Times New Roman" w:eastAsia="Times New Roman" w:cs="Times New Roman"/>
          <w:color w:val="000000"/>
        </w:rPr>
        <w:t>3</w:t>
      </w:r>
      <w:r>
        <w:rPr>
          <w:rFonts w:ascii="宋体" w:hAnsi="宋体" w:eastAsia="宋体" w:cs="宋体"/>
          <w:color w:val="000000"/>
        </w:rPr>
        <w:t>种元素，红外光谱显示</w:t>
      </w:r>
      <w:r>
        <w:rPr>
          <w:rFonts w:ascii="Times New Roman" w:hAnsi="Times New Roman" w:eastAsia="Times New Roman" w:cs="Times New Roman"/>
          <w:color w:val="000000"/>
        </w:rPr>
        <w:t>A</w:t>
      </w:r>
      <w:r>
        <w:rPr>
          <w:rFonts w:ascii="宋体" w:hAnsi="宋体" w:eastAsia="宋体" w:cs="宋体"/>
          <w:color w:val="000000"/>
        </w:rPr>
        <w:t>分子中没有醚键，质谱和核磁共振氢谱示意图如下。下列关于</w:t>
      </w:r>
      <w:r>
        <w:rPr>
          <w:rFonts w:ascii="Times New Roman" w:hAnsi="Times New Roman" w:eastAsia="Times New Roman" w:cs="Times New Roman"/>
          <w:color w:val="000000"/>
        </w:rPr>
        <w:t>A</w:t>
      </w:r>
      <w:r>
        <w:rPr>
          <w:rFonts w:ascii="宋体" w:hAnsi="宋体" w:eastAsia="宋体" w:cs="宋体"/>
          <w:color w:val="000000"/>
        </w:rPr>
        <w:t>的说法正确的是</w:t>
      </w:r>
    </w:p>
    <w:p w14:paraId="48468227">
      <w:pPr>
        <w:spacing w:line="360" w:lineRule="auto"/>
        <w:jc w:val="left"/>
        <w:textAlignment w:val="center"/>
        <w:rPr>
          <w:color w:val="000000"/>
        </w:rPr>
      </w:pPr>
      <w:r>
        <w:rPr>
          <w:color w:val="000000"/>
        </w:rPr>
        <w:drawing>
          <wp:inline distT="0" distB="0" distL="114300" distR="114300">
            <wp:extent cx="4524375" cy="18859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60"/>
                    <a:stretch>
                      <a:fillRect/>
                    </a:stretch>
                  </pic:blipFill>
                  <pic:spPr>
                    <a:xfrm>
                      <a:off x="0" y="0"/>
                      <a:ext cx="4524375" cy="1885950"/>
                    </a:xfrm>
                    <a:prstGeom prst="rect">
                      <a:avLst/>
                    </a:prstGeom>
                  </pic:spPr>
                </pic:pic>
              </a:graphicData>
            </a:graphic>
          </wp:inline>
        </w:drawing>
      </w:r>
    </w:p>
    <w:p w14:paraId="00788AF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能发生水解反应</w:t>
      </w:r>
      <w:r>
        <w:rPr>
          <w:color w:val="000000"/>
        </w:rPr>
        <w:tab/>
      </w:r>
      <w:r>
        <w:rPr>
          <w:color w:val="000000"/>
        </w:rPr>
        <w:t xml:space="preserve">B. </w:t>
      </w:r>
      <w:r>
        <w:rPr>
          <w:rFonts w:ascii="宋体" w:hAnsi="宋体" w:eastAsia="宋体" w:cs="宋体"/>
          <w:color w:val="000000"/>
        </w:rPr>
        <w:t>能与</w:t>
      </w:r>
      <w:r>
        <w:object>
          <v:shape id="_x0000_i1119"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145" o:title="eqIde7dcde4bdbd4d0e52382a6cbf799869f"/>
            <o:lock v:ext="edit" aspectratio="t"/>
            <w10:wrap type="none"/>
            <w10:anchorlock/>
          </v:shape>
          <o:OLEObject Type="Embed" ProgID="Equation.DSMT4" ShapeID="_x0000_i1119" DrawAspect="Content" ObjectID="_1468075819" r:id="rId161">
            <o:LockedField>false</o:LockedField>
          </o:OLEObject>
        </w:object>
      </w:r>
      <w:r>
        <w:rPr>
          <w:rFonts w:ascii="宋体" w:hAnsi="宋体" w:eastAsia="宋体" w:cs="宋体"/>
          <w:color w:val="000000"/>
        </w:rPr>
        <w:t>溶液反应生成</w:t>
      </w:r>
      <w:r>
        <w:object>
          <v:shape id="_x0000_i112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8" o:title="eqIde71c86dcd9a9e9b09bbbb65b9d313435"/>
            <o:lock v:ext="edit" aspectratio="t"/>
            <w10:wrap type="none"/>
            <w10:anchorlock/>
          </v:shape>
          <o:OLEObject Type="Embed" ProgID="Equation.DSMT4" ShapeID="_x0000_i1120" DrawAspect="Content" ObjectID="_1468075820" r:id="rId162">
            <o:LockedField>false</o:LockedField>
          </o:OLEObject>
        </w:object>
      </w:r>
    </w:p>
    <w:p w14:paraId="039FDFA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能与</w:t>
      </w:r>
      <w:r>
        <w:object>
          <v:shape id="_x0000_i1121"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40" o:title="eqId7fa4e407156124daed6d1d94dbb26e29"/>
            <o:lock v:ext="edit" aspectratio="t"/>
            <w10:wrap type="none"/>
            <w10:anchorlock/>
          </v:shape>
          <o:OLEObject Type="Embed" ProgID="Equation.DSMT4" ShapeID="_x0000_i1121" DrawAspect="Content" ObjectID="_1468075821" r:id="rId163">
            <o:LockedField>false</o:LockedField>
          </o:OLEObject>
        </w:object>
      </w:r>
      <w:r>
        <w:rPr>
          <w:rFonts w:ascii="宋体" w:hAnsi="宋体" w:eastAsia="宋体" w:cs="宋体"/>
          <w:color w:val="000000"/>
        </w:rPr>
        <w:t>反应生成丙酮</w:t>
      </w:r>
      <w:r>
        <w:rPr>
          <w:color w:val="000000"/>
        </w:rPr>
        <w:tab/>
      </w:r>
      <w:r>
        <w:rPr>
          <w:color w:val="000000"/>
        </w:rPr>
        <w:t xml:space="preserve">D. </w:t>
      </w:r>
      <w:r>
        <w:rPr>
          <w:rFonts w:ascii="宋体" w:hAnsi="宋体" w:eastAsia="宋体" w:cs="宋体"/>
          <w:color w:val="000000"/>
        </w:rPr>
        <w:t>能与</w:t>
      </w:r>
      <w:r>
        <w:object>
          <v:shape id="_x0000_i1122"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165" o:title="eqIdf6efa7aa83e6863fa11e389467cf8e77"/>
            <o:lock v:ext="edit" aspectratio="t"/>
            <w10:wrap type="none"/>
            <w10:anchorlock/>
          </v:shape>
          <o:OLEObject Type="Embed" ProgID="Equation.DSMT4" ShapeID="_x0000_i1122" DrawAspect="Content" ObjectID="_1468075822" r:id="rId164">
            <o:LockedField>false</o:LockedField>
          </o:OLEObject>
        </w:object>
      </w:r>
      <w:r>
        <w:rPr>
          <w:rFonts w:ascii="宋体" w:hAnsi="宋体" w:eastAsia="宋体" w:cs="宋体"/>
          <w:color w:val="000000"/>
        </w:rPr>
        <w:t>反应生成</w:t>
      </w:r>
      <w:r>
        <w:object>
          <v:shape id="_x0000_i112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67" o:title="eqId750859dd7d5b821d909e6a32c11095cf"/>
            <o:lock v:ext="edit" aspectratio="t"/>
            <w10:wrap type="none"/>
            <w10:anchorlock/>
          </v:shape>
          <o:OLEObject Type="Embed" ProgID="Equation.DSMT4" ShapeID="_x0000_i1123" DrawAspect="Content" ObjectID="_1468075823" r:id="rId166">
            <o:LockedField>false</o:LockedField>
          </o:OLEObject>
        </w:object>
      </w:r>
    </w:p>
    <w:p w14:paraId="0958263A">
      <w:pPr>
        <w:spacing w:line="360" w:lineRule="auto"/>
        <w:textAlignment w:val="center"/>
        <w:rPr>
          <w:color w:val="000000"/>
        </w:rPr>
      </w:pPr>
      <w:r>
        <w:rPr>
          <w:color w:val="2E75B6"/>
        </w:rPr>
        <w:t>【答案】</w:t>
      </w:r>
      <w:r>
        <w:rPr>
          <w:color w:val="000000"/>
        </w:rPr>
        <w:t>D</w:t>
      </w:r>
    </w:p>
    <w:p w14:paraId="44DBD244">
      <w:pPr>
        <w:spacing w:line="360" w:lineRule="auto"/>
        <w:textAlignment w:val="center"/>
        <w:rPr>
          <w:color w:val="000000"/>
        </w:rPr>
      </w:pPr>
      <w:r>
        <w:rPr>
          <w:color w:val="2E75B6"/>
        </w:rPr>
        <w:t>【解析】</w:t>
      </w:r>
    </w:p>
    <w:p w14:paraId="1FFAD92F">
      <w:pPr>
        <w:spacing w:line="360" w:lineRule="auto"/>
        <w:jc w:val="left"/>
        <w:textAlignment w:val="center"/>
        <w:rPr>
          <w:color w:val="000000"/>
        </w:rPr>
      </w:pPr>
      <w:r>
        <w:rPr>
          <w:color w:val="000000"/>
        </w:rPr>
        <w:t>【分析】</w:t>
      </w:r>
      <w:r>
        <w:rPr>
          <w:rFonts w:ascii="宋体" w:hAnsi="宋体" w:eastAsia="宋体" w:cs="宋体"/>
          <w:color w:val="000000"/>
        </w:rPr>
        <w:t>由质谱图可知，有机物</w:t>
      </w:r>
      <w:r>
        <w:rPr>
          <w:rFonts w:ascii="Times New Roman" w:hAnsi="Times New Roman" w:eastAsia="Times New Roman" w:cs="Times New Roman"/>
          <w:color w:val="000000"/>
        </w:rPr>
        <w:t>A</w:t>
      </w:r>
      <w:r>
        <w:rPr>
          <w:rFonts w:ascii="宋体" w:hAnsi="宋体" w:eastAsia="宋体" w:cs="宋体"/>
          <w:color w:val="000000"/>
        </w:rPr>
        <w:t>相对分子质量为</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只含</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三种元素，因此</w:t>
      </w:r>
      <w:r>
        <w:rPr>
          <w:rFonts w:ascii="Times New Roman" w:hAnsi="Times New Roman" w:eastAsia="Times New Roman" w:cs="Times New Roman"/>
          <w:color w:val="000000"/>
        </w:rPr>
        <w:t>A</w:t>
      </w:r>
      <w:r>
        <w:rPr>
          <w:rFonts w:ascii="宋体" w:hAnsi="宋体" w:eastAsia="宋体" w:cs="宋体"/>
          <w:color w:val="000000"/>
        </w:rPr>
        <w:t>的分子式为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8</w:t>
      </w:r>
      <w:r>
        <w:rPr>
          <w:rFonts w:ascii="Times New Roman" w:hAnsi="Times New Roman" w:eastAsia="Times New Roman" w:cs="Times New Roman"/>
          <w:color w:val="000000"/>
        </w:rPr>
        <w:t>O</w:t>
      </w:r>
      <w:r>
        <w:rPr>
          <w:rFonts w:ascii="宋体" w:hAnsi="宋体" w:eastAsia="宋体" w:cs="宋体"/>
          <w:color w:val="000000"/>
        </w:rPr>
        <w:t>或</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，由核磁共振氢谱可知，</w:t>
      </w:r>
      <w:r>
        <w:rPr>
          <w:rFonts w:ascii="Times New Roman" w:hAnsi="Times New Roman" w:eastAsia="Times New Roman" w:cs="Times New Roman"/>
          <w:color w:val="000000"/>
        </w:rPr>
        <w:t>A</w:t>
      </w:r>
      <w:r>
        <w:rPr>
          <w:rFonts w:ascii="宋体" w:hAnsi="宋体" w:eastAsia="宋体" w:cs="宋体"/>
          <w:color w:val="000000"/>
        </w:rPr>
        <w:t>有</w:t>
      </w:r>
      <w:r>
        <w:rPr>
          <w:rFonts w:ascii="Times New Roman" w:hAnsi="Times New Roman" w:eastAsia="Times New Roman" w:cs="Times New Roman"/>
          <w:color w:val="000000"/>
        </w:rPr>
        <w:t>4</w:t>
      </w:r>
      <w:r>
        <w:rPr>
          <w:rFonts w:ascii="宋体" w:hAnsi="宋体" w:eastAsia="宋体" w:cs="宋体"/>
          <w:color w:val="000000"/>
        </w:rPr>
        <w:t>种等效氢，个数比等于峰面积之比为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，因此</w:t>
      </w:r>
      <w:r>
        <w:rPr>
          <w:rFonts w:ascii="Times New Roman" w:hAnsi="Times New Roman" w:eastAsia="Times New Roman" w:cs="Times New Roman"/>
          <w:color w:val="000000"/>
        </w:rPr>
        <w:t>A</w:t>
      </w:r>
      <w:r>
        <w:rPr>
          <w:rFonts w:ascii="宋体" w:hAnsi="宋体" w:eastAsia="宋体" w:cs="宋体"/>
          <w:color w:val="000000"/>
        </w:rPr>
        <w:t>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w:t>
      </w:r>
    </w:p>
    <w:p w14:paraId="7A7715F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，不能发生水解反应，故</w:t>
      </w:r>
      <w:r>
        <w:rPr>
          <w:rFonts w:ascii="Times New Roman" w:hAnsi="Times New Roman" w:eastAsia="Times New Roman" w:cs="Times New Roman"/>
          <w:color w:val="000000"/>
        </w:rPr>
        <w:t>A</w:t>
      </w:r>
      <w:r>
        <w:rPr>
          <w:rFonts w:ascii="宋体" w:hAnsi="宋体" w:eastAsia="宋体" w:cs="宋体"/>
          <w:color w:val="000000"/>
        </w:rPr>
        <w:t>错误；</w:t>
      </w:r>
    </w:p>
    <w:p w14:paraId="14E658C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中官能团为羟基，不能与</w:t>
      </w:r>
      <w:r>
        <w:object>
          <v:shape id="_x0000_i1124"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145" o:title="eqIde7dcde4bdbd4d0e52382a6cbf799869f"/>
            <o:lock v:ext="edit" aspectratio="t"/>
            <w10:wrap type="none"/>
            <w10:anchorlock/>
          </v:shape>
          <o:OLEObject Type="Embed" ProgID="Equation.DSMT4" ShapeID="_x0000_i1124" DrawAspect="Content" ObjectID="_1468075824" r:id="rId168">
            <o:LockedField>false</o:LockedField>
          </o:OLEObject>
        </w:object>
      </w:r>
      <w:r>
        <w:rPr>
          <w:rFonts w:ascii="宋体" w:hAnsi="宋体" w:eastAsia="宋体" w:cs="宋体"/>
          <w:color w:val="000000"/>
        </w:rPr>
        <w:t>溶液反应生成</w:t>
      </w:r>
      <w:r>
        <w:object>
          <v:shape id="_x0000_i112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8" o:title="eqIde71c86dcd9a9e9b09bbbb65b9d313435"/>
            <o:lock v:ext="edit" aspectratio="t"/>
            <w10:wrap type="none"/>
            <w10:anchorlock/>
          </v:shape>
          <o:OLEObject Type="Embed" ProgID="Equation.DSMT4" ShapeID="_x0000_i1125" DrawAspect="Content" ObjectID="_1468075825" r:id="rId16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62E869B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的羟基位于末端</w:t>
      </w:r>
      <w:r>
        <w:rPr>
          <w:rFonts w:ascii="Times New Roman" w:hAnsi="Times New Roman" w:eastAsia="Times New Roman" w:cs="Times New Roman"/>
          <w:color w:val="000000"/>
        </w:rPr>
        <w:t>C</w:t>
      </w:r>
      <w:r>
        <w:rPr>
          <w:rFonts w:ascii="宋体" w:hAnsi="宋体" w:eastAsia="宋体" w:cs="宋体"/>
          <w:color w:val="000000"/>
        </w:rPr>
        <w:t>上，与</w:t>
      </w:r>
      <w:r>
        <w:object>
          <v:shape id="_x0000_i1126"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40" o:title="eqId7fa4e407156124daed6d1d94dbb26e29"/>
            <o:lock v:ext="edit" aspectratio="t"/>
            <w10:wrap type="none"/>
            <w10:anchorlock/>
          </v:shape>
          <o:OLEObject Type="Embed" ProgID="Equation.DSMT4" ShapeID="_x0000_i1126" DrawAspect="Content" ObjectID="_1468075826" r:id="rId170">
            <o:LockedField>false</o:LockedField>
          </o:OLEObject>
        </w:object>
      </w:r>
      <w:r>
        <w:rPr>
          <w:rFonts w:ascii="宋体" w:hAnsi="宋体" w:eastAsia="宋体" w:cs="宋体"/>
          <w:color w:val="000000"/>
        </w:rPr>
        <w:t>反应生成丙醛，无法生成丙酮，故</w:t>
      </w:r>
      <w:r>
        <w:rPr>
          <w:rFonts w:ascii="Times New Roman" w:hAnsi="Times New Roman" w:eastAsia="Times New Roman" w:cs="Times New Roman"/>
          <w:color w:val="000000"/>
        </w:rPr>
        <w:t>C</w:t>
      </w:r>
      <w:r>
        <w:rPr>
          <w:rFonts w:ascii="宋体" w:hAnsi="宋体" w:eastAsia="宋体" w:cs="宋体"/>
          <w:color w:val="000000"/>
        </w:rPr>
        <w:t>错误；</w:t>
      </w:r>
    </w:p>
    <w:p w14:paraId="26CBE19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中含有羟基，能与</w:t>
      </w:r>
      <w:r>
        <w:rPr>
          <w:rFonts w:ascii="Times New Roman" w:hAnsi="Times New Roman" w:eastAsia="Times New Roman" w:cs="Times New Roman"/>
          <w:color w:val="000000"/>
        </w:rPr>
        <w:t>Na</w:t>
      </w:r>
      <w:r>
        <w:rPr>
          <w:rFonts w:ascii="宋体" w:hAnsi="宋体" w:eastAsia="宋体" w:cs="宋体"/>
          <w:color w:val="000000"/>
        </w:rPr>
        <w:t>反应生成</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109BFE9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86A3986">
      <w:pPr>
        <w:spacing w:line="360" w:lineRule="auto"/>
        <w:jc w:val="left"/>
        <w:textAlignment w:val="center"/>
        <w:rPr>
          <w:color w:val="000000"/>
        </w:rPr>
      </w:pPr>
      <w:r>
        <w:rPr>
          <w:color w:val="000000"/>
        </w:rPr>
        <w:t xml:space="preserve">10. </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四种主族元素，原子序数依次增大，分别位于三个不同短周期，</w:t>
      </w:r>
      <w:r>
        <w:rPr>
          <w:rFonts w:ascii="Times New Roman" w:hAnsi="Times New Roman" w:eastAsia="Times New Roman" w:cs="Times New Roman"/>
          <w:color w:val="000000"/>
        </w:rPr>
        <w:t>Y</w:t>
      </w:r>
      <w:r>
        <w:rPr>
          <w:rFonts w:ascii="宋体" w:hAnsi="宋体" w:eastAsia="宋体" w:cs="宋体"/>
          <w:color w:val="000000"/>
        </w:rPr>
        <w:t>与</w:t>
      </w:r>
      <w:r>
        <w:rPr>
          <w:rFonts w:ascii="Times New Roman" w:hAnsi="Times New Roman" w:eastAsia="Times New Roman" w:cs="Times New Roman"/>
          <w:color w:val="000000"/>
        </w:rPr>
        <w:t>M</w:t>
      </w:r>
      <w:r>
        <w:rPr>
          <w:rFonts w:ascii="宋体" w:hAnsi="宋体" w:eastAsia="宋体" w:cs="宋体"/>
          <w:color w:val="000000"/>
        </w:rPr>
        <w:t>同主族，</w:t>
      </w:r>
      <w:r>
        <w:rPr>
          <w:rFonts w:ascii="Times New Roman" w:hAnsi="Times New Roman" w:eastAsia="Times New Roman" w:cs="Times New Roman"/>
          <w:color w:val="000000"/>
        </w:rPr>
        <w:t>Y</w:t>
      </w:r>
      <w:r>
        <w:rPr>
          <w:rFonts w:ascii="宋体" w:hAnsi="宋体" w:eastAsia="宋体" w:cs="宋体"/>
          <w:color w:val="000000"/>
        </w:rPr>
        <w:t>与</w:t>
      </w:r>
      <w:r>
        <w:rPr>
          <w:rFonts w:ascii="Times New Roman" w:hAnsi="Times New Roman" w:eastAsia="Times New Roman" w:cs="Times New Roman"/>
          <w:color w:val="000000"/>
        </w:rPr>
        <w:t>Z</w:t>
      </w:r>
      <w:r>
        <w:rPr>
          <w:rFonts w:ascii="宋体" w:hAnsi="宋体" w:eastAsia="宋体" w:cs="宋体"/>
          <w:color w:val="000000"/>
        </w:rPr>
        <w:t>核电荷数相差</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的原子最外层电子数是内层电子数的</w:t>
      </w:r>
      <w:r>
        <w:rPr>
          <w:rFonts w:ascii="Times New Roman" w:hAnsi="Times New Roman" w:eastAsia="Times New Roman" w:cs="Times New Roman"/>
          <w:color w:val="000000"/>
        </w:rPr>
        <w:t>3</w:t>
      </w:r>
      <w:r>
        <w:rPr>
          <w:rFonts w:ascii="宋体" w:hAnsi="宋体" w:eastAsia="宋体" w:cs="宋体"/>
          <w:color w:val="000000"/>
        </w:rPr>
        <w:t>倍。下列说法</w:t>
      </w:r>
      <w:r>
        <w:rPr>
          <w:rFonts w:ascii="宋体" w:hAnsi="宋体" w:eastAsia="宋体" w:cs="宋体"/>
          <w:color w:val="000000"/>
          <w:em w:val="dot"/>
        </w:rPr>
        <w:t>不正确</w:t>
      </w:r>
      <w:r>
        <w:rPr>
          <w:rFonts w:ascii="宋体" w:hAnsi="宋体" w:eastAsia="宋体" w:cs="宋体"/>
          <w:color w:val="000000"/>
        </w:rPr>
        <w:t>的是</w:t>
      </w:r>
    </w:p>
    <w:p w14:paraId="2A31E61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键角：</w:t>
      </w:r>
      <w:r>
        <w:object>
          <v:shape id="_x0000_i1127" o:spt="75" alt="学科网(www.zxxk.com)--教育资源门户，提供试卷、教案、课件、论文、素材以及各类教学资源下载，还有大量而丰富的教学相关资讯！" type="#_x0000_t75" style="height:19.65pt;width:54.55pt;" o:ole="t" filled="f" o:preferrelative="t" stroked="f" coordsize="21600,21600">
            <v:path/>
            <v:fill on="f" focussize="0,0"/>
            <v:stroke on="f" joinstyle="miter"/>
            <v:imagedata r:id="rId172" o:title="eqId305817ad3d73da65545606db25a7d936"/>
            <o:lock v:ext="edit" aspectratio="t"/>
            <w10:wrap type="none"/>
            <w10:anchorlock/>
          </v:shape>
          <o:OLEObject Type="Embed" ProgID="Equation.DSMT4" ShapeID="_x0000_i1127" DrawAspect="Content" ObjectID="_1468075827" r:id="rId171">
            <o:LockedField>false</o:LockedField>
          </o:OLEObject>
        </w:object>
      </w:r>
      <w:r>
        <w:rPr>
          <w:color w:val="000000"/>
        </w:rPr>
        <w:tab/>
      </w:r>
      <w:r>
        <w:rPr>
          <w:color w:val="000000"/>
        </w:rPr>
        <w:t xml:space="preserve">B. </w:t>
      </w:r>
      <w:r>
        <w:rPr>
          <w:rFonts w:ascii="宋体" w:hAnsi="宋体" w:eastAsia="宋体" w:cs="宋体"/>
          <w:color w:val="000000"/>
        </w:rPr>
        <w:t>分子的极性：</w:t>
      </w:r>
      <w:r>
        <w:object>
          <v:shape id="_x0000_i1128" o:spt="75" alt="学科网(www.zxxk.com)--教育资源门户，提供试卷、教案、课件、论文、素材以及各类教学资源下载，还有大量而丰富的教学相关资讯！" type="#_x0000_t75" style="height:17.45pt;width:60.65pt;" o:ole="t" filled="f" o:preferrelative="t" stroked="f" coordsize="21600,21600">
            <v:path/>
            <v:fill on="f" focussize="0,0"/>
            <v:stroke on="f" joinstyle="miter"/>
            <v:imagedata r:id="rId174" o:title="eqId65c25110cde8fcaebc8ed198a0a3be27"/>
            <o:lock v:ext="edit" aspectratio="t"/>
            <w10:wrap type="none"/>
            <w10:anchorlock/>
          </v:shape>
          <o:OLEObject Type="Embed" ProgID="Equation.DSMT4" ShapeID="_x0000_i1128" DrawAspect="Content" ObjectID="_1468075828" r:id="rId173">
            <o:LockedField>false</o:LockedField>
          </o:OLEObject>
        </w:object>
      </w:r>
    </w:p>
    <w:p w14:paraId="2669158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共价晶体熔点：</w:t>
      </w:r>
      <w:r>
        <w:object>
          <v:shape id="_x0000_i1129"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176" o:title="eqId78ec23d9f6e51c91d7d8dc063b0b1027"/>
            <o:lock v:ext="edit" aspectratio="t"/>
            <w10:wrap type="none"/>
            <w10:anchorlock/>
          </v:shape>
          <o:OLEObject Type="Embed" ProgID="Equation.DSMT4" ShapeID="_x0000_i1129" DrawAspect="Content" ObjectID="_1468075829" r:id="rId175">
            <o:LockedField>false</o:LockedField>
          </o:OLEObject>
        </w:object>
      </w:r>
      <w:r>
        <w:rPr>
          <w:color w:val="000000"/>
        </w:rPr>
        <w:tab/>
      </w:r>
      <w:r>
        <w:rPr>
          <w:color w:val="000000"/>
        </w:rPr>
        <w:t xml:space="preserve">D. </w:t>
      </w:r>
      <w:r>
        <w:rPr>
          <w:rFonts w:ascii="宋体" w:hAnsi="宋体" w:eastAsia="宋体" w:cs="宋体"/>
          <w:color w:val="000000"/>
        </w:rPr>
        <w:t>热稳定性：</w:t>
      </w:r>
      <w:r>
        <w:object>
          <v:shape id="_x0000_i1130" o:spt="75" alt="学科网(www.zxxk.com)--教育资源门户，提供试卷、教案、课件、论文、素材以及各类教学资源下载，还有大量而丰富的教学相关资讯！" type="#_x0000_t75" style="height:17.45pt;width:57.15pt;" o:ole="t" filled="f" o:preferrelative="t" stroked="f" coordsize="21600,21600">
            <v:path/>
            <v:fill on="f" focussize="0,0"/>
            <v:stroke on="f" joinstyle="miter"/>
            <v:imagedata r:id="rId178" o:title="eqId921de0e0a238c62f26de22987d31a728"/>
            <o:lock v:ext="edit" aspectratio="t"/>
            <w10:wrap type="none"/>
            <w10:anchorlock/>
          </v:shape>
          <o:OLEObject Type="Embed" ProgID="Equation.DSMT4" ShapeID="_x0000_i1130" DrawAspect="Content" ObjectID="_1468075830" r:id="rId177">
            <o:LockedField>false</o:LockedField>
          </o:OLEObject>
        </w:object>
      </w:r>
    </w:p>
    <w:p w14:paraId="27EC2F0E">
      <w:pPr>
        <w:spacing w:line="360" w:lineRule="auto"/>
        <w:textAlignment w:val="center"/>
        <w:rPr>
          <w:color w:val="000000"/>
        </w:rPr>
      </w:pPr>
      <w:r>
        <w:rPr>
          <w:color w:val="2E75B6"/>
        </w:rPr>
        <w:t>【答案】</w:t>
      </w:r>
      <w:r>
        <w:rPr>
          <w:color w:val="000000"/>
        </w:rPr>
        <w:t>B</w:t>
      </w:r>
    </w:p>
    <w:p w14:paraId="486E84B7">
      <w:pPr>
        <w:spacing w:line="360" w:lineRule="auto"/>
        <w:textAlignment w:val="center"/>
        <w:rPr>
          <w:color w:val="000000"/>
        </w:rPr>
      </w:pPr>
      <w:r>
        <w:rPr>
          <w:color w:val="2E75B6"/>
        </w:rPr>
        <w:t>【解析】</w:t>
      </w:r>
    </w:p>
    <w:p w14:paraId="7C79CF61">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四种主族元素，原子序数依次增大，分别位于三个不同短周期，</w:t>
      </w:r>
      <w:r>
        <w:rPr>
          <w:rFonts w:ascii="Times New Roman" w:hAnsi="Times New Roman" w:eastAsia="Times New Roman" w:cs="Times New Roman"/>
          <w:color w:val="000000"/>
        </w:rPr>
        <w:t>Y</w:t>
      </w:r>
      <w:r>
        <w:rPr>
          <w:rFonts w:ascii="宋体" w:hAnsi="宋体" w:eastAsia="宋体" w:cs="宋体"/>
          <w:color w:val="000000"/>
        </w:rPr>
        <w:t>与</w:t>
      </w:r>
      <w:r>
        <w:rPr>
          <w:rFonts w:ascii="Times New Roman" w:hAnsi="Times New Roman" w:eastAsia="Times New Roman" w:cs="Times New Roman"/>
          <w:color w:val="000000"/>
        </w:rPr>
        <w:t>M</w:t>
      </w:r>
      <w:r>
        <w:rPr>
          <w:rFonts w:ascii="宋体" w:hAnsi="宋体" w:eastAsia="宋体" w:cs="宋体"/>
          <w:color w:val="000000"/>
        </w:rPr>
        <w:t>同主族，</w:t>
      </w:r>
      <w:r>
        <w:rPr>
          <w:rFonts w:ascii="Times New Roman" w:hAnsi="Times New Roman" w:eastAsia="Times New Roman" w:cs="Times New Roman"/>
          <w:color w:val="000000"/>
        </w:rPr>
        <w:t>Y</w:t>
      </w:r>
      <w:r>
        <w:rPr>
          <w:rFonts w:ascii="宋体" w:hAnsi="宋体" w:eastAsia="宋体" w:cs="宋体"/>
          <w:color w:val="000000"/>
        </w:rPr>
        <w:t>与</w:t>
      </w:r>
      <w:r>
        <w:rPr>
          <w:rFonts w:ascii="Times New Roman" w:hAnsi="Times New Roman" w:eastAsia="Times New Roman" w:cs="Times New Roman"/>
          <w:color w:val="000000"/>
        </w:rPr>
        <w:t>Z</w:t>
      </w:r>
      <w:r>
        <w:rPr>
          <w:rFonts w:ascii="宋体" w:hAnsi="宋体" w:eastAsia="宋体" w:cs="宋体"/>
          <w:color w:val="000000"/>
        </w:rPr>
        <w:t>核电荷数相差</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的原子最外层电子数是内层电子数的</w:t>
      </w:r>
      <w:r>
        <w:rPr>
          <w:rFonts w:ascii="Times New Roman" w:hAnsi="Times New Roman" w:eastAsia="Times New Roman" w:cs="Times New Roman"/>
          <w:color w:val="000000"/>
        </w:rPr>
        <w:t>3</w:t>
      </w:r>
      <w:r>
        <w:rPr>
          <w:rFonts w:ascii="宋体" w:hAnsi="宋体" w:eastAsia="宋体" w:cs="宋体"/>
          <w:color w:val="000000"/>
        </w:rPr>
        <w:t>倍，则</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元素，</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C</w:t>
      </w:r>
      <w:r>
        <w:rPr>
          <w:rFonts w:ascii="宋体" w:hAnsi="宋体" w:eastAsia="宋体" w:cs="宋体"/>
          <w:color w:val="000000"/>
        </w:rPr>
        <w:t>元素，</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元素，</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Si</w:t>
      </w:r>
      <w:r>
        <w:rPr>
          <w:rFonts w:ascii="宋体" w:hAnsi="宋体" w:eastAsia="宋体" w:cs="宋体"/>
          <w:color w:val="000000"/>
        </w:rPr>
        <w:t>元素。</w:t>
      </w:r>
    </w:p>
    <w:p w14:paraId="6296BFC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9.2pt;width:25.8pt;" o:ole="t" filled="f" o:preferrelative="t" stroked="f" coordsize="21600,21600">
            <v:path/>
            <v:fill on="f" focussize="0,0"/>
            <v:stroke on="f" joinstyle="miter"/>
            <v:imagedata r:id="rId180" o:title="eqId77055a3cc678560683a8b200476e9182"/>
            <o:lock v:ext="edit" aspectratio="t"/>
            <w10:wrap type="none"/>
            <w10:anchorlock/>
          </v:shape>
          <o:OLEObject Type="Embed" ProgID="Equation.DSMT4" ShapeID="_x0000_i1131" DrawAspect="Content" ObjectID="_1468075831" r:id="rId179">
            <o:LockedField>false</o:LockedField>
          </o:OLEObject>
        </w:object>
      </w:r>
      <w:r>
        <w:rPr>
          <w:rFonts w:ascii="宋体" w:hAnsi="宋体" w:eastAsia="宋体" w:cs="宋体"/>
          <w:color w:val="000000"/>
        </w:rPr>
        <w:t>为</w:t>
      </w:r>
      <w:r>
        <w:object>
          <v:shape id="_x0000_i1132" o:spt="75" alt="学科网(www.zxxk.com)--教育资源门户，提供试卷、教案、课件、论文、素材以及各类教学资源下载，还有大量而丰富的教学相关资讯！" type="#_x0000_t75" style="height:19.15pt;width:20pt;" o:ole="t" filled="f" o:preferrelative="t" stroked="f" coordsize="21600,21600">
            <v:path/>
            <v:fill on="f" focussize="0,0"/>
            <v:stroke on="f" joinstyle="miter"/>
            <v:imagedata r:id="rId182" o:title="eqIde0de5d7ed6ff45e9cfcfbe8e2041454e"/>
            <o:lock v:ext="edit" aspectratio="t"/>
            <w10:wrap type="none"/>
            <w10:anchorlock/>
          </v:shape>
          <o:OLEObject Type="Embed" ProgID="Equation.DSMT4" ShapeID="_x0000_i1132" DrawAspect="Content" ObjectID="_1468075832" r:id="rId181">
            <o:LockedField>false</o:LockedField>
          </o:OLEObject>
        </w:object>
      </w:r>
      <w:r>
        <w:rPr>
          <w:rFonts w:ascii="宋体" w:hAnsi="宋体" w:eastAsia="宋体" w:cs="宋体"/>
          <w:color w:val="000000"/>
        </w:rPr>
        <w:t>，其中</w:t>
      </w:r>
      <w:r>
        <w:rPr>
          <w:rFonts w:ascii="Times New Roman" w:hAnsi="Times New Roman" w:eastAsia="Times New Roman" w:cs="Times New Roman"/>
          <w:color w:val="000000"/>
        </w:rPr>
        <w:t>C</w:t>
      </w:r>
      <w:r>
        <w:rPr>
          <w:rFonts w:ascii="宋体" w:hAnsi="宋体" w:eastAsia="宋体" w:cs="宋体"/>
          <w:color w:val="000000"/>
        </w:rPr>
        <w:t>原子的杂化类型为</w:t>
      </w:r>
      <w:r>
        <w:object>
          <v:shape id="_x0000_i113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84" o:title="eqIde6a7f012ce92bb29997d4ff95f8ac64b"/>
            <o:lock v:ext="edit" aspectratio="t"/>
            <w10:wrap type="none"/>
            <w10:anchorlock/>
          </v:shape>
          <o:OLEObject Type="Embed" ProgID="Equation.DSMT4" ShapeID="_x0000_i1133" DrawAspect="Content" ObjectID="_1468075833" r:id="rId183">
            <o:LockedField>false</o:LockedField>
          </o:OLEObject>
        </w:objec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9.15pt;width:20pt;" o:ole="t" filled="f" o:preferrelative="t" stroked="f" coordsize="21600,21600">
            <v:path/>
            <v:fill on="f" focussize="0,0"/>
            <v:stroke on="f" joinstyle="miter"/>
            <v:imagedata r:id="rId182" o:title="eqIde0de5d7ed6ff45e9cfcfbe8e2041454e"/>
            <o:lock v:ext="edit" aspectratio="t"/>
            <w10:wrap type="none"/>
            <w10:anchorlock/>
          </v:shape>
          <o:OLEObject Type="Embed" ProgID="Equation.DSMT4" ShapeID="_x0000_i1134" DrawAspect="Content" ObjectID="_1468075834" r:id="rId185">
            <o:LockedField>false</o:LockedField>
          </o:OLEObject>
        </w:object>
      </w:r>
      <w:r>
        <w:rPr>
          <w:rFonts w:ascii="宋体" w:hAnsi="宋体" w:eastAsia="宋体" w:cs="宋体"/>
          <w:color w:val="000000"/>
        </w:rPr>
        <w:t>的空间构型为平面正三角形，键角为</w:t>
      </w:r>
      <w:r>
        <w:rPr>
          <w:rFonts w:ascii="Times New Roman" w:hAnsi="Times New Roman" w:eastAsia="Times New Roman" w:cs="Times New Roman"/>
          <w:color w:val="000000"/>
        </w:rPr>
        <w:t>120°</w: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9.2pt;width:25.2pt;" o:ole="t" filled="f" o:preferrelative="t" stroked="f" coordsize="21600,21600">
            <v:path/>
            <v:fill on="f" focussize="0,0"/>
            <v:stroke on="f" joinstyle="miter"/>
            <v:imagedata r:id="rId187" o:title="eqId9d702385cf9d27ceb20601d545c9d907"/>
            <o:lock v:ext="edit" aspectratio="t"/>
            <w10:wrap type="none"/>
            <w10:anchorlock/>
          </v:shape>
          <o:OLEObject Type="Embed" ProgID="Equation.DSMT4" ShapeID="_x0000_i1135" DrawAspect="Content" ObjectID="_1468075835" r:id="rId186">
            <o:LockedField>false</o:LockedField>
          </o:OLEObject>
        </w:object>
      </w:r>
      <w:r>
        <w:rPr>
          <w:rFonts w:ascii="宋体" w:hAnsi="宋体" w:eastAsia="宋体" w:cs="宋体"/>
          <w:color w:val="000000"/>
        </w:rPr>
        <w:t>为</w:t>
      </w:r>
      <w:r>
        <w:object>
          <v:shape id="_x0000_i1136" o:spt="75" alt="学科网(www.zxxk.com)--教育资源门户，提供试卷、教案、课件、论文、素材以及各类教学资源下载，还有大量而丰富的教学相关资讯！" type="#_x0000_t75" style="height:18.8pt;width:24.2pt;" o:ole="t" filled="f" o:preferrelative="t" stroked="f" coordsize="21600,21600">
            <v:path/>
            <v:fill on="f" focussize="0,0"/>
            <v:stroke on="f" joinstyle="miter"/>
            <v:imagedata r:id="rId189" o:title="eqIdc61f3d06b520c26b30d88486af945e39"/>
            <o:lock v:ext="edit" aspectratio="t"/>
            <w10:wrap type="none"/>
            <w10:anchorlock/>
          </v:shape>
          <o:OLEObject Type="Embed" ProgID="Equation.DSMT4" ShapeID="_x0000_i1136" DrawAspect="Content" ObjectID="_1468075836" r:id="rId188">
            <o:LockedField>false</o:LockedField>
          </o:OLEObject>
        </w:object>
      </w:r>
      <w:r>
        <w:rPr>
          <w:rFonts w:ascii="宋体" w:hAnsi="宋体" w:eastAsia="宋体" w:cs="宋体"/>
          <w:color w:val="000000"/>
        </w:rPr>
        <w:t>，其中</w:t>
      </w:r>
      <w:r>
        <w:rPr>
          <w:rFonts w:ascii="Times New Roman" w:hAnsi="Times New Roman" w:eastAsia="Times New Roman" w:cs="Times New Roman"/>
          <w:color w:val="000000"/>
        </w:rPr>
        <w:t>C</w:t>
      </w:r>
      <w:r>
        <w:rPr>
          <w:rFonts w:ascii="宋体" w:hAnsi="宋体" w:eastAsia="宋体" w:cs="宋体"/>
          <w:color w:val="000000"/>
        </w:rPr>
        <w:t>原子的杂化类型为</w:t>
      </w:r>
      <w:r>
        <w:object>
          <v:shape id="_x0000_i1137"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91" o:title="eqId4d44f86dbf656505802193c21eb44bf4"/>
            <o:lock v:ext="edit" aspectratio="t"/>
            <w10:wrap type="none"/>
            <w10:anchorlock/>
          </v:shape>
          <o:OLEObject Type="Embed" ProgID="Equation.DSMT4" ShapeID="_x0000_i1137" DrawAspect="Content" ObjectID="_1468075837" r:id="rId190">
            <o:LockedField>false</o:LockedField>
          </o:OLEObject>
        </w:object>
      </w: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8.8pt;width:24.2pt;" o:ole="t" filled="f" o:preferrelative="t" stroked="f" coordsize="21600,21600">
            <v:path/>
            <v:fill on="f" focussize="0,0"/>
            <v:stroke on="f" joinstyle="miter"/>
            <v:imagedata r:id="rId189" o:title="eqIdc61f3d06b520c26b30d88486af945e39"/>
            <o:lock v:ext="edit" aspectratio="t"/>
            <w10:wrap type="none"/>
            <w10:anchorlock/>
          </v:shape>
          <o:OLEObject Type="Embed" ProgID="Equation.DSMT4" ShapeID="_x0000_i1138" DrawAspect="Content" ObjectID="_1468075838" r:id="rId192">
            <o:LockedField>false</o:LockedField>
          </o:OLEObject>
        </w:object>
      </w:r>
      <w:r>
        <w:rPr>
          <w:rFonts w:ascii="宋体" w:hAnsi="宋体" w:eastAsia="宋体" w:cs="宋体"/>
          <w:color w:val="000000"/>
        </w:rPr>
        <w:t>的空间构型为三角锥形，由于</w:t>
      </w:r>
      <w:r>
        <w:rPr>
          <w:rFonts w:ascii="Times New Roman" w:hAnsi="Times New Roman" w:eastAsia="Times New Roman" w:cs="Times New Roman"/>
          <w:color w:val="000000"/>
        </w:rPr>
        <w:t>C</w:t>
      </w:r>
      <w:r>
        <w:rPr>
          <w:rFonts w:ascii="宋体" w:hAnsi="宋体" w:eastAsia="宋体" w:cs="宋体"/>
          <w:color w:val="000000"/>
        </w:rPr>
        <w:t>原子还有</w:t>
      </w:r>
      <w:r>
        <w:rPr>
          <w:rFonts w:ascii="Times New Roman" w:hAnsi="Times New Roman" w:eastAsia="Times New Roman" w:cs="Times New Roman"/>
          <w:color w:val="000000"/>
        </w:rPr>
        <w:t>1</w:t>
      </w:r>
      <w:r>
        <w:rPr>
          <w:rFonts w:ascii="宋体" w:hAnsi="宋体" w:eastAsia="宋体" w:cs="宋体"/>
          <w:color w:val="000000"/>
        </w:rPr>
        <w:t>个孤电子对，故键角小于</w:t>
      </w:r>
      <w:r>
        <w:rPr>
          <w:rFonts w:ascii="Times New Roman" w:hAnsi="Times New Roman" w:eastAsia="Times New Roman" w:cs="Times New Roman"/>
          <w:color w:val="000000"/>
        </w:rPr>
        <w:t>109°28´</w:t>
      </w:r>
      <w:r>
        <w:rPr>
          <w:rFonts w:ascii="宋体" w:hAnsi="宋体" w:eastAsia="宋体" w:cs="宋体"/>
          <w:color w:val="000000"/>
        </w:rPr>
        <w:t>，因此，键角的大小关系为</w:t>
      </w:r>
      <w:r>
        <w:object>
          <v:shape id="_x0000_i1139" o:spt="75" alt="学科网(www.zxxk.com)--教育资源门户，提供试卷、教案、课件、论文、素材以及各类教学资源下载，还有大量而丰富的教学相关资讯！" type="#_x0000_t75" style="height:19.65pt;width:54.55pt;" o:ole="t" filled="f" o:preferrelative="t" stroked="f" coordsize="21600,21600">
            <v:path/>
            <v:fill on="f" focussize="0,0"/>
            <v:stroke on="f" joinstyle="miter"/>
            <v:imagedata r:id="rId172" o:title="eqId305817ad3d73da65545606db25a7d936"/>
            <o:lock v:ext="edit" aspectratio="t"/>
            <w10:wrap type="none"/>
            <w10:anchorlock/>
          </v:shape>
          <o:OLEObject Type="Embed" ProgID="Equation.DSMT4" ShapeID="_x0000_i1139" DrawAspect="Content" ObjectID="_1468075839" r:id="rId1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r>
        <w:rPr>
          <w:color w:val="000000"/>
        </w:rPr>
        <w:t xml:space="preserve">    </w:t>
      </w:r>
    </w:p>
    <w:p w14:paraId="40EECA2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8pt;width:28.5pt;" o:ole="t" filled="f" o:preferrelative="t" stroked="f" coordsize="21600,21600">
            <v:path/>
            <v:fill on="f" focussize="0,0"/>
            <v:stroke on="f" joinstyle="miter"/>
            <v:imagedata r:id="rId195" o:title="eqId72ba4dbdfcb15ea28af5050abec8f333"/>
            <o:lock v:ext="edit" aspectratio="t"/>
            <w10:wrap type="none"/>
            <w10:anchorlock/>
          </v:shape>
          <o:OLEObject Type="Embed" ProgID="Equation.DSMT4" ShapeID="_x0000_i1140" DrawAspect="Content" ObjectID="_1468075840" r:id="rId194">
            <o:LockedField>false</o:LockedField>
          </o:OLEObject>
        </w:object>
      </w:r>
      <w:r>
        <w:rPr>
          <w:rFonts w:ascii="宋体" w:hAnsi="宋体" w:eastAsia="宋体" w:cs="宋体"/>
          <w:color w:val="000000"/>
        </w:rPr>
        <w:t>为</w:t>
      </w:r>
      <w:r>
        <w:object>
          <v:shape id="_x0000_i1141" o:spt="75" alt="学科网(www.zxxk.com)--教育资源门户，提供试卷、教案、课件、论文、素材以及各类教学资源下载，还有大量而丰富的教学相关资讯！" type="#_x0000_t75" style="height:18.4pt;width:29.3pt;" o:ole="t" filled="f" o:preferrelative="t" stroked="f" coordsize="21600,21600">
            <v:path/>
            <v:fill on="f" focussize="0,0"/>
            <v:stroke on="f" joinstyle="miter"/>
            <v:imagedata r:id="rId197" o:title="eqId15acc36013c4a23a0a10f537012cb308"/>
            <o:lock v:ext="edit" aspectratio="t"/>
            <w10:wrap type="none"/>
            <w10:anchorlock/>
          </v:shape>
          <o:OLEObject Type="Embed" ProgID="Equation.DSMT4" ShapeID="_x0000_i1141" DrawAspect="Content" ObjectID="_1468075841" r:id="rId196">
            <o:LockedField>false</o:LockedField>
          </o:OLEObject>
        </w:object>
      </w:r>
      <w:r>
        <w:rPr>
          <w:rFonts w:ascii="宋体" w:hAnsi="宋体" w:eastAsia="宋体" w:cs="宋体"/>
          <w:color w:val="000000"/>
        </w:rPr>
        <w:t>，其为直线形分子，分子结构对称，分子中正负电荷的重心是重合的，故其为百极性分子；</w:t>
      </w:r>
      <w:r>
        <w:object>
          <v:shape id="_x0000_i114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99" o:title="eqIdde35fc0240c4bae100a822e77e3262a0"/>
            <o:lock v:ext="edit" aspectratio="t"/>
            <w10:wrap type="none"/>
            <w10:anchorlock/>
          </v:shape>
          <o:OLEObject Type="Embed" ProgID="Equation.DSMT4" ShapeID="_x0000_i1142" DrawAspect="Content" ObjectID="_1468075842" r:id="rId198">
            <o:LockedField>false</o:LockedField>
          </o:OLEObject>
        </w:object>
      </w:r>
      <w:r>
        <w:rPr>
          <w:rFonts w:ascii="宋体" w:hAnsi="宋体" w:eastAsia="宋体" w:cs="宋体"/>
          <w:color w:val="000000"/>
        </w:rPr>
        <w:t>分子结构不对称，分子中正负电荷的重心是不重合的，故其为极性分子，因此，两者极性的大小关系为</w:t>
      </w:r>
      <w:r>
        <w:object>
          <v:shape id="_x0000_i1143" o:spt="75" alt="学科网(www.zxxk.com)--教育资源门户，提供试卷、教案、课件、论文、素材以及各类教学资源下载，还有大量而丰富的教学相关资讯！" type="#_x0000_t75" style="height:18pt;width:61.2pt;" o:ole="t" filled="f" o:preferrelative="t" stroked="f" coordsize="21600,21600">
            <v:path/>
            <v:fill on="f" focussize="0,0"/>
            <v:stroke on="f" joinstyle="miter"/>
            <v:imagedata r:id="rId201" o:title="eqId2ef577677b81c9f716a99e0d5e5b78cc"/>
            <o:lock v:ext="edit" aspectratio="t"/>
            <w10:wrap type="none"/>
            <w10:anchorlock/>
          </v:shape>
          <o:OLEObject Type="Embed" ProgID="Equation.DSMT4" ShapeID="_x0000_i1143" DrawAspect="Content" ObjectID="_1468075843" r:id="rId20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不正确；</w:t>
      </w:r>
    </w:p>
    <w:p w14:paraId="3796262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．金则石和晶体硅均为共价晶体，但是由于</w:t>
      </w:r>
      <w:r>
        <w:rPr>
          <w:rFonts w:ascii="Times New Roman" w:hAnsi="Times New Roman" w:eastAsia="Times New Roman" w:cs="Times New Roman"/>
          <w:color w:val="000000"/>
        </w:rPr>
        <w:t>C</w:t>
      </w:r>
      <w:r>
        <w:rPr>
          <w:rFonts w:ascii="宋体" w:hAnsi="宋体" w:eastAsia="宋体" w:cs="宋体"/>
          <w:color w:val="000000"/>
        </w:rPr>
        <w:t>的原子半径小于</w:t>
      </w:r>
      <w:r>
        <w:rPr>
          <w:rFonts w:ascii="Times New Roman" w:hAnsi="Times New Roman" w:eastAsia="Times New Roman" w:cs="Times New Roman"/>
          <w:color w:val="000000"/>
        </w:rPr>
        <w:t>Si</w:t>
      </w:r>
      <w:r>
        <w:rPr>
          <w:rFonts w:ascii="宋体" w:hAnsi="宋体" w:eastAsia="宋体" w:cs="宋体"/>
          <w:color w:val="000000"/>
        </w:rPr>
        <w:t>，因此，</w:t>
      </w:r>
      <w:r>
        <w:rPr>
          <w:rFonts w:ascii="Times New Roman" w:hAnsi="Times New Roman" w:eastAsia="Times New Roman" w:cs="Times New Roman"/>
          <w:color w:val="000000"/>
        </w:rPr>
        <w:t>C—C</w:t>
      </w:r>
      <w:r>
        <w:rPr>
          <w:rFonts w:ascii="宋体" w:hAnsi="宋体" w:eastAsia="宋体" w:cs="宋体"/>
          <w:color w:val="000000"/>
        </w:rPr>
        <w:t>键的键能大于</w:t>
      </w:r>
      <w:r>
        <w:rPr>
          <w:rFonts w:ascii="Times New Roman" w:hAnsi="Times New Roman" w:eastAsia="Times New Roman" w:cs="Times New Roman"/>
          <w:color w:val="000000"/>
        </w:rPr>
        <w:t>Si—Si</w:t>
      </w:r>
      <w:r>
        <w:rPr>
          <w:rFonts w:ascii="宋体" w:hAnsi="宋体" w:eastAsia="宋体" w:cs="宋体"/>
          <w:color w:val="000000"/>
        </w:rPr>
        <w:t>键的，故共价晶体熔点较高的是金刚石，</w:t>
      </w:r>
      <w:r>
        <w:rPr>
          <w:rFonts w:ascii="Times New Roman" w:hAnsi="Times New Roman" w:eastAsia="Times New Roman" w:cs="Times New Roman"/>
          <w:color w:val="000000"/>
        </w:rPr>
        <w:t>C</w:t>
      </w:r>
      <w:r>
        <w:rPr>
          <w:rFonts w:ascii="宋体" w:hAnsi="宋体" w:eastAsia="宋体" w:cs="宋体"/>
          <w:color w:val="000000"/>
        </w:rPr>
        <w:t>正确；</w:t>
      </w:r>
      <w:r>
        <w:rPr>
          <w:color w:val="000000"/>
        </w:rPr>
        <w:t xml:space="preserve">    </w:t>
      </w:r>
    </w:p>
    <w:p w14:paraId="7AB91D9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．元素的非金属性越强，其气态氢化物的热稳定性越强；</w:t>
      </w:r>
      <w:r>
        <w:rPr>
          <w:rFonts w:ascii="Times New Roman" w:hAnsi="Times New Roman" w:eastAsia="Times New Roman" w:cs="Times New Roman"/>
          <w:color w:val="000000"/>
        </w:rPr>
        <w:t>C</w:t>
      </w:r>
      <w:r>
        <w:rPr>
          <w:rFonts w:ascii="宋体" w:hAnsi="宋体" w:eastAsia="宋体" w:cs="宋体"/>
          <w:color w:val="000000"/>
        </w:rPr>
        <w:t>的非金属性强于</w:t>
      </w:r>
      <w:r>
        <w:rPr>
          <w:rFonts w:ascii="Times New Roman" w:hAnsi="Times New Roman" w:eastAsia="Times New Roman" w:cs="Times New Roman"/>
          <w:color w:val="000000"/>
        </w:rPr>
        <w:t>Si</w:t>
      </w:r>
      <w:r>
        <w:rPr>
          <w:rFonts w:ascii="宋体" w:hAnsi="宋体" w:eastAsia="宋体" w:cs="宋体"/>
          <w:color w:val="000000"/>
        </w:rPr>
        <w:t>，因此，甲烷的稳定热稳定性较高，</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 xml:space="preserve"> </w:t>
      </w:r>
    </w:p>
    <w:p w14:paraId="49D565CA">
      <w:pPr>
        <w:spacing w:line="360" w:lineRule="auto"/>
        <w:jc w:val="left"/>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B</w:t>
      </w:r>
      <w:r>
        <w:rPr>
          <w:rFonts w:ascii="宋体" w:hAnsi="宋体" w:eastAsia="宋体" w:cs="宋体"/>
          <w:color w:val="000000"/>
        </w:rPr>
        <w:t>。</w:t>
      </w:r>
    </w:p>
    <w:p w14:paraId="65D144F1">
      <w:pPr>
        <w:spacing w:line="360" w:lineRule="auto"/>
        <w:jc w:val="both"/>
        <w:textAlignment w:val="center"/>
        <w:rPr>
          <w:color w:val="000000"/>
        </w:rPr>
      </w:pPr>
      <w:r>
        <w:rPr>
          <w:color w:val="000000"/>
        </w:rPr>
        <w:t xml:space="preserve">11. </w:t>
      </w:r>
      <w:r>
        <w:rPr>
          <w:rFonts w:ascii="宋体" w:hAnsi="宋体" w:eastAsia="宋体" w:cs="宋体"/>
          <w:color w:val="000000"/>
        </w:rPr>
        <w:t>二氧化碳氧化乙烷制备乙烯，主要发生如下两个反应：</w:t>
      </w:r>
    </w:p>
    <w:p w14:paraId="6B5F3165">
      <w:pPr>
        <w:spacing w:line="360" w:lineRule="auto"/>
        <w:jc w:val="both"/>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7.9pt;width:271.25pt;" o:ole="t" filled="f" o:preferrelative="t" stroked="f" coordsize="21600,21600">
            <v:path/>
            <v:fill on="f" focussize="0,0"/>
            <v:stroke on="f" joinstyle="miter"/>
            <v:imagedata r:id="rId203" o:title="eqId18b5664576b45d9b63c149ecc9bfc076"/>
            <o:lock v:ext="edit" aspectratio="t"/>
            <w10:wrap type="none"/>
            <w10:anchorlock/>
          </v:shape>
          <o:OLEObject Type="Embed" ProgID="Equation.DSMT4" ShapeID="_x0000_i1144" DrawAspect="Content" ObjectID="_1468075844" r:id="rId202">
            <o:LockedField>false</o:LockedField>
          </o:OLEObject>
        </w:object>
      </w:r>
    </w:p>
    <w:p w14:paraId="67477D3A">
      <w:pPr>
        <w:spacing w:line="360" w:lineRule="auto"/>
        <w:jc w:val="both"/>
        <w:textAlignment w:val="center"/>
        <w:rPr>
          <w:color w:val="000000"/>
        </w:rPr>
      </w:pPr>
      <w:r>
        <w:rPr>
          <w:rFonts w:ascii="Times New Roman" w:hAnsi="Times New Roman" w:eastAsia="Times New Roman" w:cs="Times New Roman"/>
          <w:color w:val="000000"/>
        </w:rPr>
        <w:t>II</w: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7.9pt;width:236.05pt;" o:ole="t" filled="f" o:preferrelative="t" stroked="f" coordsize="21600,21600">
            <v:path/>
            <v:fill on="f" focussize="0,0"/>
            <v:stroke on="f" joinstyle="miter"/>
            <v:imagedata r:id="rId205" o:title="eqId1f86756fa1433a0c902a052cc778da9e"/>
            <o:lock v:ext="edit" aspectratio="t"/>
            <w10:wrap type="none"/>
            <w10:anchorlock/>
          </v:shape>
          <o:OLEObject Type="Embed" ProgID="Equation.DSMT4" ShapeID="_x0000_i1145" DrawAspect="Content" ObjectID="_1468075845" r:id="rId204">
            <o:LockedField>false</o:LockedField>
          </o:OLEObject>
        </w:object>
      </w:r>
    </w:p>
    <w:p w14:paraId="4AC4712D">
      <w:pPr>
        <w:spacing w:line="360" w:lineRule="auto"/>
        <w:jc w:val="both"/>
        <w:textAlignment w:val="center"/>
        <w:rPr>
          <w:color w:val="000000"/>
        </w:rPr>
      </w:pPr>
      <w:r>
        <w:rPr>
          <w:rFonts w:ascii="宋体" w:hAnsi="宋体" w:eastAsia="宋体" w:cs="宋体"/>
          <w:color w:val="000000"/>
        </w:rPr>
        <w:t>向容积为</w:t>
      </w:r>
      <w:r>
        <w:object>
          <v:shape id="_x0000_i1146"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207" o:title="eqId278a5947b5e19338d9a498f82bd3d406"/>
            <o:lock v:ext="edit" aspectratio="t"/>
            <w10:wrap type="none"/>
            <w10:anchorlock/>
          </v:shape>
          <o:OLEObject Type="Embed" ProgID="Equation.DSMT4" ShapeID="_x0000_i1146" DrawAspect="Content" ObjectID="_1468075846" r:id="rId206">
            <o:LockedField>false</o:LockedField>
          </o:OLEObject>
        </w:object>
      </w:r>
      <w:r>
        <w:rPr>
          <w:rFonts w:ascii="宋体" w:hAnsi="宋体" w:eastAsia="宋体" w:cs="宋体"/>
          <w:color w:val="000000"/>
        </w:rPr>
        <w:t>的密闭容器中投入</w:t>
      </w:r>
      <w:r>
        <w:object>
          <v:shape id="_x0000_i1147" o:spt="75" alt="学科网(www.zxxk.com)--教育资源门户，提供试卷、教案、课件、论文、素材以及各类教学资源下载，还有大量而丰富的教学相关资讯！" type="#_x0000_t75" style="height:17.45pt;width:56.3pt;" o:ole="t" filled="f" o:preferrelative="t" stroked="f" coordsize="21600,21600">
            <v:path/>
            <v:fill on="f" focussize="0,0"/>
            <v:stroke on="f" joinstyle="miter"/>
            <v:imagedata r:id="rId209" o:title="eqIdffd8b2a69849ac24bc41b16cf047b90e"/>
            <o:lock v:ext="edit" aspectratio="t"/>
            <w10:wrap type="none"/>
            <w10:anchorlock/>
          </v:shape>
          <o:OLEObject Type="Embed" ProgID="Equation.DSMT4" ShapeID="_x0000_i1147" DrawAspect="Content" ObjectID="_1468075847" r:id="rId208">
            <o:LockedField>false</o:LockedField>
          </o:OLEObject>
        </w:object>
      </w:r>
      <w:r>
        <w:rPr>
          <w:rFonts w:ascii="宋体" w:hAnsi="宋体" w:eastAsia="宋体" w:cs="宋体"/>
          <w:color w:val="000000"/>
        </w:rPr>
        <w:t>和</w:t>
      </w:r>
      <w:r>
        <w:object>
          <v:shape id="_x0000_i1148" o:spt="75" alt="学科网(www.zxxk.com)--教育资源门户，提供试卷、教案、课件、论文、素材以及各类教学资源下载，还有大量而丰富的教学相关资讯！" type="#_x0000_t75" style="height:18pt;width:52.2pt;" o:ole="t" filled="f" o:preferrelative="t" stroked="f" coordsize="21600,21600">
            <v:path/>
            <v:fill on="f" focussize="0,0"/>
            <v:stroke on="f" joinstyle="miter"/>
            <v:imagedata r:id="rId211" o:title="eqId8141626556b1d3b0f8ee8758e73cfb82"/>
            <o:lock v:ext="edit" aspectratio="t"/>
            <w10:wrap type="none"/>
            <w10:anchorlock/>
          </v:shape>
          <o:OLEObject Type="Embed" ProgID="Equation.DSMT4" ShapeID="_x0000_i1148" DrawAspect="Content" ObjectID="_1468075848" r:id="rId210">
            <o:LockedField>false</o:LockedField>
          </o:OLEObject>
        </w:object>
      </w:r>
      <w:r>
        <w:rPr>
          <w:rFonts w:ascii="宋体" w:hAnsi="宋体" w:eastAsia="宋体" w:cs="宋体"/>
          <w:color w:val="000000"/>
        </w:rPr>
        <w:t>，不同温度下，测得</w:t>
      </w:r>
      <w:r>
        <w:object>
          <v:shape id="_x0000_i114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13" o:title="eqIda90dada1aaa7fc627ac13037050d11fb"/>
            <o:lock v:ext="edit" aspectratio="t"/>
            <w10:wrap type="none"/>
            <w10:anchorlock/>
          </v:shape>
          <o:OLEObject Type="Embed" ProgID="Equation.DSMT4" ShapeID="_x0000_i1149" DrawAspect="Content" ObjectID="_1468075849" r:id="rId212">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w:t>
      </w:r>
      <w:r>
        <w:rPr>
          <w:rFonts w:ascii="宋体" w:hAnsi="宋体" w:eastAsia="宋体" w:cs="宋体"/>
          <w:color w:val="000000"/>
        </w:rPr>
        <w:t>反应均未平衡</w:t>
      </w:r>
      <w:r>
        <w:rPr>
          <w:rFonts w:ascii="Times New Roman" w:hAnsi="Times New Roman" w:eastAsia="Times New Roman" w:cs="Times New Roman"/>
          <w:color w:val="000000"/>
        </w:rPr>
        <w:t>)</w:t>
      </w:r>
      <w:r>
        <w:rPr>
          <w:rFonts w:ascii="宋体" w:hAnsi="宋体" w:eastAsia="宋体" w:cs="宋体"/>
          <w:color w:val="000000"/>
        </w:rPr>
        <w:t>的相关数据见下表，下列说法</w:t>
      </w:r>
      <w:r>
        <w:rPr>
          <w:rFonts w:ascii="宋体" w:hAnsi="宋体" w:eastAsia="宋体" w:cs="宋体"/>
          <w:color w:val="000000"/>
          <w:em w:val="dot"/>
        </w:rPr>
        <w:t>不正确</w:t>
      </w:r>
      <w:r>
        <w:rPr>
          <w:rFonts w:ascii="宋体" w:hAnsi="宋体" w:eastAsia="宋体" w:cs="宋体"/>
          <w:color w:val="000000"/>
        </w:rPr>
        <w:t>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5"/>
        <w:gridCol w:w="608"/>
        <w:gridCol w:w="608"/>
        <w:gridCol w:w="608"/>
      </w:tblGrid>
      <w:tr w14:paraId="65F0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B5CFC6">
            <w:pPr>
              <w:spacing w:line="360" w:lineRule="auto"/>
              <w:jc w:val="both"/>
              <w:textAlignment w:val="center"/>
              <w:rPr>
                <w:color w:val="000000"/>
              </w:rPr>
            </w:pPr>
            <w:r>
              <w:rPr>
                <w:rFonts w:ascii="宋体" w:hAnsi="宋体" w:eastAsia="宋体" w:cs="宋体"/>
                <w:color w:val="000000"/>
              </w:rPr>
              <w:t>温度</w:t>
            </w:r>
            <w:r>
              <w:rPr>
                <w:rFonts w:ascii="Times New Roman" w:hAnsi="Times New Roman" w:eastAsia="Times New Roman" w:cs="Times New Roman"/>
                <w:color w:val="000000"/>
              </w:rPr>
              <w:t>(</w:t>
            </w:r>
            <w:r>
              <w:object>
                <v:shape id="_x0000_i1150" o:spt="75" alt="学科网(www.zxxk.com)--教育资源门户，提供试卷、教案、课件、论文、素材以及各类教学资源下载，还有大量而丰富的教学相关资讯！" type="#_x0000_t75" style="height:13.95pt;width:16pt;" o:ole="t" filled="f" o:preferrelative="t" stroked="f" coordsize="21600,21600">
                  <v:path/>
                  <v:fill on="f" focussize="0,0"/>
                  <v:stroke on="f" joinstyle="miter"/>
                  <v:imagedata r:id="rId215" o:title="eqIdaa088a4729226b696c536845791d4c02"/>
                  <o:lock v:ext="edit" aspectratio="t"/>
                  <w10:wrap type="none"/>
                  <w10:anchorlock/>
                </v:shape>
                <o:OLEObject Type="Embed" ProgID="Equation.DSMT4" ShapeID="_x0000_i1150" DrawAspect="Content" ObjectID="_1468075850" r:id="rId214">
                  <o:LockedField>false</o:LockedField>
                </o:OLEObject>
              </w:objec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D2E50F">
            <w:pPr>
              <w:spacing w:line="360" w:lineRule="auto"/>
              <w:jc w:val="both"/>
              <w:textAlignment w:val="center"/>
              <w:rPr>
                <w:color w:val="000000"/>
              </w:rPr>
            </w:pPr>
            <w:r>
              <w:rPr>
                <w:rFonts w:ascii="Times New Roman" w:hAnsi="Times New Roman" w:eastAsia="Times New Roman" w:cs="Times New Roman"/>
                <w:color w:val="000000"/>
              </w:rPr>
              <w:t>400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849BB8">
            <w:pPr>
              <w:spacing w:line="360" w:lineRule="auto"/>
              <w:jc w:val="both"/>
              <w:textAlignment w:val="center"/>
              <w:rPr>
                <w:color w:val="000000"/>
              </w:rPr>
            </w:pPr>
            <w:r>
              <w:rPr>
                <w:rFonts w:ascii="Times New Roman" w:hAnsi="Times New Roman" w:eastAsia="Times New Roman" w:cs="Times New Roman"/>
                <w:color w:val="000000"/>
              </w:rPr>
              <w: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2B284F">
            <w:pPr>
              <w:spacing w:line="360" w:lineRule="auto"/>
              <w:jc w:val="both"/>
              <w:textAlignment w:val="center"/>
              <w:rPr>
                <w:color w:val="000000"/>
              </w:rPr>
            </w:pPr>
            <w:r>
              <w:rPr>
                <w:rFonts w:ascii="Times New Roman" w:hAnsi="Times New Roman" w:eastAsia="Times New Roman" w:cs="Times New Roman"/>
                <w:color w:val="000000"/>
              </w:rPr>
              <w:t>600</w:t>
            </w:r>
          </w:p>
        </w:tc>
      </w:tr>
      <w:tr w14:paraId="04F9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68E33D">
            <w:pPr>
              <w:spacing w:line="360" w:lineRule="auto"/>
              <w:jc w:val="both"/>
              <w:textAlignment w:val="center"/>
              <w:rPr>
                <w:color w:val="000000"/>
              </w:rPr>
            </w:pPr>
            <w:r>
              <w:rPr>
                <w:rFonts w:ascii="宋体" w:hAnsi="宋体" w:eastAsia="宋体" w:cs="宋体"/>
                <w:color w:val="000000"/>
              </w:rPr>
              <w:t>乙烷转化率</w:t>
            </w:r>
            <w:r>
              <w:rPr>
                <w:rFonts w:ascii="Times New Roman" w:hAnsi="Times New Roman" w:eastAsia="Times New Roman" w:cs="Times New Roman"/>
                <w:color w:val="000000"/>
              </w:rPr>
              <w:t>(</w:t>
            </w:r>
            <w:r>
              <w:object>
                <v:shape id="_x0000_i115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17" o:title="eqId0f67a88085b1866f33f894293da618c8"/>
                  <o:lock v:ext="edit" aspectratio="t"/>
                  <w10:wrap type="none"/>
                  <w10:anchorlock/>
                </v:shape>
                <o:OLEObject Type="Embed" ProgID="Equation.DSMT4" ShapeID="_x0000_i1151" DrawAspect="Content" ObjectID="_1468075851" r:id="rId216">
                  <o:LockedField>false</o:LockedField>
                </o:OLEObject>
              </w:objec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F4F6DF">
            <w:pPr>
              <w:spacing w:line="360" w:lineRule="auto"/>
              <w:jc w:val="both"/>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702478">
            <w:pPr>
              <w:spacing w:line="360" w:lineRule="auto"/>
              <w:jc w:val="both"/>
              <w:textAlignment w:val="center"/>
              <w:rPr>
                <w:color w:val="000000"/>
              </w:rPr>
            </w:pPr>
            <w:r>
              <w:rPr>
                <w:rFonts w:ascii="Times New Roman" w:hAnsi="Times New Roman" w:eastAsia="Times New Roman" w:cs="Times New Roman"/>
                <w:color w:val="000000"/>
              </w:rPr>
              <w:t>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E08459">
            <w:pPr>
              <w:spacing w:line="360" w:lineRule="auto"/>
              <w:jc w:val="both"/>
              <w:textAlignment w:val="center"/>
              <w:rPr>
                <w:color w:val="000000"/>
              </w:rPr>
            </w:pPr>
            <w:r>
              <w:rPr>
                <w:rFonts w:ascii="Times New Roman" w:hAnsi="Times New Roman" w:eastAsia="Times New Roman" w:cs="Times New Roman"/>
                <w:color w:val="000000"/>
              </w:rPr>
              <w:t>17.8</w:t>
            </w:r>
          </w:p>
        </w:tc>
      </w:tr>
      <w:tr w14:paraId="3977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E483DD">
            <w:pPr>
              <w:spacing w:line="360" w:lineRule="auto"/>
              <w:jc w:val="both"/>
              <w:textAlignment w:val="center"/>
              <w:rPr>
                <w:color w:val="000000"/>
              </w:rPr>
            </w:pPr>
            <w:r>
              <w:rPr>
                <w:rFonts w:ascii="宋体" w:hAnsi="宋体" w:eastAsia="宋体" w:cs="宋体"/>
                <w:color w:val="000000"/>
              </w:rPr>
              <w:t>乙烯选择性</w:t>
            </w:r>
            <w:r>
              <w:rPr>
                <w:rFonts w:ascii="Times New Roman" w:hAnsi="Times New Roman" w:eastAsia="Times New Roman" w:cs="Times New Roman"/>
                <w:color w:val="000000"/>
              </w:rPr>
              <w:t>(</w:t>
            </w:r>
            <w:r>
              <w:object>
                <v:shape id="_x0000_i11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17" o:title="eqId0f67a88085b1866f33f894293da618c8"/>
                  <o:lock v:ext="edit" aspectratio="t"/>
                  <w10:wrap type="none"/>
                  <w10:anchorlock/>
                </v:shape>
                <o:OLEObject Type="Embed" ProgID="Equation.DSMT4" ShapeID="_x0000_i1152" DrawAspect="Content" ObjectID="_1468075852" r:id="rId218">
                  <o:LockedField>false</o:LockedField>
                </o:OLEObject>
              </w:objec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415A19">
            <w:pPr>
              <w:spacing w:line="360" w:lineRule="auto"/>
              <w:jc w:val="both"/>
              <w:textAlignment w:val="center"/>
              <w:rPr>
                <w:color w:val="000000"/>
              </w:rPr>
            </w:pPr>
            <w:r>
              <w:rPr>
                <w:rFonts w:ascii="Times New Roman" w:hAnsi="Times New Roman" w:eastAsia="Times New Roman" w:cs="Times New Roman"/>
                <w:color w:val="000000"/>
              </w:rPr>
              <w:t>92.6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BD6ED0">
            <w:pPr>
              <w:spacing w:line="360" w:lineRule="auto"/>
              <w:jc w:val="both"/>
              <w:textAlignment w:val="center"/>
              <w:rPr>
                <w:color w:val="000000"/>
              </w:rPr>
            </w:pPr>
            <w:r>
              <w:rPr>
                <w:rFonts w:ascii="Times New Roman" w:hAnsi="Times New Roman" w:eastAsia="Times New Roman" w:cs="Times New Roman"/>
                <w:color w:val="000000"/>
              </w:rPr>
              <w:t>80.0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3A0AFA">
            <w:pPr>
              <w:spacing w:line="360" w:lineRule="auto"/>
              <w:jc w:val="both"/>
              <w:textAlignment w:val="center"/>
              <w:rPr>
                <w:color w:val="000000"/>
              </w:rPr>
            </w:pPr>
            <w:r>
              <w:rPr>
                <w:rFonts w:ascii="Times New Roman" w:hAnsi="Times New Roman" w:eastAsia="Times New Roman" w:cs="Times New Roman"/>
                <w:color w:val="000000"/>
              </w:rPr>
              <w:t>61.8</w:t>
            </w:r>
          </w:p>
        </w:tc>
      </w:tr>
    </w:tbl>
    <w:p w14:paraId="146595EF">
      <w:pPr>
        <w:spacing w:line="360" w:lineRule="auto"/>
        <w:jc w:val="both"/>
        <w:textAlignment w:val="center"/>
        <w:rPr>
          <w:color w:val="000000"/>
        </w:rPr>
      </w:pPr>
      <w:r>
        <w:rPr>
          <w:rFonts w:ascii="宋体" w:hAnsi="宋体" w:eastAsia="宋体" w:cs="宋体"/>
          <w:color w:val="000000"/>
        </w:rPr>
        <w:t>注：乙烯选择性</w:t>
      </w:r>
      <w:r>
        <w:object>
          <v:shape id="_x0000_i1153" o:spt="75" alt="学科网(www.zxxk.com)--教育资源门户，提供试卷、教案、课件、论文、素材以及各类教学资源下载，还有大量而丰富的教学相关资讯！" type="#_x0000_t75" style="height:33pt;width:207pt;" o:ole="t" filled="f" o:preferrelative="t" stroked="f" coordsize="21600,21600">
            <v:path/>
            <v:fill on="f" focussize="0,0"/>
            <v:stroke on="f" joinstyle="miter"/>
            <v:imagedata r:id="rId220" o:title="eqIdc06f28ac37839d8915aee814202ca309"/>
            <o:lock v:ext="edit" aspectratio="t"/>
            <w10:wrap type="none"/>
            <w10:anchorlock/>
          </v:shape>
          <o:OLEObject Type="Embed" ProgID="Equation.DSMT4" ShapeID="_x0000_i1153" DrawAspect="Content" ObjectID="_1468075853" r:id="rId219">
            <o:LockedField>false</o:LockedField>
          </o:OLEObject>
        </w:object>
      </w:r>
    </w:p>
    <w:p w14:paraId="3E9E3D72">
      <w:pPr>
        <w:spacing w:line="360" w:lineRule="auto"/>
        <w:jc w:val="left"/>
        <w:textAlignment w:val="center"/>
        <w:rPr>
          <w:color w:val="000000"/>
        </w:rPr>
      </w:pPr>
      <w:r>
        <w:rPr>
          <w:color w:val="000000"/>
        </w:rPr>
        <w:t xml:space="preserve">A. </w:t>
      </w:r>
      <w:r>
        <w:rPr>
          <w:rFonts w:ascii="宋体" w:hAnsi="宋体" w:eastAsia="宋体" w:cs="宋体"/>
          <w:color w:val="000000"/>
        </w:rPr>
        <w:t>反应活化能：</w:t>
      </w:r>
      <w:r>
        <w:object>
          <v:shape id="_x0000_i1154" o:spt="75" alt="学科网(www.zxxk.com)--教育资源门户，提供试卷、教案、课件、论文、素材以及各类教学资源下载，还有大量而丰富的教学相关资讯！" type="#_x0000_t75" style="height:13.55pt;width:24.85pt;" o:ole="t" filled="f" o:preferrelative="t" stroked="f" coordsize="21600,21600">
            <v:path/>
            <v:fill on="f" focussize="0,0"/>
            <v:stroke on="f" joinstyle="miter"/>
            <v:imagedata r:id="rId222" o:title="eqId39a4f9ab8a725d90799fa7196a037caf"/>
            <o:lock v:ext="edit" aspectratio="t"/>
            <w10:wrap type="none"/>
            <w10:anchorlock/>
          </v:shape>
          <o:OLEObject Type="Embed" ProgID="Equation.DSMT4" ShapeID="_x0000_i1154" DrawAspect="Content" ObjectID="_1468075854" r:id="rId221">
            <o:LockedField>false</o:LockedField>
          </o:OLEObject>
        </w:object>
      </w:r>
    </w:p>
    <w:p w14:paraId="3C2EDF4E">
      <w:pPr>
        <w:spacing w:line="360" w:lineRule="auto"/>
        <w:jc w:val="left"/>
        <w:textAlignment w:val="center"/>
        <w:rPr>
          <w:color w:val="000000"/>
        </w:rPr>
      </w:pPr>
      <w:r>
        <w:rPr>
          <w:color w:val="000000"/>
        </w:rPr>
        <w:t xml:space="preserve">B. </w:t>
      </w:r>
      <w:r>
        <w:object>
          <v:shape id="_x0000_i1155"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24" o:title="eqId7cd6a537c343e6884a2318a4eb3c917b"/>
            <o:lock v:ext="edit" aspectratio="t"/>
            <w10:wrap type="none"/>
            <w10:anchorlock/>
          </v:shape>
          <o:OLEObject Type="Embed" ProgID="Equation.DSMT4" ShapeID="_x0000_i1155" DrawAspect="Content" ObjectID="_1468075855" r:id="rId223">
            <o:LockedField>false</o:LockedField>
          </o:OLEObject>
        </w:object>
      </w:r>
      <w:r>
        <w:rPr>
          <w:rFonts w:ascii="宋体" w:hAnsi="宋体" w:eastAsia="宋体" w:cs="宋体"/>
          <w:color w:val="000000"/>
        </w:rPr>
        <w:t>时，</w:t>
      </w:r>
      <w:r>
        <w:object>
          <v:shape id="_x0000_i1156" o:spt="75" alt="学科网(www.zxxk.com)--教育资源门户，提供试卷、教案、课件、论文、素材以及各类教学资源下载，还有大量而丰富的教学相关资讯！" type="#_x0000_t75" style="height:14.25pt;width:46.2pt;" o:ole="t" filled="f" o:preferrelative="t" stroked="f" coordsize="21600,21600">
            <v:path/>
            <v:fill on="f" focussize="0,0"/>
            <v:stroke on="f" joinstyle="miter"/>
            <v:imagedata r:id="rId226" o:title="eqId180d8f5d3d081e71f71c3a1755a1c1de"/>
            <o:lock v:ext="edit" aspectratio="t"/>
            <w10:wrap type="none"/>
            <w10:anchorlock/>
          </v:shape>
          <o:OLEObject Type="Embed" ProgID="Equation.DSMT4" ShapeID="_x0000_i1156" DrawAspect="Content" ObjectID="_1468075856" r:id="rId225">
            <o:LockedField>false</o:LockedField>
          </o:OLEObject>
        </w:object>
      </w:r>
      <w:r>
        <w:rPr>
          <w:rFonts w:ascii="宋体" w:hAnsi="宋体" w:eastAsia="宋体" w:cs="宋体"/>
          <w:color w:val="000000"/>
        </w:rPr>
        <w:t>反应</w:t>
      </w:r>
      <w:r>
        <w:rPr>
          <w:rFonts w:ascii="Times New Roman" w:hAnsi="Times New Roman" w:eastAsia="Times New Roman" w:cs="Times New Roman"/>
          <w:color w:val="000000"/>
        </w:rPr>
        <w:t>I</w:t>
      </w:r>
      <w:r>
        <w:rPr>
          <w:rFonts w:ascii="宋体" w:hAnsi="宋体" w:eastAsia="宋体" w:cs="宋体"/>
          <w:color w:val="000000"/>
        </w:rPr>
        <w:t>的平均速率为：</w:t>
      </w:r>
      <w:r>
        <w:object>
          <v:shape id="_x0000_i1157" o:spt="75" alt="学科网(www.zxxk.com)--教育资源门户，提供试卷、教案、课件、论文、素材以及各类教学资源下载，还有大量而丰富的教学相关资讯！" type="#_x0000_t75" style="height:19.65pt;width:170.2pt;" o:ole="t" filled="f" o:preferrelative="t" stroked="f" coordsize="21600,21600">
            <v:path/>
            <v:fill on="f" focussize="0,0"/>
            <v:stroke on="f" joinstyle="miter"/>
            <v:imagedata r:id="rId228" o:title="eqIdc02e2f0794d0eb53b50038fff8bd18b7"/>
            <o:lock v:ext="edit" aspectratio="t"/>
            <w10:wrap type="none"/>
            <w10:anchorlock/>
          </v:shape>
          <o:OLEObject Type="Embed" ProgID="Equation.DSMT4" ShapeID="_x0000_i1157" DrawAspect="Content" ObjectID="_1468075857" r:id="rId227">
            <o:LockedField>false</o:LockedField>
          </o:OLEObject>
        </w:object>
      </w:r>
    </w:p>
    <w:p w14:paraId="457AF3EC">
      <w:pPr>
        <w:spacing w:line="360" w:lineRule="auto"/>
        <w:jc w:val="left"/>
        <w:textAlignment w:val="center"/>
        <w:rPr>
          <w:color w:val="000000"/>
        </w:rPr>
      </w:pPr>
      <w:r>
        <w:rPr>
          <w:color w:val="000000"/>
        </w:rPr>
        <w:t xml:space="preserve">C. </w:t>
      </w:r>
      <w:r>
        <w:rPr>
          <w:rFonts w:ascii="宋体" w:hAnsi="宋体" w:eastAsia="宋体" w:cs="宋体"/>
          <w:color w:val="000000"/>
        </w:rPr>
        <w:t>其他条件不变，平衡后及时移除</w:t>
      </w:r>
      <w:r>
        <w:object>
          <v:shape id="_x0000_i1158"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230" o:title="eqId54bbd9bd4ad9d62e7e9ff6bdb2d46807"/>
            <o:lock v:ext="edit" aspectratio="t"/>
            <w10:wrap type="none"/>
            <w10:anchorlock/>
          </v:shape>
          <o:OLEObject Type="Embed" ProgID="Equation.DSMT4" ShapeID="_x0000_i1158" DrawAspect="Content" ObjectID="_1468075858" r:id="rId229">
            <o:LockedField>false</o:LockedField>
          </o:OLEObject>
        </w:object>
      </w:r>
      <w:r>
        <w:rPr>
          <w:rFonts w:ascii="宋体" w:hAnsi="宋体" w:eastAsia="宋体" w:cs="宋体"/>
          <w:color w:val="000000"/>
        </w:rPr>
        <w:t>，可提高乙烯的产率</w:t>
      </w:r>
    </w:p>
    <w:p w14:paraId="33C067F8">
      <w:pPr>
        <w:spacing w:line="360" w:lineRule="auto"/>
        <w:jc w:val="left"/>
        <w:textAlignment w:val="center"/>
        <w:rPr>
          <w:color w:val="000000"/>
        </w:rPr>
      </w:pPr>
      <w:r>
        <w:rPr>
          <w:color w:val="000000"/>
        </w:rPr>
        <w:t xml:space="preserve">D. </w:t>
      </w:r>
      <w:r>
        <w:rPr>
          <w:rFonts w:ascii="宋体" w:hAnsi="宋体" w:eastAsia="宋体" w:cs="宋体"/>
          <w:color w:val="000000"/>
        </w:rPr>
        <w:t>其他条件不变，增大投料比</w:t>
      </w:r>
      <w:r>
        <w:object>
          <v:shape id="_x0000_i1159" o:spt="75" alt="学科网(www.zxxk.com)--教育资源门户，提供试卷、教案、课件、论文、素材以及各类教学资源下载，还有大量而丰富的教学相关资讯！" type="#_x0000_t75" style="height:21.8pt;width:102.1pt;" o:ole="t" filled="f" o:preferrelative="t" stroked="f" coordsize="21600,21600">
            <v:path/>
            <v:fill on="f" focussize="0,0"/>
            <v:stroke on="f" joinstyle="miter"/>
            <v:imagedata r:id="rId232" o:title="eqId324de229a1fbeb4602369d0213769a6d"/>
            <o:lock v:ext="edit" aspectratio="t"/>
            <w10:wrap type="none"/>
            <w10:anchorlock/>
          </v:shape>
          <o:OLEObject Type="Embed" ProgID="Equation.DSMT4" ShapeID="_x0000_i1159" DrawAspect="Content" ObjectID="_1468075859" r:id="rId231">
            <o:LockedField>false</o:LockedField>
          </o:OLEObject>
        </w:object>
      </w:r>
      <w:r>
        <w:rPr>
          <w:rFonts w:ascii="宋体" w:hAnsi="宋体" w:eastAsia="宋体" w:cs="宋体"/>
          <w:color w:val="000000"/>
        </w:rPr>
        <w:t>投料，平衡后可提高乙烷转化率</w:t>
      </w:r>
    </w:p>
    <w:p w14:paraId="4B862C68">
      <w:pPr>
        <w:spacing w:line="360" w:lineRule="auto"/>
        <w:textAlignment w:val="center"/>
        <w:rPr>
          <w:color w:val="000000"/>
        </w:rPr>
      </w:pPr>
      <w:r>
        <w:rPr>
          <w:color w:val="2E75B6"/>
        </w:rPr>
        <w:t>【答案】</w:t>
      </w:r>
      <w:r>
        <w:rPr>
          <w:color w:val="000000"/>
        </w:rPr>
        <w:t>D</w:t>
      </w:r>
    </w:p>
    <w:p w14:paraId="35925739">
      <w:pPr>
        <w:spacing w:line="360" w:lineRule="auto"/>
        <w:textAlignment w:val="center"/>
        <w:rPr>
          <w:color w:val="000000"/>
        </w:rPr>
      </w:pPr>
      <w:r>
        <w:rPr>
          <w:color w:val="2E75B6"/>
        </w:rPr>
        <w:t>【解析】</w:t>
      </w:r>
    </w:p>
    <w:p w14:paraId="0782EA9A">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．由表可知，相同温度下，乙烷在发生转化时，反应</w:t>
      </w:r>
      <w:r>
        <w:rPr>
          <w:rFonts w:ascii="Times New Roman" w:hAnsi="Times New Roman" w:eastAsia="Times New Roman" w:cs="Times New Roman"/>
          <w:color w:val="000000"/>
        </w:rPr>
        <w:t>Ⅰ</w:t>
      </w:r>
      <w:r>
        <w:rPr>
          <w:rFonts w:ascii="宋体" w:hAnsi="宋体" w:eastAsia="宋体" w:cs="宋体"/>
          <w:color w:val="000000"/>
        </w:rPr>
        <w:t>更易发生，则反应活化能：</w:t>
      </w:r>
      <w:r>
        <w:rPr>
          <w:rFonts w:ascii="Times New Roman" w:hAnsi="Times New Roman" w:eastAsia="Times New Roman" w:cs="Times New Roman"/>
          <w:color w:val="000000"/>
        </w:rPr>
        <w:t>Ⅰ&lt;Ⅱ</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639F2DDC">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．由表可知，</w:t>
      </w:r>
      <w:r>
        <w:rPr>
          <w:rFonts w:ascii="Times New Roman" w:hAnsi="Times New Roman" w:eastAsia="Times New Roman" w:cs="Times New Roman"/>
          <w:color w:val="000000"/>
        </w:rPr>
        <w:t>500℃</w:t>
      </w:r>
      <w:r>
        <w:rPr>
          <w:rFonts w:ascii="宋体" w:hAnsi="宋体" w:eastAsia="宋体" w:cs="宋体"/>
          <w:color w:val="000000"/>
        </w:rPr>
        <w:t>时，乙烷的转化率为</w:t>
      </w:r>
      <w:r>
        <w:rPr>
          <w:rFonts w:ascii="Times New Roman" w:hAnsi="Times New Roman" w:eastAsia="Times New Roman" w:cs="Times New Roman"/>
          <w:color w:val="000000"/>
        </w:rPr>
        <w:t>9.0%</w:t>
      </w:r>
      <w:r>
        <w:rPr>
          <w:rFonts w:ascii="宋体" w:hAnsi="宋体" w:eastAsia="宋体" w:cs="宋体"/>
          <w:color w:val="000000"/>
        </w:rPr>
        <w:t>，可得转化的乙烷的总物质的量为</w:t>
      </w:r>
      <w:r>
        <w:rPr>
          <w:rFonts w:ascii="Times New Roman" w:hAnsi="Times New Roman" w:eastAsia="Times New Roman" w:cs="Times New Roman"/>
          <w:color w:val="000000"/>
        </w:rPr>
        <w:t>2mol×9.0%=0.18mol</w:t>
      </w:r>
      <w:r>
        <w:rPr>
          <w:rFonts w:ascii="宋体" w:hAnsi="宋体" w:eastAsia="宋体" w:cs="宋体"/>
          <w:color w:val="000000"/>
        </w:rPr>
        <w:t>，而此温度下乙烯的选择性为</w:t>
      </w:r>
      <w:r>
        <w:rPr>
          <w:rFonts w:ascii="Times New Roman" w:hAnsi="Times New Roman" w:eastAsia="Times New Roman" w:cs="Times New Roman"/>
          <w:color w:val="000000"/>
        </w:rPr>
        <w:t>80%</w:t>
      </w:r>
      <w:r>
        <w:rPr>
          <w:rFonts w:ascii="宋体" w:hAnsi="宋体" w:eastAsia="宋体" w:cs="宋体"/>
          <w:color w:val="000000"/>
        </w:rPr>
        <w:t>，则转化为乙烯的乙烷的物质的量为</w:t>
      </w:r>
      <w:r>
        <w:rPr>
          <w:rFonts w:ascii="Times New Roman" w:hAnsi="Times New Roman" w:eastAsia="Times New Roman" w:cs="Times New Roman"/>
          <w:color w:val="000000"/>
        </w:rPr>
        <w:t>0.18mol×80%=0.144mol</w:t>
      </w:r>
      <w:r>
        <w:rPr>
          <w:rFonts w:ascii="宋体" w:hAnsi="宋体" w:eastAsia="宋体" w:cs="宋体"/>
          <w:color w:val="000000"/>
        </w:rPr>
        <w:t>，根据方程式可得，生成乙烯的物质的量为</w:t>
      </w:r>
      <w:r>
        <w:rPr>
          <w:rFonts w:ascii="Times New Roman" w:hAnsi="Times New Roman" w:eastAsia="Times New Roman" w:cs="Times New Roman"/>
          <w:color w:val="000000"/>
        </w:rPr>
        <w:t>0.144mol</w:t>
      </w:r>
      <w:r>
        <w:rPr>
          <w:rFonts w:ascii="宋体" w:hAnsi="宋体" w:eastAsia="宋体" w:cs="宋体"/>
          <w:color w:val="000000"/>
        </w:rPr>
        <w:t>，则</w:t>
      </w:r>
      <w:r>
        <w:object>
          <v:shape id="_x0000_i1160" o:spt="75" alt="学科网(www.zxxk.com)--教育资源门户，提供试卷、教案、课件、论文、素材以及各类教学资源下载，还有大量而丰富的教学相关资讯！" type="#_x0000_t75" style="height:14.25pt;width:46.2pt;" o:ole="t" filled="f" o:preferrelative="t" stroked="f" coordsize="21600,21600">
            <v:path/>
            <v:fill on="f" focussize="0,0"/>
            <v:stroke on="f" joinstyle="miter"/>
            <v:imagedata r:id="rId226" o:title="eqId180d8f5d3d081e71f71c3a1755a1c1de"/>
            <o:lock v:ext="edit" aspectratio="t"/>
            <w10:wrap type="none"/>
            <w10:anchorlock/>
          </v:shape>
          <o:OLEObject Type="Embed" ProgID="Equation.DSMT4" ShapeID="_x0000_i1160" DrawAspect="Content" ObjectID="_1468075860" r:id="rId233">
            <o:LockedField>false</o:LockedField>
          </o:OLEObject>
        </w:object>
      </w:r>
      <w:r>
        <w:rPr>
          <w:rFonts w:ascii="宋体" w:hAnsi="宋体" w:eastAsia="宋体" w:cs="宋体"/>
          <w:color w:val="000000"/>
        </w:rPr>
        <w:t>反应</w:t>
      </w:r>
      <w:r>
        <w:rPr>
          <w:rFonts w:ascii="Times New Roman" w:hAnsi="Times New Roman" w:eastAsia="Times New Roman" w:cs="Times New Roman"/>
          <w:color w:val="000000"/>
        </w:rPr>
        <w:t>I</w:t>
      </w:r>
      <w:r>
        <w:rPr>
          <w:rFonts w:ascii="宋体" w:hAnsi="宋体" w:eastAsia="宋体" w:cs="宋体"/>
          <w:color w:val="000000"/>
        </w:rPr>
        <w:t>的平均速率为：</w:t>
      </w:r>
      <w:r>
        <w:object>
          <v:shape id="_x0000_i1161" o:spt="75" alt="学科网(www.zxxk.com)--教育资源门户，提供试卷、教案、课件、论文、素材以及各类教学资源下载，还有大量而丰富的教学相关资讯！" type="#_x0000_t75" style="height:45pt;width:228.75pt;" o:ole="t" filled="f" o:preferrelative="t" stroked="f" coordsize="21600,21600">
            <v:path/>
            <v:fill on="f" focussize="0,0"/>
            <v:stroke on="f" joinstyle="miter"/>
            <v:imagedata r:id="rId235" o:title="eqIdff8d9d91db8185e93503fc918dec8394"/>
            <o:lock v:ext="edit" aspectratio="t"/>
            <w10:wrap type="none"/>
            <w10:anchorlock/>
          </v:shape>
          <o:OLEObject Type="Embed" ProgID="Equation.DSMT4" ShapeID="_x0000_i1161" DrawAspect="Content" ObjectID="_1468075861" r:id="rId23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1DA8494C">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．其他条件不变，平衡后及时移除</w:t>
      </w:r>
      <w:r>
        <w:object>
          <v:shape id="_x0000_i1162"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230" o:title="eqId54bbd9bd4ad9d62e7e9ff6bdb2d46807"/>
            <o:lock v:ext="edit" aspectratio="t"/>
            <w10:wrap type="none"/>
            <w10:anchorlock/>
          </v:shape>
          <o:OLEObject Type="Embed" ProgID="Equation.DSMT4" ShapeID="_x0000_i1162" DrawAspect="Content" ObjectID="_1468075862" r:id="rId236">
            <o:LockedField>false</o:LockedField>
          </o:OLEObject>
        </w:object>
      </w:r>
      <w:r>
        <w:rPr>
          <w:rFonts w:ascii="宋体" w:hAnsi="宋体" w:eastAsia="宋体" w:cs="宋体"/>
          <w:color w:val="000000"/>
        </w:rPr>
        <w:t>，反应</w:t>
      </w:r>
      <w:r>
        <w:rPr>
          <w:rFonts w:ascii="Times New Roman" w:hAnsi="Times New Roman" w:eastAsia="Times New Roman" w:cs="Times New Roman"/>
          <w:color w:val="000000"/>
        </w:rPr>
        <w:t>Ⅰ</w:t>
      </w:r>
      <w:r>
        <w:rPr>
          <w:rFonts w:ascii="宋体" w:hAnsi="宋体" w:eastAsia="宋体" w:cs="宋体"/>
          <w:color w:val="000000"/>
        </w:rPr>
        <w:t>正向进行，可提高乙烯的产率，</w:t>
      </w:r>
      <w:r>
        <w:rPr>
          <w:rFonts w:ascii="Times New Roman" w:hAnsi="Times New Roman" w:eastAsia="Times New Roman" w:cs="Times New Roman"/>
          <w:color w:val="000000"/>
        </w:rPr>
        <w:t>C</w:t>
      </w:r>
      <w:r>
        <w:rPr>
          <w:rFonts w:ascii="宋体" w:hAnsi="宋体" w:eastAsia="宋体" w:cs="宋体"/>
          <w:color w:val="000000"/>
        </w:rPr>
        <w:t>正确；</w:t>
      </w:r>
    </w:p>
    <w:p w14:paraId="6839A6CB">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．其他条件不变，增大投料比</w:t>
      </w:r>
      <w:r>
        <w:object>
          <v:shape id="_x0000_i1163" o:spt="75" alt="学科网(www.zxxk.com)--教育资源门户，提供试卷、教案、课件、论文、素材以及各类教学资源下载，还有大量而丰富的教学相关资讯！" type="#_x0000_t75" style="height:21.8pt;width:102.1pt;" o:ole="t" filled="f" o:preferrelative="t" stroked="f" coordsize="21600,21600">
            <v:path/>
            <v:fill on="f" focussize="0,0"/>
            <v:stroke on="f" joinstyle="miter"/>
            <v:imagedata r:id="rId232" o:title="eqId324de229a1fbeb4602369d0213769a6d"/>
            <o:lock v:ext="edit" aspectratio="t"/>
            <w10:wrap type="none"/>
            <w10:anchorlock/>
          </v:shape>
          <o:OLEObject Type="Embed" ProgID="Equation.DSMT4" ShapeID="_x0000_i1163" DrawAspect="Content" ObjectID="_1468075863" r:id="rId237">
            <o:LockedField>false</o:LockedField>
          </o:OLEObject>
        </w:object>
      </w:r>
      <w:r>
        <w:rPr>
          <w:rFonts w:ascii="宋体" w:hAnsi="宋体" w:eastAsia="宋体" w:cs="宋体"/>
          <w:color w:val="000000"/>
        </w:rPr>
        <w:t>投料，平衡后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转化率提高，</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6</w:t>
      </w:r>
      <w:r>
        <w:rPr>
          <w:rFonts w:ascii="宋体" w:hAnsi="宋体" w:eastAsia="宋体" w:cs="宋体"/>
          <w:color w:val="000000"/>
        </w:rPr>
        <w:t>转化率降低，</w:t>
      </w:r>
      <w:r>
        <w:rPr>
          <w:rFonts w:ascii="Times New Roman" w:hAnsi="Times New Roman" w:eastAsia="Times New Roman" w:cs="Times New Roman"/>
          <w:color w:val="000000"/>
        </w:rPr>
        <w:t>D</w:t>
      </w:r>
      <w:r>
        <w:rPr>
          <w:rFonts w:ascii="宋体" w:hAnsi="宋体" w:eastAsia="宋体" w:cs="宋体"/>
          <w:color w:val="000000"/>
        </w:rPr>
        <w:t>错误；</w:t>
      </w:r>
    </w:p>
    <w:p w14:paraId="1EA06CC8">
      <w:pPr>
        <w:spacing w:line="360" w:lineRule="auto"/>
        <w:jc w:val="both"/>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1039DF95">
      <w:pPr>
        <w:spacing w:line="360" w:lineRule="auto"/>
        <w:jc w:val="left"/>
        <w:textAlignment w:val="center"/>
        <w:rPr>
          <w:color w:val="000000"/>
        </w:rPr>
      </w:pPr>
      <w:r>
        <w:rPr>
          <w:color w:val="000000"/>
        </w:rPr>
        <w:t xml:space="preserve">12. </w:t>
      </w:r>
      <w:r>
        <w:rPr>
          <w:rFonts w:ascii="宋体" w:hAnsi="宋体" w:eastAsia="宋体" w:cs="宋体"/>
          <w:color w:val="000000"/>
        </w:rPr>
        <w:t>丙烯可发生如下转化</w:t>
      </w:r>
      <w:r>
        <w:rPr>
          <w:rFonts w:ascii="Times New Roman" w:hAnsi="Times New Roman" w:eastAsia="Times New Roman" w:cs="Times New Roman"/>
          <w:color w:val="000000"/>
        </w:rPr>
        <w:t>(</w:t>
      </w:r>
      <w:r>
        <w:rPr>
          <w:rFonts w:ascii="宋体" w:hAnsi="宋体" w:eastAsia="宋体" w:cs="宋体"/>
          <w:color w:val="000000"/>
        </w:rPr>
        <w:t>反应条件略</w:t>
      </w:r>
      <w:r>
        <w:rPr>
          <w:rFonts w:ascii="Times New Roman" w:hAnsi="Times New Roman" w:eastAsia="Times New Roman" w:cs="Times New Roman"/>
          <w:color w:val="000000"/>
        </w:rPr>
        <w:t>)</w:t>
      </w:r>
      <w:r>
        <w:rPr>
          <w:rFonts w:ascii="宋体" w:hAnsi="宋体" w:eastAsia="宋体" w:cs="宋体"/>
          <w:color w:val="000000"/>
        </w:rPr>
        <w:t>：</w:t>
      </w:r>
    </w:p>
    <w:p w14:paraId="5717F4AE">
      <w:pPr>
        <w:spacing w:line="360" w:lineRule="auto"/>
        <w:jc w:val="left"/>
        <w:textAlignment w:val="center"/>
        <w:rPr>
          <w:color w:val="000000"/>
        </w:rPr>
      </w:pPr>
      <w:r>
        <w:rPr>
          <w:color w:val="000000"/>
        </w:rPr>
        <w:drawing>
          <wp:inline distT="0" distB="0" distL="114300" distR="114300">
            <wp:extent cx="5238750" cy="1550670"/>
            <wp:effectExtent l="0" t="0" r="0" b="1143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5238750" cy="1551050"/>
                    </a:xfrm>
                    <a:prstGeom prst="rect">
                      <a:avLst/>
                    </a:prstGeom>
                  </pic:spPr>
                </pic:pic>
              </a:graphicData>
            </a:graphic>
          </wp:inline>
        </w:drawing>
      </w:r>
    </w:p>
    <w:p w14:paraId="1C980B2F">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49067352">
      <w:pPr>
        <w:spacing w:line="360" w:lineRule="auto"/>
        <w:jc w:val="left"/>
        <w:textAlignment w:val="center"/>
        <w:rPr>
          <w:color w:val="000000"/>
        </w:rPr>
      </w:pPr>
      <w:r>
        <w:rPr>
          <w:color w:val="000000"/>
        </w:rPr>
        <w:t xml:space="preserve">A. </w:t>
      </w:r>
      <w:r>
        <w:rPr>
          <w:rFonts w:ascii="宋体" w:hAnsi="宋体" w:eastAsia="宋体" w:cs="宋体"/>
          <w:color w:val="000000"/>
        </w:rPr>
        <w:t>产物</w:t>
      </w:r>
      <w:r>
        <w:rPr>
          <w:rFonts w:ascii="Times New Roman" w:hAnsi="Times New Roman" w:eastAsia="Times New Roman" w:cs="Times New Roman"/>
          <w:color w:val="000000"/>
        </w:rPr>
        <w:t>M</w:t>
      </w:r>
      <w:r>
        <w:rPr>
          <w:rFonts w:ascii="宋体" w:hAnsi="宋体" w:eastAsia="宋体" w:cs="宋体"/>
          <w:color w:val="000000"/>
        </w:rPr>
        <w:t>有</w:t>
      </w:r>
      <w:r>
        <w:rPr>
          <w:rFonts w:ascii="Times New Roman" w:hAnsi="Times New Roman" w:eastAsia="Times New Roman" w:cs="Times New Roman"/>
          <w:color w:val="000000"/>
        </w:rPr>
        <w:t>2</w:t>
      </w:r>
      <w:r>
        <w:rPr>
          <w:rFonts w:ascii="宋体" w:hAnsi="宋体" w:eastAsia="宋体" w:cs="宋体"/>
          <w:color w:val="000000"/>
        </w:rPr>
        <w:t>种且互为同分异构体</w:t>
      </w:r>
      <w:r>
        <w:rPr>
          <w:rFonts w:ascii="Times New Roman" w:hAnsi="Times New Roman" w:eastAsia="Times New Roman" w:cs="Times New Roman"/>
          <w:color w:val="000000"/>
        </w:rPr>
        <w:t>(</w:t>
      </w:r>
      <w:r>
        <w:rPr>
          <w:rFonts w:ascii="宋体" w:hAnsi="宋体" w:eastAsia="宋体" w:cs="宋体"/>
          <w:color w:val="000000"/>
        </w:rPr>
        <w:t>不考虑立体异构</w:t>
      </w:r>
      <w:r>
        <w:rPr>
          <w:rFonts w:ascii="Times New Roman" w:hAnsi="Times New Roman" w:eastAsia="Times New Roman" w:cs="Times New Roman"/>
          <w:color w:val="000000"/>
        </w:rPr>
        <w:t>)</w:t>
      </w:r>
    </w:p>
    <w:p w14:paraId="7E7B167D">
      <w:pPr>
        <w:spacing w:line="360" w:lineRule="auto"/>
        <w:jc w:val="left"/>
        <w:textAlignment w:val="center"/>
        <w:rPr>
          <w:color w:val="000000"/>
        </w:rPr>
      </w:pPr>
      <w:r>
        <w:rPr>
          <w:color w:val="000000"/>
        </w:rPr>
        <w:t xml:space="preserve">B. </w:t>
      </w:r>
      <w:r>
        <w:object>
          <v:shape id="_x0000_i1164"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240" o:title="eqIdec3ba4b24c84c71d0bd2546b351e6e10"/>
            <o:lock v:ext="edit" aspectratio="t"/>
            <w10:wrap type="none"/>
            <w10:anchorlock/>
          </v:shape>
          <o:OLEObject Type="Embed" ProgID="Equation.DSMT4" ShapeID="_x0000_i1164" DrawAspect="Content" ObjectID="_1468075864" r:id="rId239">
            <o:LockedField>false</o:LockedField>
          </o:OLEObject>
        </w:object>
      </w:r>
      <w:r>
        <w:rPr>
          <w:rFonts w:ascii="宋体" w:hAnsi="宋体" w:eastAsia="宋体" w:cs="宋体"/>
          <w:color w:val="000000"/>
        </w:rPr>
        <w:t>可提高</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转化的反应速率</w:t>
      </w:r>
    </w:p>
    <w:p w14:paraId="59793EF8">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过程中，</w:t>
      </w:r>
      <w:r>
        <w:rPr>
          <w:rFonts w:ascii="Times New Roman" w:hAnsi="Times New Roman" w:eastAsia="Times New Roman" w:cs="Times New Roman"/>
          <w:color w:val="000000"/>
        </w:rPr>
        <w:t>a</w:t>
      </w:r>
      <w:r>
        <w:rPr>
          <w:rFonts w:ascii="宋体" w:hAnsi="宋体" w:eastAsia="宋体" w:cs="宋体"/>
          <w:color w:val="000000"/>
        </w:rPr>
        <w:t>处碳氧键比</w:t>
      </w:r>
      <w:r>
        <w:rPr>
          <w:rFonts w:ascii="Times New Roman" w:hAnsi="Times New Roman" w:eastAsia="Times New Roman" w:cs="Times New Roman"/>
          <w:color w:val="000000"/>
        </w:rPr>
        <w:t>b</w:t>
      </w:r>
      <w:r>
        <w:rPr>
          <w:rFonts w:ascii="宋体" w:hAnsi="宋体" w:eastAsia="宋体" w:cs="宋体"/>
          <w:color w:val="000000"/>
        </w:rPr>
        <w:t>处更易断裂</w:t>
      </w:r>
    </w:p>
    <w:p w14:paraId="26A62331">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是缩聚反应，该工艺有利于减轻温室效应</w:t>
      </w:r>
    </w:p>
    <w:p w14:paraId="1FD3FA5A">
      <w:pPr>
        <w:spacing w:line="360" w:lineRule="auto"/>
        <w:textAlignment w:val="center"/>
        <w:rPr>
          <w:color w:val="000000"/>
        </w:rPr>
      </w:pPr>
      <w:r>
        <w:rPr>
          <w:color w:val="2E75B6"/>
        </w:rPr>
        <w:t>【答案】</w:t>
      </w:r>
      <w:r>
        <w:rPr>
          <w:color w:val="000000"/>
        </w:rPr>
        <w:t>D</w:t>
      </w:r>
    </w:p>
    <w:p w14:paraId="6066C072">
      <w:pPr>
        <w:spacing w:line="360" w:lineRule="auto"/>
        <w:textAlignment w:val="center"/>
        <w:rPr>
          <w:color w:val="000000"/>
        </w:rPr>
      </w:pPr>
      <w:r>
        <w:rPr>
          <w:color w:val="2E75B6"/>
        </w:rPr>
        <w:t>【解析】</w:t>
      </w:r>
    </w:p>
    <w:p w14:paraId="514E967C">
      <w:pPr>
        <w:spacing w:line="360" w:lineRule="auto"/>
        <w:jc w:val="both"/>
        <w:textAlignment w:val="center"/>
        <w:rPr>
          <w:color w:val="000000"/>
        </w:rPr>
      </w:pPr>
      <w:r>
        <w:rPr>
          <w:color w:val="000000"/>
        </w:rPr>
        <w:t>【分析】</w:t>
      </w:r>
      <w:r>
        <w:rPr>
          <w:rFonts w:ascii="宋体" w:hAnsi="宋体" w:eastAsia="宋体" w:cs="宋体"/>
          <w:color w:val="000000"/>
        </w:rPr>
        <w:t>丙烯与</w:t>
      </w:r>
      <w:r>
        <w:rPr>
          <w:rFonts w:ascii="Times New Roman" w:hAnsi="Times New Roman" w:eastAsia="Times New Roman" w:cs="Times New Roman"/>
          <w:color w:val="000000"/>
        </w:rPr>
        <w:t>HOCl</w:t>
      </w:r>
      <w:r>
        <w:rPr>
          <w:rFonts w:ascii="宋体" w:hAnsi="宋体" w:eastAsia="宋体" w:cs="宋体"/>
          <w:color w:val="000000"/>
        </w:rPr>
        <w:t>发生加成反应得到</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有</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-CHCl-CH</w:t>
      </w:r>
      <w:r>
        <w:rPr>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和</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-CHOH-CH</w:t>
      </w:r>
      <w:r>
        <w:rPr>
          <w:color w:val="000000"/>
          <w:vertAlign w:val="subscript"/>
        </w:rPr>
        <w:t>2</w:t>
      </w:r>
      <w:r>
        <w:rPr>
          <w:rFonts w:ascii="Times New Roman" w:hAnsi="Times New Roman" w:eastAsia="Times New Roman" w:cs="Times New Roman"/>
          <w:color w:val="000000"/>
        </w:rPr>
        <w:t>Cl</w:t>
      </w:r>
      <w:r>
        <w:rPr>
          <w:rFonts w:ascii="宋体" w:hAnsi="宋体" w:eastAsia="宋体" w:cs="宋体"/>
          <w:color w:val="000000"/>
        </w:rPr>
        <w:t>两种可能的结构，在</w:t>
      </w:r>
      <w:r>
        <w:rPr>
          <w:rFonts w:ascii="Times New Roman" w:hAnsi="Times New Roman" w:eastAsia="Times New Roman" w:cs="Times New Roman"/>
          <w:color w:val="000000"/>
        </w:rPr>
        <w:t>Ca(OH)</w:t>
      </w:r>
      <w:r>
        <w:rPr>
          <w:color w:val="000000"/>
          <w:vertAlign w:val="subscript"/>
        </w:rPr>
        <w:t>2</w:t>
      </w:r>
      <w:r>
        <w:rPr>
          <w:rFonts w:ascii="宋体" w:hAnsi="宋体" w:eastAsia="宋体" w:cs="宋体"/>
          <w:color w:val="000000"/>
        </w:rPr>
        <w:t>环境下脱去</w:t>
      </w:r>
      <w:r>
        <w:rPr>
          <w:rFonts w:ascii="Times New Roman" w:hAnsi="Times New Roman" w:eastAsia="Times New Roman" w:cs="Times New Roman"/>
          <w:color w:val="000000"/>
        </w:rPr>
        <w:t>HCl</w:t>
      </w:r>
      <w:r>
        <w:rPr>
          <w:rFonts w:ascii="宋体" w:hAnsi="宋体" w:eastAsia="宋体" w:cs="宋体"/>
          <w:color w:val="000000"/>
        </w:rPr>
        <w:t>生成物质</w:t>
      </w:r>
      <w:r>
        <w:rPr>
          <w:rFonts w:ascii="Times New Roman" w:hAnsi="Times New Roman" w:eastAsia="Times New Roman" w:cs="Times New Roman"/>
          <w:color w:val="000000"/>
        </w:rPr>
        <w:t>Y(</w:t>
      </w:r>
      <w:r>
        <w:rPr>
          <w:color w:val="000000"/>
        </w:rPr>
        <w:drawing>
          <wp:inline distT="0" distB="0" distL="114300" distR="114300">
            <wp:extent cx="542925" cy="7810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41"/>
                    <a:stretch>
                      <a:fillRect/>
                    </a:stretch>
                  </pic:blipFill>
                  <pic:spPr>
                    <a:xfrm>
                      <a:off x="0" y="0"/>
                      <a:ext cx="542925" cy="78105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在</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环境水解引入羟基再脱</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得到主产物</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与</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可发生反应得到物质</w:t>
      </w:r>
      <w:r>
        <w:rPr>
          <w:rFonts w:ascii="Times New Roman" w:hAnsi="Times New Roman" w:eastAsia="Times New Roman" w:cs="Times New Roman"/>
          <w:color w:val="000000"/>
        </w:rPr>
        <w:t>P(</w:t>
      </w:r>
      <w:r>
        <w:rPr>
          <w:color w:val="000000"/>
        </w:rPr>
        <w:drawing>
          <wp:inline distT="0" distB="0" distL="114300" distR="114300">
            <wp:extent cx="1743075" cy="73342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42"/>
                    <a:stretch>
                      <a:fillRect/>
                    </a:stretch>
                  </pic:blipFill>
                  <pic:spPr>
                    <a:xfrm>
                      <a:off x="0" y="0"/>
                      <a:ext cx="1743075" cy="7334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w:t>
      </w:r>
    </w:p>
    <w:p w14:paraId="1B05FA5C">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据分析，产物</w:t>
      </w:r>
      <w:r>
        <w:rPr>
          <w:rFonts w:ascii="Times New Roman" w:hAnsi="Times New Roman" w:eastAsia="Times New Roman" w:cs="Times New Roman"/>
          <w:color w:val="000000"/>
        </w:rPr>
        <w:t>M</w:t>
      </w:r>
      <w:r>
        <w:rPr>
          <w:rFonts w:ascii="宋体" w:hAnsi="宋体" w:eastAsia="宋体" w:cs="宋体"/>
          <w:color w:val="000000"/>
        </w:rPr>
        <w:t>有</w:t>
      </w:r>
      <w:r>
        <w:rPr>
          <w:rFonts w:ascii="Times New Roman" w:hAnsi="Times New Roman" w:eastAsia="Times New Roman" w:cs="Times New Roman"/>
          <w:color w:val="000000"/>
        </w:rPr>
        <w:t>2</w:t>
      </w:r>
      <w:r>
        <w:rPr>
          <w:rFonts w:ascii="宋体" w:hAnsi="宋体" w:eastAsia="宋体" w:cs="宋体"/>
          <w:color w:val="000000"/>
        </w:rPr>
        <w:t>种且互为同分异构体</w:t>
      </w:r>
      <w:r>
        <w:rPr>
          <w:rFonts w:ascii="Times New Roman" w:hAnsi="Times New Roman" w:eastAsia="Times New Roman" w:cs="Times New Roman"/>
          <w:color w:val="000000"/>
        </w:rPr>
        <w:t>(</w:t>
      </w:r>
      <w:r>
        <w:rPr>
          <w:rFonts w:ascii="宋体" w:hAnsi="宋体" w:eastAsia="宋体" w:cs="宋体"/>
          <w:color w:val="000000"/>
        </w:rPr>
        <w:t>不考虑立体异构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0035C36E">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据分析，</w:t>
      </w:r>
      <w:r>
        <w:object>
          <v:shape id="_x0000_i1165"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240" o:title="eqIdec3ba4b24c84c71d0bd2546b351e6e10"/>
            <o:lock v:ext="edit" aspectratio="t"/>
            <w10:wrap type="none"/>
            <w10:anchorlock/>
          </v:shape>
          <o:OLEObject Type="Embed" ProgID="Equation.DSMT4" ShapeID="_x0000_i1165" DrawAspect="Content" ObjectID="_1468075865" r:id="rId243">
            <o:LockedField>false</o:LockedField>
          </o:OLEObject>
        </w:object>
      </w:r>
      <w:r>
        <w:rPr>
          <w:rFonts w:ascii="宋体" w:hAnsi="宋体" w:eastAsia="宋体" w:cs="宋体"/>
          <w:color w:val="000000"/>
        </w:rPr>
        <w:t>促进</w:t>
      </w:r>
      <w:r>
        <w:rPr>
          <w:rFonts w:ascii="Times New Roman" w:hAnsi="Times New Roman" w:eastAsia="Times New Roman" w:cs="Times New Roman"/>
          <w:color w:val="000000"/>
        </w:rPr>
        <w:t>Y</w:t>
      </w:r>
      <w:r>
        <w:rPr>
          <w:rFonts w:ascii="宋体" w:hAnsi="宋体" w:eastAsia="宋体" w:cs="宋体"/>
          <w:color w:val="000000"/>
        </w:rPr>
        <w:t>中醚键</w:t>
      </w:r>
      <w:r>
        <w:rPr>
          <w:rFonts w:ascii="宋体" w:hAnsi="宋体" w:eastAsia="宋体" w:cs="宋体"/>
          <w:color w:val="000000"/>
          <w:position w:val="0"/>
        </w:rPr>
        <w:drawing>
          <wp:inline distT="0" distB="0" distL="114300" distR="114300">
            <wp:extent cx="133350" cy="177800"/>
            <wp:effectExtent l="0" t="0" r="0" b="13335"/>
            <wp:docPr id="726908071" name="图片 72690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08071" name="图片 726908071"/>
                    <pic:cNvPicPr>
                      <a:picLocks noChangeAspect="1"/>
                    </pic:cNvPicPr>
                  </pic:nvPicPr>
                  <pic:blipFill>
                    <a:blip r:embed="rId6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水解，后又脱离，使</w:t>
      </w:r>
      <w:r>
        <w:rPr>
          <w:rFonts w:ascii="Times New Roman" w:hAnsi="Times New Roman" w:eastAsia="Times New Roman" w:cs="Times New Roman"/>
          <w:color w:val="000000"/>
        </w:rPr>
        <w:t>Z</w:t>
      </w:r>
      <w:r>
        <w:rPr>
          <w:rFonts w:ascii="宋体" w:hAnsi="宋体" w:eastAsia="宋体" w:cs="宋体"/>
          <w:color w:val="000000"/>
        </w:rPr>
        <w:t>成为主产物，故其可提高</w:t>
      </w:r>
      <w:r>
        <w:rPr>
          <w:rFonts w:ascii="Times New Roman" w:hAnsi="Times New Roman" w:eastAsia="Times New Roman" w:cs="Times New Roman"/>
          <w:color w:val="000000"/>
        </w:rPr>
        <w:t>Y→Z</w:t>
      </w:r>
      <w:r>
        <w:rPr>
          <w:rFonts w:ascii="宋体" w:hAnsi="宋体" w:eastAsia="宋体" w:cs="宋体"/>
          <w:color w:val="000000"/>
        </w:rPr>
        <w:t>转化的反应速率，</w:t>
      </w:r>
      <w:r>
        <w:rPr>
          <w:rFonts w:ascii="Times New Roman" w:hAnsi="Times New Roman" w:eastAsia="Times New Roman" w:cs="Times New Roman"/>
          <w:color w:val="000000"/>
        </w:rPr>
        <w:t>B</w:t>
      </w:r>
      <w:r>
        <w:rPr>
          <w:rFonts w:ascii="宋体" w:hAnsi="宋体" w:eastAsia="宋体" w:cs="宋体"/>
          <w:color w:val="000000"/>
        </w:rPr>
        <w:t>正确；</w:t>
      </w:r>
    </w:p>
    <w:p w14:paraId="71A871A3">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．从题干</w:t>
      </w:r>
      <w:r>
        <w:rPr>
          <w:color w:val="000000"/>
        </w:rPr>
        <w:drawing>
          <wp:inline distT="0" distB="0" distL="114300" distR="114300">
            <wp:extent cx="1514475" cy="62865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44"/>
                    <a:stretch>
                      <a:fillRect/>
                    </a:stretch>
                  </pic:blipFill>
                  <pic:spPr>
                    <a:xfrm>
                      <a:off x="0" y="0"/>
                      <a:ext cx="1514475" cy="628650"/>
                    </a:xfrm>
                    <a:prstGeom prst="rect">
                      <a:avLst/>
                    </a:prstGeom>
                  </pic:spPr>
                </pic:pic>
              </a:graphicData>
            </a:graphic>
          </wp:inline>
        </w:drawing>
      </w:r>
      <w:r>
        <w:rPr>
          <w:rFonts w:ascii="宋体" w:hAnsi="宋体" w:eastAsia="宋体" w:cs="宋体"/>
          <w:color w:val="000000"/>
        </w:rPr>
        <w:t>部分可看出，</w:t>
      </w:r>
      <w:r>
        <w:rPr>
          <w:rFonts w:ascii="宋体" w:hAnsi="宋体" w:eastAsia="宋体" w:cs="宋体"/>
          <w:color w:val="000000"/>
          <w:position w:val="0"/>
        </w:rPr>
        <w:drawing>
          <wp:inline distT="0" distB="0" distL="114300" distR="114300">
            <wp:extent cx="132080" cy="167640"/>
            <wp:effectExtent l="0" t="0" r="1270" b="3175"/>
            <wp:docPr id="726908073" name="图片 72690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08073" name="图片 726908073"/>
                    <pic:cNvPicPr>
                      <a:picLocks noChangeAspect="1"/>
                    </pic:cNvPicPr>
                  </pic:nvPicPr>
                  <pic:blipFill>
                    <a:blip r:embed="rId245"/>
                    <a:stretch>
                      <a:fillRect/>
                    </a:stretch>
                  </pic:blipFill>
                  <pic:spPr>
                    <a:xfrm>
                      <a:off x="0" y="0"/>
                      <a:ext cx="132080" cy="167640"/>
                    </a:xfrm>
                    <a:prstGeom prst="rect">
                      <a:avLst/>
                    </a:prstGeom>
                  </pic:spPr>
                </pic:pic>
              </a:graphicData>
            </a:graphic>
          </wp:inline>
        </w:drawing>
      </w:r>
      <w:r>
        <w:rPr>
          <w:rFonts w:ascii="Times New Roman" w:hAnsi="Times New Roman" w:eastAsia="Times New Roman" w:cs="Times New Roman"/>
          <w:color w:val="000000"/>
        </w:rPr>
        <w:t>a</w:t>
      </w:r>
      <w:r>
        <w:rPr>
          <w:rFonts w:ascii="宋体" w:hAnsi="宋体" w:eastAsia="宋体" w:cs="宋体"/>
          <w:color w:val="000000"/>
        </w:rPr>
        <w:t>处碳氧键断裂，故</w:t>
      </w:r>
      <w:r>
        <w:rPr>
          <w:rFonts w:ascii="Times New Roman" w:hAnsi="Times New Roman" w:eastAsia="Times New Roman" w:cs="Times New Roman"/>
          <w:color w:val="000000"/>
        </w:rPr>
        <w:t>a</w:t>
      </w:r>
      <w:r>
        <w:rPr>
          <w:rFonts w:ascii="宋体" w:hAnsi="宋体" w:eastAsia="宋体" w:cs="宋体"/>
          <w:color w:val="000000"/>
        </w:rPr>
        <w:t>处碳氧键比</w:t>
      </w:r>
      <w:r>
        <w:rPr>
          <w:rFonts w:ascii="Times New Roman" w:hAnsi="Times New Roman" w:eastAsia="Times New Roman" w:cs="Times New Roman"/>
          <w:color w:val="000000"/>
        </w:rPr>
        <w:t>b</w:t>
      </w:r>
      <w:r>
        <w:rPr>
          <w:rFonts w:ascii="宋体" w:hAnsi="宋体" w:eastAsia="宋体" w:cs="宋体"/>
          <w:color w:val="000000"/>
        </w:rPr>
        <w:t>处更易断裂，</w:t>
      </w:r>
      <w:r>
        <w:rPr>
          <w:rFonts w:ascii="Times New Roman" w:hAnsi="Times New Roman" w:eastAsia="Times New Roman" w:cs="Times New Roman"/>
          <w:color w:val="000000"/>
        </w:rPr>
        <w:t>C</w:t>
      </w:r>
      <w:r>
        <w:rPr>
          <w:rFonts w:ascii="宋体" w:hAnsi="宋体" w:eastAsia="宋体" w:cs="宋体"/>
          <w:color w:val="000000"/>
        </w:rPr>
        <w:t>正确；</w:t>
      </w:r>
    </w:p>
    <w:p w14:paraId="1D53D7F4">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Y→P</w:t>
      </w:r>
      <w:r>
        <w:rPr>
          <w:rFonts w:ascii="宋体" w:hAnsi="宋体" w:eastAsia="宋体" w:cs="宋体"/>
          <w:color w:val="000000"/>
        </w:rPr>
        <w:t>是</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Y</w:t>
      </w:r>
      <w:r>
        <w:rPr>
          <w:rFonts w:ascii="宋体" w:hAnsi="宋体" w:eastAsia="宋体" w:cs="宋体"/>
          <w:color w:val="000000"/>
        </w:rPr>
        <w:t>发生加聚反应，没有小分子生成，不是缩聚反应，该工艺有利于消耗</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，减轻温室效应，</w:t>
      </w:r>
      <w:r>
        <w:rPr>
          <w:rFonts w:ascii="Times New Roman" w:hAnsi="Times New Roman" w:eastAsia="Times New Roman" w:cs="Times New Roman"/>
          <w:color w:val="000000"/>
        </w:rPr>
        <w:t>D</w:t>
      </w:r>
      <w:r>
        <w:rPr>
          <w:rFonts w:ascii="宋体" w:hAnsi="宋体" w:eastAsia="宋体" w:cs="宋体"/>
          <w:color w:val="000000"/>
        </w:rPr>
        <w:t>错误；</w:t>
      </w:r>
    </w:p>
    <w:p w14:paraId="0281A39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5C68A16">
      <w:pPr>
        <w:spacing w:line="360" w:lineRule="auto"/>
        <w:jc w:val="left"/>
        <w:textAlignment w:val="center"/>
        <w:rPr>
          <w:color w:val="000000"/>
        </w:rPr>
      </w:pPr>
      <w:r>
        <w:rPr>
          <w:color w:val="000000"/>
        </w:rPr>
        <w:t xml:space="preserve">13. </w:t>
      </w:r>
      <w:r>
        <w:rPr>
          <w:rFonts w:ascii="宋体" w:hAnsi="宋体" w:eastAsia="宋体" w:cs="宋体"/>
          <w:color w:val="000000"/>
        </w:rPr>
        <w:t>金属腐蚀会对设备产生严重危害，腐蚀快慢与材料种类、所处环境有关。下图为两种对海水中钢闸门的防腐措施示意图：</w:t>
      </w:r>
    </w:p>
    <w:p w14:paraId="55B5C506">
      <w:pPr>
        <w:spacing w:line="360" w:lineRule="auto"/>
        <w:jc w:val="left"/>
        <w:textAlignment w:val="center"/>
        <w:rPr>
          <w:color w:val="000000"/>
        </w:rPr>
      </w:pPr>
      <w:r>
        <w:rPr>
          <w:color w:val="000000"/>
        </w:rPr>
        <w:drawing>
          <wp:inline distT="0" distB="0" distL="114300" distR="114300">
            <wp:extent cx="5114925" cy="18002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46"/>
                    <a:stretch>
                      <a:fillRect/>
                    </a:stretch>
                  </pic:blipFill>
                  <pic:spPr>
                    <a:xfrm>
                      <a:off x="0" y="0"/>
                      <a:ext cx="5114925" cy="1800225"/>
                    </a:xfrm>
                    <a:prstGeom prst="rect">
                      <a:avLst/>
                    </a:prstGeom>
                  </pic:spPr>
                </pic:pic>
              </a:graphicData>
            </a:graphic>
          </wp:inline>
        </w:drawing>
      </w:r>
    </w:p>
    <w:p w14:paraId="3A2BB658">
      <w:pPr>
        <w:spacing w:line="360" w:lineRule="auto"/>
        <w:jc w:val="left"/>
        <w:textAlignment w:val="center"/>
        <w:rPr>
          <w:color w:val="000000"/>
        </w:rPr>
      </w:pPr>
      <w:r>
        <w:rPr>
          <w:rFonts w:ascii="宋体" w:hAnsi="宋体" w:eastAsia="宋体" w:cs="宋体"/>
          <w:color w:val="000000"/>
        </w:rPr>
        <w:t>下列说法正确的是</w:t>
      </w:r>
    </w:p>
    <w:p w14:paraId="2423EB5B">
      <w:pPr>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中，阳极材料本身均失去电子</w:t>
      </w:r>
    </w:p>
    <w:p w14:paraId="153D5F44">
      <w:pPr>
        <w:spacing w:line="360" w:lineRule="auto"/>
        <w:jc w:val="left"/>
        <w:textAlignment w:val="center"/>
        <w:rPr>
          <w:color w:val="000000"/>
        </w:rPr>
      </w:pPr>
      <w:r>
        <w:rPr>
          <w:color w:val="000000"/>
        </w:rPr>
        <w:t xml:space="preserve">B.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中，外加电压偏高时，钢闸门表面可发生反应：</w:t>
      </w:r>
      <w:r>
        <w:object>
          <v:shape id="_x0000_i1166" o:spt="75" alt="学科网(www.zxxk.com)--教育资源门户，提供试卷、教案、课件、论文、素材以及各类教学资源下载，还有大量而丰富的教学相关资讯！" type="#_x0000_t75" style="height:19pt;width:113.15pt;" o:ole="t" filled="f" o:preferrelative="t" stroked="f" coordsize="21600,21600">
            <v:path/>
            <v:fill on="f" focussize="0,0"/>
            <v:stroke on="f" joinstyle="miter"/>
            <v:imagedata r:id="rId248" o:title="eqId0b2a2eb6baf3dc135a894ed2c630ef66"/>
            <o:lock v:ext="edit" aspectratio="t"/>
            <w10:wrap type="none"/>
            <w10:anchorlock/>
          </v:shape>
          <o:OLEObject Type="Embed" ProgID="Equation.DSMT4" ShapeID="_x0000_i1166" DrawAspect="Content" ObjectID="_1468075866" r:id="rId247">
            <o:LockedField>false</o:LockedField>
          </o:OLEObject>
        </w:object>
      </w:r>
    </w:p>
    <w:p w14:paraId="28D414BA">
      <w:pPr>
        <w:spacing w:line="360" w:lineRule="auto"/>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中，外加电压保持恒定不变，有利于提高对钢闸门的防护效果</w:t>
      </w:r>
    </w:p>
    <w:p w14:paraId="67A3D8CD">
      <w:pPr>
        <w:spacing w:line="360"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中，当钢闸门表面的腐蚀电流为零时，钢闸门、阳极均不发生化学反应</w:t>
      </w:r>
    </w:p>
    <w:p w14:paraId="60055B8C">
      <w:pPr>
        <w:spacing w:line="360" w:lineRule="auto"/>
        <w:textAlignment w:val="center"/>
        <w:rPr>
          <w:color w:val="000000"/>
        </w:rPr>
      </w:pPr>
      <w:r>
        <w:rPr>
          <w:color w:val="2E75B6"/>
        </w:rPr>
        <w:t>【答案】</w:t>
      </w:r>
      <w:r>
        <w:rPr>
          <w:color w:val="000000"/>
        </w:rPr>
        <w:t>B</w:t>
      </w:r>
    </w:p>
    <w:p w14:paraId="3B3AB1A5">
      <w:pPr>
        <w:spacing w:line="360" w:lineRule="auto"/>
        <w:textAlignment w:val="center"/>
        <w:rPr>
          <w:color w:val="000000"/>
        </w:rPr>
      </w:pPr>
      <w:r>
        <w:rPr>
          <w:color w:val="2E75B6"/>
        </w:rPr>
        <w:t>【解析】</w:t>
      </w:r>
    </w:p>
    <w:p w14:paraId="4746E53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为牺牲阳极的阴极瓮中保护法，牺牲阳极一般为较活泼金属，其作为原电池的负极，其失去电子被氧化；图</w:t>
      </w:r>
      <w:r>
        <w:rPr>
          <w:rFonts w:ascii="Times New Roman" w:hAnsi="Times New Roman" w:eastAsia="Times New Roman" w:cs="Times New Roman"/>
          <w:color w:val="000000"/>
        </w:rPr>
        <w:t>2</w:t>
      </w:r>
      <w:r>
        <w:rPr>
          <w:rFonts w:ascii="宋体" w:hAnsi="宋体" w:eastAsia="宋体" w:cs="宋体"/>
          <w:color w:val="000000"/>
        </w:rPr>
        <w:t>为外加电流的阴极保护法，阳极材料为辅助阳极，其通常是惰性电极，其本身不失去电子，电解质溶液中的阴离子在其表面失去电子，如海水中的</w:t>
      </w:r>
      <w:r>
        <w:object>
          <v:shape id="_x0000_i1167"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250" o:title="eqIdaef0aaf9f3442509a859fb2f9a07ca7c"/>
            <o:lock v:ext="edit" aspectratio="t"/>
            <w10:wrap type="none"/>
            <w10:anchorlock/>
          </v:shape>
          <o:OLEObject Type="Embed" ProgID="Equation.DSMT4" ShapeID="_x0000_i1167" DrawAspect="Content" ObjectID="_1468075867" r:id="rId24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不正确；</w:t>
      </w:r>
    </w:p>
    <w:p w14:paraId="79E154E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中，外加电压偏高时，钢闸门表面积累的电子很多，除了海水中的</w:t>
      </w:r>
      <w:r>
        <w:object>
          <v:shape id="_x0000_i1168"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240" o:title="eqIdec3ba4b24c84c71d0bd2546b351e6e10"/>
            <o:lock v:ext="edit" aspectratio="t"/>
            <w10:wrap type="none"/>
            <w10:anchorlock/>
          </v:shape>
          <o:OLEObject Type="Embed" ProgID="Equation.DSMT4" ShapeID="_x0000_i1168" DrawAspect="Content" ObjectID="_1468075868" r:id="rId251">
            <o:LockedField>false</o:LockedField>
          </o:OLEObject>
        </w:object>
      </w:r>
      <w:r>
        <w:rPr>
          <w:rFonts w:ascii="宋体" w:hAnsi="宋体" w:eastAsia="宋体" w:cs="宋体"/>
          <w:color w:val="000000"/>
        </w:rPr>
        <w:t>放电外，海水中溶解的</w:t>
      </w:r>
      <w:r>
        <w:object>
          <v:shape id="_x0000_i1169"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40" o:title="eqId7fa4e407156124daed6d1d94dbb26e29"/>
            <o:lock v:ext="edit" aspectratio="t"/>
            <w10:wrap type="none"/>
            <w10:anchorlock/>
          </v:shape>
          <o:OLEObject Type="Embed" ProgID="Equation.DSMT4" ShapeID="_x0000_i1169" DrawAspect="Content" ObjectID="_1468075869" r:id="rId252">
            <o:LockedField>false</o:LockedField>
          </o:OLEObject>
        </w:object>
      </w:r>
      <w:r>
        <w:rPr>
          <w:rFonts w:ascii="宋体" w:hAnsi="宋体" w:eastAsia="宋体" w:cs="宋体"/>
          <w:color w:val="000000"/>
        </w:rPr>
        <w:t>也会竞争放电，故可发生</w:t>
      </w:r>
      <w:r>
        <w:object>
          <v:shape id="_x0000_i1170" o:spt="75" alt="学科网(www.zxxk.com)--教育资源门户，提供试卷、教案、课件、论文、素材以及各类教学资源下载，还有大量而丰富的教学相关资讯！" type="#_x0000_t75" style="height:19pt;width:113.15pt;" o:ole="t" filled="f" o:preferrelative="t" stroked="f" coordsize="21600,21600">
            <v:path/>
            <v:fill on="f" focussize="0,0"/>
            <v:stroke on="f" joinstyle="miter"/>
            <v:imagedata r:id="rId248" o:title="eqId0b2a2eb6baf3dc135a894ed2c630ef66"/>
            <o:lock v:ext="edit" aspectratio="t"/>
            <w10:wrap type="none"/>
            <w10:anchorlock/>
          </v:shape>
          <o:OLEObject Type="Embed" ProgID="Equation.DSMT4" ShapeID="_x0000_i1170" DrawAspect="Content" ObjectID="_1468075870" r:id="rId25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4DEFAC9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为外加电流的阴极保护法，理论上只要能对抗钢闸门表面的腐蚀电流即可，当钢闸门表面的腐蚀电流为零时保护效果最好；腐蚀电流会随着环境的变化而变化，若外加电压保持恒定不变，则不能保证抵消腐蚀电流，不利于提高对钢闸门的防护效果，</w:t>
      </w:r>
      <w:r>
        <w:rPr>
          <w:rFonts w:ascii="Times New Roman" w:hAnsi="Times New Roman" w:eastAsia="Times New Roman" w:cs="Times New Roman"/>
          <w:color w:val="000000"/>
        </w:rPr>
        <w:t>C</w:t>
      </w:r>
      <w:r>
        <w:rPr>
          <w:rFonts w:ascii="宋体" w:hAnsi="宋体" w:eastAsia="宋体" w:cs="宋体"/>
          <w:color w:val="000000"/>
        </w:rPr>
        <w:t>不正确；</w:t>
      </w:r>
      <w:r>
        <w:rPr>
          <w:rFonts w:ascii="Times New Roman" w:hAnsi="Times New Roman" w:eastAsia="Times New Roman" w:cs="Times New Roman"/>
          <w:color w:val="000000"/>
        </w:rPr>
        <w:t xml:space="preserve"> </w:t>
      </w:r>
    </w:p>
    <w:p w14:paraId="3A4B61D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中，当钢闸门表面的腐蚀电流为零时，说明从牺牲阳极或外加电源传递过来的电子阻止了</w:t>
      </w:r>
      <w:r>
        <w:object>
          <v:shape id="_x0000_i1171" o:spt="75" alt="学科网(www.zxxk.com)--教育资源门户，提供试卷、教案、课件、论文、素材以及各类教学资源下载，还有大量而丰富的教学相关资讯！" type="#_x0000_t75" style="height:15pt;width:54.75pt;" o:ole="t" filled="f" o:preferrelative="t" stroked="f" coordsize="21600,21600">
            <v:path/>
            <v:fill on="f" focussize="0,0"/>
            <v:stroke on="f" joinstyle="miter"/>
            <v:imagedata r:id="rId255" o:title="eqId5ec3f8a856de5acca265180e06a82fda"/>
            <o:lock v:ext="edit" aspectratio="t"/>
            <w10:wrap type="none"/>
            <w10:anchorlock/>
          </v:shape>
          <o:OLEObject Type="Embed" ProgID="Equation.DSMT4" ShapeID="_x0000_i1171" DrawAspect="Content" ObjectID="_1468075871" r:id="rId254">
            <o:LockedField>false</o:LockedField>
          </o:OLEObject>
        </w:object>
      </w:r>
      <w:r>
        <w:rPr>
          <w:rFonts w:ascii="宋体" w:hAnsi="宋体" w:eastAsia="宋体" w:cs="宋体"/>
          <w:color w:val="000000"/>
        </w:rPr>
        <w:t>的发生，钢闸门不发生化学反应，但是牺牲阳极和发生了氧化反应，辅助阳极上也发生了氧化反应，</w:t>
      </w:r>
      <w:r>
        <w:rPr>
          <w:rFonts w:ascii="Times New Roman" w:hAnsi="Times New Roman" w:eastAsia="Times New Roman" w:cs="Times New Roman"/>
          <w:color w:val="000000"/>
        </w:rPr>
        <w:t>D</w:t>
      </w:r>
      <w:r>
        <w:rPr>
          <w:rFonts w:ascii="宋体" w:hAnsi="宋体" w:eastAsia="宋体" w:cs="宋体"/>
          <w:color w:val="000000"/>
        </w:rPr>
        <w:t>不正确；</w:t>
      </w:r>
    </w:p>
    <w:p w14:paraId="346FCE57">
      <w:pPr>
        <w:spacing w:line="360" w:lineRule="auto"/>
        <w:jc w:val="left"/>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B</w:t>
      </w:r>
      <w:r>
        <w:rPr>
          <w:rFonts w:ascii="宋体" w:hAnsi="宋体" w:eastAsia="宋体" w:cs="宋体"/>
          <w:color w:val="000000"/>
        </w:rPr>
        <w:t>。</w:t>
      </w:r>
    </w:p>
    <w:p w14:paraId="4855BCFE">
      <w:pPr>
        <w:spacing w:line="360" w:lineRule="auto"/>
        <w:jc w:val="left"/>
        <w:textAlignment w:val="center"/>
        <w:rPr>
          <w:color w:val="000000"/>
        </w:rPr>
      </w:pPr>
      <w:r>
        <w:rPr>
          <w:color w:val="000000"/>
        </w:rPr>
        <w:t xml:space="preserve">14. </w:t>
      </w:r>
      <w:r>
        <w:object>
          <v:shape id="_x0000_i1172"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257" o:title="eqIdc9d4a5bf2096e1cdd027fd167eda740e"/>
            <o:lock v:ext="edit" aspectratio="t"/>
            <w10:wrap type="none"/>
            <w10:anchorlock/>
          </v:shape>
          <o:OLEObject Type="Embed" ProgID="Equation.DSMT4" ShapeID="_x0000_i1172" DrawAspect="Content" ObjectID="_1468075872" r:id="rId256">
            <o:LockedField>false</o:LockedField>
          </o:OLEObject>
        </w:object>
      </w:r>
      <w:r>
        <w:rPr>
          <w:rFonts w:ascii="宋体" w:hAnsi="宋体" w:eastAsia="宋体" w:cs="宋体"/>
          <w:color w:val="000000"/>
        </w:rPr>
        <w:t>中的</w:t>
      </w:r>
      <w:r>
        <w:object>
          <v:shape id="_x0000_i1173"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259" o:title="eqId9c7c88a30b40ee13967a0cfd3fe7b8e5"/>
            <o:lock v:ext="edit" aspectratio="t"/>
            <w10:wrap type="none"/>
            <w10:anchorlock/>
          </v:shape>
          <o:OLEObject Type="Embed" ProgID="Equation.DSMT4" ShapeID="_x0000_i1173" DrawAspect="Content" ObjectID="_1468075873" r:id="rId258">
            <o:LockedField>false</o:LockedField>
          </o:OLEObject>
        </w:object>
      </w:r>
      <w:r>
        <w:rPr>
          <w:rFonts w:ascii="宋体" w:hAnsi="宋体" w:eastAsia="宋体" w:cs="宋体"/>
          <w:color w:val="000000"/>
        </w:rPr>
        <w:t>原子均通过</w:t>
      </w:r>
      <w:r>
        <w:object>
          <v:shape id="_x0000_i1174"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61" o:title="eqIdbd9c10a48cd60f3968005daf8800a4e9"/>
            <o:lock v:ext="edit" aspectratio="t"/>
            <w10:wrap type="none"/>
            <w10:anchorlock/>
          </v:shape>
          <o:OLEObject Type="Embed" ProgID="Equation.DSMT4" ShapeID="_x0000_i1174" DrawAspect="Content" ObjectID="_1468075874" r:id="rId260">
            <o:LockedField>false</o:LockedField>
          </o:OLEObject>
        </w:object>
      </w:r>
      <w:r>
        <w:rPr>
          <w:rFonts w:ascii="宋体" w:hAnsi="宋体" w:eastAsia="宋体" w:cs="宋体"/>
          <w:color w:val="000000"/>
        </w:rPr>
        <w:t>杂化轨道成键，与</w:t>
      </w:r>
      <w:r>
        <w:object>
          <v:shape id="_x0000_i117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63" o:title="eqIdce93086f0133444d40743d654cba1c55"/>
            <o:lock v:ext="edit" aspectratio="t"/>
            <w10:wrap type="none"/>
            <w10:anchorlock/>
          </v:shape>
          <o:OLEObject Type="Embed" ProgID="Equation.DSMT4" ShapeID="_x0000_i1175" DrawAspect="Content" ObjectID="_1468075875" r:id="rId262">
            <o:LockedField>false</o:LockedField>
          </o:OLEObject>
        </w:object>
      </w:r>
      <w:r>
        <w:rPr>
          <w:rFonts w:ascii="宋体" w:hAnsi="宋体" w:eastAsia="宋体" w:cs="宋体"/>
          <w:color w:val="000000"/>
        </w:rPr>
        <w:t>溶液反应</w:t>
      </w:r>
      <w:r>
        <w:object>
          <v:shape id="_x0000_i1176"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259" o:title="eqId9c7c88a30b40ee13967a0cfd3fe7b8e5"/>
            <o:lock v:ext="edit" aspectratio="t"/>
            <w10:wrap type="none"/>
            <w10:anchorlock/>
          </v:shape>
          <o:OLEObject Type="Embed" ProgID="Equation.DSMT4" ShapeID="_x0000_i1176" DrawAspect="Content" ObjectID="_1468075876" r:id="rId264">
            <o:LockedField>false</o:LockedField>
          </o:OLEObject>
        </w:object>
      </w:r>
      <w:r>
        <w:rPr>
          <w:rFonts w:ascii="宋体" w:hAnsi="宋体" w:eastAsia="宋体" w:cs="宋体"/>
          <w:color w:val="000000"/>
        </w:rPr>
        <w:t>元素均转化成</w:t>
      </w:r>
      <w:r>
        <w:object>
          <v:shape id="_x0000_i1177" o:spt="75" alt="学科网(www.zxxk.com)--教育资源门户，提供试卷、教案、课件、论文、素材以及各类教学资源下载，还有大量而丰富的教学相关资讯！" type="#_x0000_t75" style="height:18.4pt;width:45.2pt;" o:ole="t" filled="f" o:preferrelative="t" stroked="f" coordsize="21600,21600">
            <v:path/>
            <v:fill on="f" focussize="0,0"/>
            <v:stroke on="f" joinstyle="miter"/>
            <v:imagedata r:id="rId266" o:title="eqIdebe53c5d1650ad070de619ce0fbedd0a"/>
            <o:lock v:ext="edit" aspectratio="t"/>
            <w10:wrap type="none"/>
            <w10:anchorlock/>
          </v:shape>
          <o:OLEObject Type="Embed" ProgID="Equation.DSMT4" ShapeID="_x0000_i1177" DrawAspect="Content" ObjectID="_1468075877" r:id="rId265">
            <o:LockedField>false</o:LockedField>
          </o:OLEObject>
        </w:objec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70E82B37">
      <w:pPr>
        <w:tabs>
          <w:tab w:val="left" w:pos="4873"/>
        </w:tabs>
        <w:spacing w:line="360" w:lineRule="auto"/>
        <w:jc w:val="left"/>
        <w:textAlignment w:val="center"/>
        <w:rPr>
          <w:color w:val="000000"/>
        </w:rPr>
      </w:pPr>
      <w:r>
        <w:rPr>
          <w:color w:val="000000"/>
        </w:rPr>
        <w:t xml:space="preserve">A. </w:t>
      </w:r>
      <w:r>
        <w:object>
          <v:shape id="_x0000_i1178"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257" o:title="eqIdc9d4a5bf2096e1cdd027fd167eda740e"/>
            <o:lock v:ext="edit" aspectratio="t"/>
            <w10:wrap type="none"/>
            <w10:anchorlock/>
          </v:shape>
          <o:OLEObject Type="Embed" ProgID="Equation.DSMT4" ShapeID="_x0000_i1178" DrawAspect="Content" ObjectID="_1468075878" r:id="rId267">
            <o:LockedField>false</o:LockedField>
          </o:OLEObject>
        </w:object>
      </w:r>
      <w:r>
        <w:rPr>
          <w:rFonts w:ascii="宋体" w:hAnsi="宋体" w:eastAsia="宋体" w:cs="宋体"/>
          <w:color w:val="000000"/>
        </w:rPr>
        <w:t>分子结构可能是</w:t>
      </w:r>
      <w:r>
        <w:rPr>
          <w:color w:val="000000"/>
        </w:rPr>
        <w:drawing>
          <wp:inline distT="0" distB="0" distL="114300" distR="114300">
            <wp:extent cx="904875" cy="7143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68"/>
                    <a:stretch>
                      <a:fillRect/>
                    </a:stretch>
                  </pic:blipFill>
                  <pic:spPr>
                    <a:xfrm>
                      <a:off x="0" y="0"/>
                      <a:ext cx="904875" cy="714375"/>
                    </a:xfrm>
                    <a:prstGeom prst="rect">
                      <a:avLst/>
                    </a:prstGeom>
                  </pic:spPr>
                </pic:pic>
              </a:graphicData>
            </a:graphic>
          </wp:inline>
        </w:drawing>
      </w:r>
      <w:r>
        <w:rPr>
          <w:color w:val="000000"/>
        </w:rPr>
        <w:tab/>
      </w:r>
      <w:r>
        <w:rPr>
          <w:color w:val="000000"/>
        </w:rPr>
        <w:t xml:space="preserve">B. </w:t>
      </w:r>
      <w:r>
        <w:object>
          <v:shape id="_x0000_i1179"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257" o:title="eqIdc9d4a5bf2096e1cdd027fd167eda740e"/>
            <o:lock v:ext="edit" aspectratio="t"/>
            <w10:wrap type="none"/>
            <w10:anchorlock/>
          </v:shape>
          <o:OLEObject Type="Embed" ProgID="Equation.DSMT4" ShapeID="_x0000_i1179" DrawAspect="Content" ObjectID="_1468075879" r:id="rId269">
            <o:LockedField>false</o:LockedField>
          </o:OLEObject>
        </w:object>
      </w:r>
      <w:r>
        <w:rPr>
          <w:rFonts w:ascii="宋体" w:hAnsi="宋体" w:eastAsia="宋体" w:cs="宋体"/>
          <w:color w:val="000000"/>
        </w:rPr>
        <w:t>与水反应可生成一种强酸</w:t>
      </w:r>
    </w:p>
    <w:p w14:paraId="176D7A44">
      <w:pPr>
        <w:tabs>
          <w:tab w:val="left" w:pos="4873"/>
        </w:tabs>
        <w:spacing w:line="360" w:lineRule="auto"/>
        <w:jc w:val="left"/>
        <w:textAlignment w:val="center"/>
        <w:rPr>
          <w:color w:val="000000"/>
        </w:rPr>
      </w:pPr>
      <w:r>
        <w:rPr>
          <w:color w:val="000000"/>
        </w:rPr>
        <w:t xml:space="preserve">C. </w:t>
      </w:r>
      <w:r>
        <w:object>
          <v:shape id="_x0000_i1180"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257" o:title="eqIdc9d4a5bf2096e1cdd027fd167eda740e"/>
            <o:lock v:ext="edit" aspectratio="t"/>
            <w10:wrap type="none"/>
            <w10:anchorlock/>
          </v:shape>
          <o:OLEObject Type="Embed" ProgID="Equation.DSMT4" ShapeID="_x0000_i1180" DrawAspect="Content" ObjectID="_1468075880" r:id="rId270">
            <o:LockedField>false</o:LockedField>
          </o:OLEObject>
        </w:object>
      </w:r>
      <w:r>
        <w:rPr>
          <w:rFonts w:ascii="宋体" w:hAnsi="宋体" w:eastAsia="宋体" w:cs="宋体"/>
          <w:color w:val="000000"/>
        </w:rPr>
        <w:t>与</w:t>
      </w:r>
      <w:r>
        <w:object>
          <v:shape id="_x0000_i118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63" o:title="eqIdce93086f0133444d40743d654cba1c55"/>
            <o:lock v:ext="edit" aspectratio="t"/>
            <w10:wrap type="none"/>
            <w10:anchorlock/>
          </v:shape>
          <o:OLEObject Type="Embed" ProgID="Equation.DSMT4" ShapeID="_x0000_i1181" DrawAspect="Content" ObjectID="_1468075881" r:id="rId271">
            <o:LockedField>false</o:LockedField>
          </o:OLEObject>
        </w:object>
      </w:r>
      <w:r>
        <w:rPr>
          <w:rFonts w:ascii="宋体" w:hAnsi="宋体" w:eastAsia="宋体" w:cs="宋体"/>
          <w:color w:val="000000"/>
        </w:rPr>
        <w:t>溶液反应会产生</w:t>
      </w:r>
      <w:r>
        <w:object>
          <v:shape id="_x0000_i118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67" o:title="eqId750859dd7d5b821d909e6a32c11095cf"/>
            <o:lock v:ext="edit" aspectratio="t"/>
            <w10:wrap type="none"/>
            <w10:anchorlock/>
          </v:shape>
          <o:OLEObject Type="Embed" ProgID="Equation.DSMT4" ShapeID="_x0000_i1182" DrawAspect="Content" ObjectID="_1468075882" r:id="rId272">
            <o:LockedField>false</o:LockedField>
          </o:OLEObject>
        </w:object>
      </w:r>
      <w:r>
        <w:rPr>
          <w:color w:val="000000"/>
        </w:rPr>
        <w:tab/>
      </w:r>
      <w:r>
        <w:rPr>
          <w:color w:val="000000"/>
        </w:rPr>
        <w:t xml:space="preserve">D. </w:t>
      </w:r>
      <w:r>
        <w:object>
          <v:shape id="_x0000_i1183"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257" o:title="eqIdc9d4a5bf2096e1cdd027fd167eda740e"/>
            <o:lock v:ext="edit" aspectratio="t"/>
            <w10:wrap type="none"/>
            <w10:anchorlock/>
          </v:shape>
          <o:OLEObject Type="Embed" ProgID="Equation.DSMT4" ShapeID="_x0000_i1183" DrawAspect="Content" ObjectID="_1468075883" r:id="rId273">
            <o:LockedField>false</o:LockedField>
          </o:OLEObject>
        </w:object>
      </w:r>
      <w:r>
        <w:rPr>
          <w:rFonts w:ascii="宋体" w:hAnsi="宋体" w:eastAsia="宋体" w:cs="宋体"/>
          <w:color w:val="000000"/>
        </w:rPr>
        <w:t>沸点低于相同结构的</w:t>
      </w:r>
      <w:r>
        <w:object>
          <v:shape id="_x0000_i1184"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75" o:title="eqId4c9b9f6f018b4de252ed8df8432f7982"/>
            <o:lock v:ext="edit" aspectratio="t"/>
            <w10:wrap type="none"/>
            <w10:anchorlock/>
          </v:shape>
          <o:OLEObject Type="Embed" ProgID="Equation.DSMT4" ShapeID="_x0000_i1184" DrawAspect="Content" ObjectID="_1468075884" r:id="rId274">
            <o:LockedField>false</o:LockedField>
          </o:OLEObject>
        </w:object>
      </w:r>
    </w:p>
    <w:p w14:paraId="46B1A5D9">
      <w:pPr>
        <w:spacing w:line="360" w:lineRule="auto"/>
        <w:textAlignment w:val="center"/>
        <w:rPr>
          <w:color w:val="000000"/>
        </w:rPr>
      </w:pPr>
      <w:r>
        <w:rPr>
          <w:color w:val="2E75B6"/>
        </w:rPr>
        <w:t>【答案】</w:t>
      </w:r>
      <w:r>
        <w:rPr>
          <w:color w:val="000000"/>
        </w:rPr>
        <w:t>A</w:t>
      </w:r>
    </w:p>
    <w:p w14:paraId="187E9444">
      <w:pPr>
        <w:spacing w:line="360" w:lineRule="auto"/>
        <w:textAlignment w:val="center"/>
        <w:rPr>
          <w:color w:val="000000"/>
        </w:rPr>
      </w:pPr>
      <w:r>
        <w:rPr>
          <w:color w:val="2E75B6"/>
        </w:rPr>
        <w:t>【解析】</w:t>
      </w:r>
    </w:p>
    <w:p w14:paraId="4E8B83D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．该结构中，如图</w:t>
      </w:r>
      <w:r>
        <w:rPr>
          <w:color w:val="000000"/>
        </w:rPr>
        <w:drawing>
          <wp:inline distT="0" distB="0" distL="114300" distR="114300">
            <wp:extent cx="981075" cy="79057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76"/>
                    <a:stretch>
                      <a:fillRect/>
                    </a:stretch>
                  </pic:blipFill>
                  <pic:spPr>
                    <a:xfrm>
                      <a:off x="0" y="0"/>
                      <a:ext cx="981075" cy="790575"/>
                    </a:xfrm>
                    <a:prstGeom prst="rect">
                      <a:avLst/>
                    </a:prstGeom>
                  </pic:spPr>
                </pic:pic>
              </a:graphicData>
            </a:graphic>
          </wp:inline>
        </w:drawing>
      </w:r>
      <w:r>
        <w:rPr>
          <w:rFonts w:ascii="宋体" w:hAnsi="宋体" w:eastAsia="宋体" w:cs="宋体"/>
          <w:color w:val="000000"/>
        </w:rPr>
        <w:t>所示的两个</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Cl</w:t>
      </w:r>
      <w:r>
        <w:rPr>
          <w:rFonts w:ascii="宋体" w:hAnsi="宋体" w:eastAsia="宋体" w:cs="宋体"/>
          <w:color w:val="000000"/>
        </w:rPr>
        <w:t>最外层有</w:t>
      </w:r>
      <w:r>
        <w:rPr>
          <w:rFonts w:ascii="Times New Roman" w:hAnsi="Times New Roman" w:eastAsia="Times New Roman" w:cs="Times New Roman"/>
          <w:color w:val="000000"/>
        </w:rPr>
        <w:t>7</w:t>
      </w:r>
      <w:r>
        <w:rPr>
          <w:rFonts w:ascii="宋体" w:hAnsi="宋体" w:eastAsia="宋体" w:cs="宋体"/>
          <w:color w:val="000000"/>
        </w:rPr>
        <w:t>个电子，形成了两个共价键，因此其中</w:t>
      </w:r>
      <w:r>
        <w:rPr>
          <w:rFonts w:ascii="Times New Roman" w:hAnsi="Times New Roman" w:eastAsia="Times New Roman" w:cs="Times New Roman"/>
          <w:color w:val="000000"/>
        </w:rPr>
        <w:t>1</w:t>
      </w:r>
      <w:r>
        <w:rPr>
          <w:rFonts w:ascii="宋体" w:hAnsi="宋体" w:eastAsia="宋体" w:cs="宋体"/>
          <w:color w:val="000000"/>
        </w:rPr>
        <w:t>个应为配位键，而</w:t>
      </w:r>
      <w:r>
        <w:rPr>
          <w:rFonts w:ascii="Times New Roman" w:hAnsi="Times New Roman" w:eastAsia="Times New Roman" w:cs="Times New Roman"/>
          <w:color w:val="000000"/>
        </w:rPr>
        <w:t>Si</w:t>
      </w:r>
      <w:r>
        <w:rPr>
          <w:rFonts w:ascii="宋体" w:hAnsi="宋体" w:eastAsia="宋体" w:cs="宋体"/>
          <w:color w:val="000000"/>
        </w:rPr>
        <w:t>不具备空轨道来接受孤电子对，因此</w:t>
      </w:r>
      <w:r>
        <w:rPr>
          <w:color w:val="000000"/>
        </w:rPr>
        <w:drawing>
          <wp:inline distT="0" distB="0" distL="114300" distR="114300">
            <wp:extent cx="904875" cy="71437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68"/>
                    <a:stretch>
                      <a:fillRect/>
                    </a:stretch>
                  </pic:blipFill>
                  <pic:spPr>
                    <a:xfrm>
                      <a:off x="0" y="0"/>
                      <a:ext cx="904875" cy="714375"/>
                    </a:xfrm>
                    <a:prstGeom prst="rect">
                      <a:avLst/>
                    </a:prstGeom>
                  </pic:spPr>
                </pic:pic>
              </a:graphicData>
            </a:graphic>
          </wp:inline>
        </w:drawing>
      </w:r>
      <w:r>
        <w:rPr>
          <w:rFonts w:ascii="宋体" w:hAnsi="宋体" w:eastAsia="宋体" w:cs="宋体"/>
          <w:color w:val="000000"/>
        </w:rPr>
        <w:t>结构是错误的，故</w:t>
      </w:r>
      <w:r>
        <w:rPr>
          <w:rFonts w:ascii="Times New Roman" w:hAnsi="Times New Roman" w:eastAsia="Times New Roman" w:cs="Times New Roman"/>
          <w:color w:val="000000"/>
        </w:rPr>
        <w:t>A</w:t>
      </w:r>
      <w:r>
        <w:rPr>
          <w:rFonts w:ascii="宋体" w:hAnsi="宋体" w:eastAsia="宋体" w:cs="宋体"/>
          <w:color w:val="000000"/>
        </w:rPr>
        <w:t>错误；</w:t>
      </w:r>
    </w:p>
    <w:p w14:paraId="2472D01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257" o:title="eqIdc9d4a5bf2096e1cdd027fd167eda740e"/>
            <o:lock v:ext="edit" aspectratio="t"/>
            <w10:wrap type="none"/>
            <w10:anchorlock/>
          </v:shape>
          <o:OLEObject Type="Embed" ProgID="Equation.DSMT4" ShapeID="_x0000_i1185" DrawAspect="Content" ObjectID="_1468075885" r:id="rId277">
            <o:LockedField>false</o:LockedField>
          </o:OLEObject>
        </w:object>
      </w:r>
      <w:r>
        <w:rPr>
          <w:rFonts w:ascii="宋体" w:hAnsi="宋体" w:eastAsia="宋体" w:cs="宋体"/>
          <w:color w:val="000000"/>
        </w:rPr>
        <w:t>与水反应可生成</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HCl</w:t>
      </w:r>
      <w:r>
        <w:rPr>
          <w:rFonts w:ascii="宋体" w:hAnsi="宋体" w:eastAsia="宋体" w:cs="宋体"/>
          <w:color w:val="000000"/>
        </w:rPr>
        <w:t>是一种强酸，故</w:t>
      </w:r>
      <w:r>
        <w:rPr>
          <w:rFonts w:ascii="Times New Roman" w:hAnsi="Times New Roman" w:eastAsia="Times New Roman" w:cs="Times New Roman"/>
          <w:color w:val="000000"/>
        </w:rPr>
        <w:t>B</w:t>
      </w:r>
      <w:r>
        <w:rPr>
          <w:rFonts w:ascii="宋体" w:hAnsi="宋体" w:eastAsia="宋体" w:cs="宋体"/>
          <w:color w:val="000000"/>
        </w:rPr>
        <w:t>正确；</w:t>
      </w:r>
    </w:p>
    <w:p w14:paraId="3BE7EEE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257" o:title="eqIdc9d4a5bf2096e1cdd027fd167eda740e"/>
            <o:lock v:ext="edit" aspectratio="t"/>
            <w10:wrap type="none"/>
            <w10:anchorlock/>
          </v:shape>
          <o:OLEObject Type="Embed" ProgID="Equation.DSMT4" ShapeID="_x0000_i1186" DrawAspect="Content" ObjectID="_1468075886" r:id="rId278">
            <o:LockedField>false</o:LockedField>
          </o:OLEObject>
        </w:object>
      </w:r>
      <w:r>
        <w:rPr>
          <w:rFonts w:ascii="宋体" w:hAnsi="宋体" w:eastAsia="宋体" w:cs="宋体"/>
          <w:color w:val="000000"/>
        </w:rPr>
        <w:t>与</w:t>
      </w:r>
      <w:r>
        <w:object>
          <v:shape id="_x0000_i118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63" o:title="eqIdce93086f0133444d40743d654cba1c55"/>
            <o:lock v:ext="edit" aspectratio="t"/>
            <w10:wrap type="none"/>
            <w10:anchorlock/>
          </v:shape>
          <o:OLEObject Type="Embed" ProgID="Equation.DSMT4" ShapeID="_x0000_i1187" DrawAspect="Content" ObjectID="_1468075887" r:id="rId279">
            <o:LockedField>false</o:LockedField>
          </o:OLEObject>
        </w:object>
      </w:r>
      <w:r>
        <w:rPr>
          <w:rFonts w:ascii="宋体" w:hAnsi="宋体" w:eastAsia="宋体" w:cs="宋体"/>
          <w:color w:val="000000"/>
        </w:rPr>
        <w:t>溶液反应</w:t>
      </w:r>
      <w:r>
        <w:object>
          <v:shape id="_x0000_i1188"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259" o:title="eqId9c7c88a30b40ee13967a0cfd3fe7b8e5"/>
            <o:lock v:ext="edit" aspectratio="t"/>
            <w10:wrap type="none"/>
            <w10:anchorlock/>
          </v:shape>
          <o:OLEObject Type="Embed" ProgID="Equation.DSMT4" ShapeID="_x0000_i1188" DrawAspect="Content" ObjectID="_1468075888" r:id="rId280">
            <o:LockedField>false</o:LockedField>
          </o:OLEObject>
        </w:object>
      </w:r>
      <w:r>
        <w:rPr>
          <w:rFonts w:ascii="宋体" w:hAnsi="宋体" w:eastAsia="宋体" w:cs="宋体"/>
          <w:color w:val="000000"/>
        </w:rPr>
        <w:t>元素均转化成</w:t>
      </w:r>
      <w:r>
        <w:object>
          <v:shape id="_x0000_i1189" o:spt="75" alt="学科网(www.zxxk.com)--教育资源门户，提供试卷、教案、课件、论文、素材以及各类教学资源下载，还有大量而丰富的教学相关资讯！" type="#_x0000_t75" style="height:18.4pt;width:45.2pt;" o:ole="t" filled="f" o:preferrelative="t" stroked="f" coordsize="21600,21600">
            <v:path/>
            <v:fill on="f" focussize="0,0"/>
            <v:stroke on="f" joinstyle="miter"/>
            <v:imagedata r:id="rId266" o:title="eqIdebe53c5d1650ad070de619ce0fbedd0a"/>
            <o:lock v:ext="edit" aspectratio="t"/>
            <w10:wrap type="none"/>
            <w10:anchorlock/>
          </v:shape>
          <o:OLEObject Type="Embed" ProgID="Equation.DSMT4" ShapeID="_x0000_i1189" DrawAspect="Content" ObjectID="_1468075889" r:id="rId28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Si</w:t>
      </w:r>
      <w:r>
        <w:rPr>
          <w:rFonts w:ascii="宋体" w:hAnsi="宋体" w:eastAsia="宋体" w:cs="宋体"/>
          <w:color w:val="000000"/>
        </w:rPr>
        <w:t>的化合价升高，根据得失电子守恒可知，</w:t>
      </w:r>
      <w:r>
        <w:rPr>
          <w:rFonts w:ascii="Times New Roman" w:hAnsi="Times New Roman" w:eastAsia="Times New Roman" w:cs="Times New Roman"/>
          <w:color w:val="000000"/>
        </w:rPr>
        <w:t>H</w:t>
      </w:r>
      <w:r>
        <w:rPr>
          <w:rFonts w:ascii="宋体" w:hAnsi="宋体" w:eastAsia="宋体" w:cs="宋体"/>
          <w:color w:val="000000"/>
        </w:rPr>
        <w:t>元素的化合价降低，会有</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生成，故</w:t>
      </w:r>
      <w:r>
        <w:rPr>
          <w:rFonts w:ascii="Times New Roman" w:hAnsi="Times New Roman" w:eastAsia="Times New Roman" w:cs="Times New Roman"/>
          <w:color w:val="000000"/>
        </w:rPr>
        <w:t>C</w:t>
      </w:r>
      <w:r>
        <w:rPr>
          <w:rFonts w:ascii="宋体" w:hAnsi="宋体" w:eastAsia="宋体" w:cs="宋体"/>
          <w:color w:val="000000"/>
        </w:rPr>
        <w:t>正确；</w:t>
      </w:r>
    </w:p>
    <w:p w14:paraId="129514E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75" o:title="eqId4c9b9f6f018b4de252ed8df8432f7982"/>
            <o:lock v:ext="edit" aspectratio="t"/>
            <w10:wrap type="none"/>
            <w10:anchorlock/>
          </v:shape>
          <o:OLEObject Type="Embed" ProgID="Equation.DSMT4" ShapeID="_x0000_i1190" DrawAspect="Content" ObjectID="_1468075890" r:id="rId282">
            <o:LockedField>false</o:LockedField>
          </o:OLEObject>
        </w:object>
      </w:r>
      <w:r>
        <w:rPr>
          <w:rFonts w:ascii="宋体" w:hAnsi="宋体" w:eastAsia="宋体" w:cs="宋体"/>
          <w:color w:val="000000"/>
        </w:rPr>
        <w:t>的相对分子质量大于</w:t>
      </w:r>
      <w:r>
        <w:object>
          <v:shape id="_x0000_i1191"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257" o:title="eqIdc9d4a5bf2096e1cdd027fd167eda740e"/>
            <o:lock v:ext="edit" aspectratio="t"/>
            <w10:wrap type="none"/>
            <w10:anchorlock/>
          </v:shape>
          <o:OLEObject Type="Embed" ProgID="Equation.DSMT4" ShapeID="_x0000_i1191" DrawAspect="Content" ObjectID="_1468075891" r:id="rId283">
            <o:LockedField>false</o:LockedField>
          </o:OLEObject>
        </w:object>
      </w:r>
      <w:r>
        <w:rPr>
          <w:rFonts w:ascii="宋体" w:hAnsi="宋体" w:eastAsia="宋体" w:cs="宋体"/>
          <w:color w:val="000000"/>
        </w:rPr>
        <w:t>，因此</w:t>
      </w:r>
      <w:r>
        <w:object>
          <v:shape id="_x0000_i1192"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75" o:title="eqId4c9b9f6f018b4de252ed8df8432f7982"/>
            <o:lock v:ext="edit" aspectratio="t"/>
            <w10:wrap type="none"/>
            <w10:anchorlock/>
          </v:shape>
          <o:OLEObject Type="Embed" ProgID="Equation.DSMT4" ShapeID="_x0000_i1192" DrawAspect="Content" ObjectID="_1468075892" r:id="rId284">
            <o:LockedField>false</o:LockedField>
          </o:OLEObject>
        </w:object>
      </w:r>
      <w:r>
        <w:rPr>
          <w:rFonts w:ascii="宋体" w:hAnsi="宋体" w:eastAsia="宋体" w:cs="宋体"/>
          <w:color w:val="000000"/>
        </w:rPr>
        <w:t>的范德华力更大，沸点更高，故</w:t>
      </w:r>
      <w:r>
        <w:rPr>
          <w:rFonts w:ascii="Times New Roman" w:hAnsi="Times New Roman" w:eastAsia="Times New Roman" w:cs="Times New Roman"/>
          <w:color w:val="000000"/>
        </w:rPr>
        <w:t>D</w:t>
      </w:r>
      <w:r>
        <w:rPr>
          <w:rFonts w:ascii="宋体" w:hAnsi="宋体" w:eastAsia="宋体" w:cs="宋体"/>
          <w:color w:val="000000"/>
        </w:rPr>
        <w:t>正确；</w:t>
      </w:r>
    </w:p>
    <w:p w14:paraId="1B0AA3C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185387F">
      <w:pPr>
        <w:spacing w:line="360" w:lineRule="auto"/>
        <w:jc w:val="left"/>
        <w:textAlignment w:val="center"/>
        <w:rPr>
          <w:color w:val="000000"/>
        </w:rPr>
      </w:pPr>
      <w:r>
        <w:rPr>
          <w:color w:val="000000"/>
        </w:rPr>
        <w:t xml:space="preserve">15. </w:t>
      </w:r>
      <w:r>
        <w:rPr>
          <w:rFonts w:ascii="宋体" w:hAnsi="宋体" w:eastAsia="宋体" w:cs="宋体"/>
          <w:color w:val="000000"/>
        </w:rPr>
        <w:t>室温下，</w:t>
      </w:r>
      <w:r>
        <w:object>
          <v:shape id="_x0000_i1193"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35" o:title="eqId7c0afdbb1b1be2d624217f907abfd630"/>
            <o:lock v:ext="edit" aspectratio="t"/>
            <w10:wrap type="none"/>
            <w10:anchorlock/>
          </v:shape>
          <o:OLEObject Type="Embed" ProgID="Equation.DSMT4" ShapeID="_x0000_i1193" DrawAspect="Content" ObjectID="_1468075893" r:id="rId285">
            <o:LockedField>false</o:LockedField>
          </o:OLEObject>
        </w:object>
      </w:r>
      <w:r>
        <w:rPr>
          <w:rFonts w:ascii="宋体" w:hAnsi="宋体" w:eastAsia="宋体" w:cs="宋体"/>
          <w:color w:val="000000"/>
        </w:rPr>
        <w:t>水溶液中各含硫微粒物质的量分数</w:t>
      </w:r>
      <w:r>
        <w:object>
          <v:shape id="_x0000_i1194"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87" o:title="eqIdcae8fbe8257e49dfe33422ae6bbe1806"/>
            <o:lock v:ext="edit" aspectratio="t"/>
            <w10:wrap type="none"/>
            <w10:anchorlock/>
          </v:shape>
          <o:OLEObject Type="Embed" ProgID="Equation.DSMT4" ShapeID="_x0000_i1194" DrawAspect="Content" ObjectID="_1468075894" r:id="rId286">
            <o:LockedField>false</o:LockedField>
          </o:OLEObject>
        </w:object>
      </w:r>
      <w:r>
        <w:rPr>
          <w:rFonts w:ascii="宋体" w:hAnsi="宋体" w:eastAsia="宋体" w:cs="宋体"/>
          <w:color w:val="000000"/>
        </w:rPr>
        <w:t>随</w:t>
      </w:r>
      <w:r>
        <w:object>
          <v:shape id="_x0000_i1195"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89" o:title="eqId1066e53bf79a3cdff7ec2934bd09e272"/>
            <o:lock v:ext="edit" aspectratio="t"/>
            <w10:wrap type="none"/>
            <w10:anchorlock/>
          </v:shape>
          <o:OLEObject Type="Embed" ProgID="Equation.DSMT4" ShapeID="_x0000_i1195" DrawAspect="Content" ObjectID="_1468075895" r:id="rId288">
            <o:LockedField>false</o:LockedField>
          </o:OLEObject>
        </w:object>
      </w:r>
      <w:r>
        <w:rPr>
          <w:rFonts w:ascii="宋体" w:hAnsi="宋体" w:eastAsia="宋体" w:cs="宋体"/>
          <w:color w:val="000000"/>
        </w:rPr>
        <w:t>变化关系如下图</w:t>
      </w:r>
      <w:r>
        <w:rPr>
          <w:rFonts w:ascii="Times New Roman" w:hAnsi="Times New Roman" w:eastAsia="Times New Roman" w:cs="Times New Roman"/>
          <w:color w:val="000000"/>
        </w:rPr>
        <w:t>[</w:t>
      </w:r>
      <w:r>
        <w:rPr>
          <w:rFonts w:ascii="宋体" w:hAnsi="宋体" w:eastAsia="宋体" w:cs="宋体"/>
          <w:color w:val="000000"/>
        </w:rPr>
        <w:t>例如</w:t>
      </w:r>
      <w:r>
        <w:object>
          <v:shape id="_x0000_i1196" o:spt="75" alt="学科网(www.zxxk.com)--教育资源门户，提供试卷、教案、课件、论文、素材以及各类教学资源下载，还有大量而丰富的教学相关资讯！" type="#_x0000_t75" style="height:39.7pt;width:167.15pt;" o:ole="t" filled="f" o:preferrelative="t" stroked="f" coordsize="21600,21600">
            <v:path/>
            <v:fill on="f" focussize="0,0"/>
            <v:stroke on="f" joinstyle="miter"/>
            <v:imagedata r:id="rId291" o:title="eqId320c73fd9f0aff71900297b3b08e6fdd"/>
            <o:lock v:ext="edit" aspectratio="t"/>
            <w10:wrap type="none"/>
            <w10:anchorlock/>
          </v:shape>
          <o:OLEObject Type="Embed" ProgID="Equation.DSMT4" ShapeID="_x0000_i1196" DrawAspect="Content" ObjectID="_1468075896" r:id="rId29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。已知：</w:t>
      </w:r>
      <w:r>
        <w:object>
          <v:shape id="_x0000_i1197" o:spt="75" alt="学科网(www.zxxk.com)--教育资源门户，提供试卷、教案、课件、论文、素材以及各类教学资源下载，还有大量而丰富的教学相关资讯！" type="#_x0000_t75" style="height:20.15pt;width:230.15pt;" o:ole="t" filled="f" o:preferrelative="t" stroked="f" coordsize="21600,21600">
            <v:path/>
            <v:fill on="f" focussize="0,0"/>
            <v:stroke on="f" joinstyle="miter"/>
            <v:imagedata r:id="rId293" o:title="eqId7ad576c6e12e543d98ff9850d9c5be77"/>
            <o:lock v:ext="edit" aspectratio="t"/>
            <w10:wrap type="none"/>
            <w10:anchorlock/>
          </v:shape>
          <o:OLEObject Type="Embed" ProgID="Equation.DSMT4" ShapeID="_x0000_i1197" DrawAspect="Content" ObjectID="_1468075897" r:id="rId292">
            <o:LockedField>false</o:LockedField>
          </o:OLEObject>
        </w:object>
      </w:r>
      <w:r>
        <w:rPr>
          <w:rFonts w:ascii="宋体" w:hAnsi="宋体" w:eastAsia="宋体" w:cs="宋体"/>
          <w:color w:val="000000"/>
        </w:rPr>
        <w:t>。</w:t>
      </w:r>
    </w:p>
    <w:p w14:paraId="061B7C4C">
      <w:pPr>
        <w:spacing w:line="360" w:lineRule="auto"/>
        <w:jc w:val="left"/>
        <w:textAlignment w:val="center"/>
        <w:rPr>
          <w:color w:val="000000"/>
        </w:rPr>
      </w:pPr>
      <w:r>
        <w:rPr>
          <w:color w:val="000000"/>
        </w:rPr>
        <w:drawing>
          <wp:inline distT="0" distB="0" distL="114300" distR="114300">
            <wp:extent cx="2933700" cy="13811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2933700" cy="1381125"/>
                    </a:xfrm>
                    <a:prstGeom prst="rect">
                      <a:avLst/>
                    </a:prstGeom>
                  </pic:spPr>
                </pic:pic>
              </a:graphicData>
            </a:graphic>
          </wp:inline>
        </w:drawing>
      </w:r>
    </w:p>
    <w:p w14:paraId="5E490D19">
      <w:pPr>
        <w:spacing w:line="360" w:lineRule="auto"/>
        <w:jc w:val="left"/>
        <w:textAlignment w:val="center"/>
        <w:rPr>
          <w:color w:val="000000"/>
        </w:rPr>
      </w:pPr>
      <w:r>
        <w:rPr>
          <w:rFonts w:ascii="宋体" w:hAnsi="宋体" w:eastAsia="宋体" w:cs="宋体"/>
          <w:color w:val="000000"/>
        </w:rPr>
        <w:t>下列说法正确的是</w:t>
      </w:r>
    </w:p>
    <w:p w14:paraId="633D2FC6">
      <w:pPr>
        <w:spacing w:line="360" w:lineRule="auto"/>
        <w:jc w:val="left"/>
        <w:textAlignment w:val="center"/>
        <w:rPr>
          <w:color w:val="000000"/>
        </w:rPr>
      </w:pPr>
      <w:r>
        <w:rPr>
          <w:color w:val="000000"/>
        </w:rPr>
        <w:t xml:space="preserve">A. </w:t>
      </w:r>
      <w:r>
        <w:rPr>
          <w:rFonts w:ascii="宋体" w:hAnsi="宋体" w:eastAsia="宋体" w:cs="宋体"/>
          <w:color w:val="000000"/>
        </w:rPr>
        <w:t>溶解度：</w:t>
      </w:r>
      <w:r>
        <w:object>
          <v:shape id="_x0000_i1198" o:spt="75" alt="学科网(www.zxxk.com)--教育资源门户，提供试卷、教案、课件、论文、素材以及各类教学资源下载，还有大量而丰富的教学相关资讯！" type="#_x0000_t75" style="height:14.25pt;width:22.15pt;" o:ole="t" filled="f" o:preferrelative="t" stroked="f" coordsize="21600,21600">
            <v:path/>
            <v:fill on="f" focussize="0,0"/>
            <v:stroke on="f" joinstyle="miter"/>
            <v:imagedata r:id="rId296" o:title="eqIdf7978ad436744b416c40bfb7d2307a0f"/>
            <o:lock v:ext="edit" aspectratio="t"/>
            <w10:wrap type="none"/>
            <w10:anchorlock/>
          </v:shape>
          <o:OLEObject Type="Embed" ProgID="Equation.DSMT4" ShapeID="_x0000_i1198" DrawAspect="Content" ObjectID="_1468075898" r:id="rId295">
            <o:LockedField>false</o:LockedField>
          </o:OLEObject>
        </w:object>
      </w:r>
      <w:r>
        <w:rPr>
          <w:rFonts w:ascii="宋体" w:hAnsi="宋体" w:eastAsia="宋体" w:cs="宋体"/>
          <w:color w:val="000000"/>
        </w:rPr>
        <w:t>大于</w:t>
      </w:r>
      <w:r>
        <w:object>
          <v:shape id="_x0000_i119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298" o:title="eqIdb28ef3f3b7887e9e42ad25d513481148"/>
            <o:lock v:ext="edit" aspectratio="t"/>
            <w10:wrap type="none"/>
            <w10:anchorlock/>
          </v:shape>
          <o:OLEObject Type="Embed" ProgID="Equation.DSMT4" ShapeID="_x0000_i1199" DrawAspect="Content" ObjectID="_1468075899" r:id="rId297">
            <o:LockedField>false</o:LockedField>
          </o:OLEObject>
        </w:object>
      </w:r>
    </w:p>
    <w:p w14:paraId="5D89CD86">
      <w:pPr>
        <w:spacing w:line="360" w:lineRule="auto"/>
        <w:jc w:val="left"/>
        <w:textAlignment w:val="center"/>
        <w:rPr>
          <w:color w:val="000000"/>
        </w:rPr>
      </w:pPr>
      <w:r>
        <w:rPr>
          <w:color w:val="000000"/>
        </w:rPr>
        <w:t xml:space="preserve">B. </w:t>
      </w:r>
      <w:r>
        <w:rPr>
          <w:rFonts w:ascii="宋体" w:hAnsi="宋体" w:eastAsia="宋体" w:cs="宋体"/>
          <w:color w:val="000000"/>
        </w:rPr>
        <w:t>以酚酞为指示剂</w:t>
      </w:r>
      <w:r>
        <w:rPr>
          <w:rFonts w:ascii="Times New Roman" w:hAnsi="Times New Roman" w:eastAsia="Times New Roman" w:cs="Times New Roman"/>
          <w:color w:val="000000"/>
        </w:rPr>
        <w:t>(</w:t>
      </w:r>
      <w:r>
        <w:rPr>
          <w:rFonts w:ascii="宋体" w:hAnsi="宋体" w:eastAsia="宋体" w:cs="宋体"/>
          <w:color w:val="000000"/>
        </w:rPr>
        <w:t>变色的</w:t>
      </w:r>
      <w:r>
        <w:object>
          <v:shape id="_x0000_i1200"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89" o:title="eqId1066e53bf79a3cdff7ec2934bd09e272"/>
            <o:lock v:ext="edit" aspectratio="t"/>
            <w10:wrap type="none"/>
            <w10:anchorlock/>
          </v:shape>
          <o:OLEObject Type="Embed" ProgID="Equation.DSMT4" ShapeID="_x0000_i1200" DrawAspect="Content" ObjectID="_1468075900" r:id="rId299">
            <o:LockedField>false</o:LockedField>
          </o:OLEObject>
        </w:object>
      </w:r>
      <w:r>
        <w:rPr>
          <w:rFonts w:ascii="宋体" w:hAnsi="宋体" w:eastAsia="宋体" w:cs="宋体"/>
          <w:color w:val="000000"/>
        </w:rPr>
        <w:t>范围</w:t>
      </w:r>
      <w:r>
        <w:rPr>
          <w:rFonts w:ascii="Times New Roman" w:hAnsi="Times New Roman" w:eastAsia="Times New Roman" w:cs="Times New Roman"/>
          <w:color w:val="000000"/>
        </w:rPr>
        <w:t>8.2~10.0)</w:t>
      </w:r>
      <w:r>
        <w:rPr>
          <w:rFonts w:ascii="宋体" w:hAnsi="宋体" w:eastAsia="宋体" w:cs="宋体"/>
          <w:color w:val="000000"/>
        </w:rPr>
        <w:t>，用</w:t>
      </w:r>
      <w:r>
        <w:object>
          <v:shape id="_x0000_i120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63" o:title="eqIdce93086f0133444d40743d654cba1c55"/>
            <o:lock v:ext="edit" aspectratio="t"/>
            <w10:wrap type="none"/>
            <w10:anchorlock/>
          </v:shape>
          <o:OLEObject Type="Embed" ProgID="Equation.DSMT4" ShapeID="_x0000_i1201" DrawAspect="Content" ObjectID="_1468075901" r:id="rId300">
            <o:LockedField>false</o:LockedField>
          </o:OLEObject>
        </w:object>
      </w:r>
      <w:r>
        <w:rPr>
          <w:rFonts w:ascii="宋体" w:hAnsi="宋体" w:eastAsia="宋体" w:cs="宋体"/>
          <w:color w:val="000000"/>
        </w:rPr>
        <w:t>标准溶液可滴定</w:t>
      </w:r>
      <w:r>
        <w:object>
          <v:shape id="_x0000_i1202"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35" o:title="eqId7c0afdbb1b1be2d624217f907abfd630"/>
            <o:lock v:ext="edit" aspectratio="t"/>
            <w10:wrap type="none"/>
            <w10:anchorlock/>
          </v:shape>
          <o:OLEObject Type="Embed" ProgID="Equation.DSMT4" ShapeID="_x0000_i1202" DrawAspect="Content" ObjectID="_1468075902" r:id="rId301">
            <o:LockedField>false</o:LockedField>
          </o:OLEObject>
        </w:object>
      </w:r>
      <w:r>
        <w:rPr>
          <w:rFonts w:ascii="宋体" w:hAnsi="宋体" w:eastAsia="宋体" w:cs="宋体"/>
          <w:color w:val="000000"/>
        </w:rPr>
        <w:t>水溶液的浓度</w:t>
      </w:r>
    </w:p>
    <w:p w14:paraId="4B469F3D">
      <w:pPr>
        <w:spacing w:line="360" w:lineRule="auto"/>
        <w:jc w:val="left"/>
        <w:textAlignment w:val="center"/>
        <w:rPr>
          <w:color w:val="000000"/>
        </w:rPr>
      </w:pPr>
      <w:r>
        <w:rPr>
          <w:color w:val="000000"/>
        </w:rPr>
        <w:t xml:space="preserve">C. </w:t>
      </w:r>
      <w:r>
        <w:rPr>
          <w:rFonts w:ascii="宋体" w:hAnsi="宋体" w:eastAsia="宋体" w:cs="宋体"/>
          <w:color w:val="000000"/>
        </w:rPr>
        <w:t>忽略</w:t>
      </w:r>
      <w:r>
        <w:object>
          <v:shape id="_x0000_i1203"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303" o:title="eqId35259135531db85cd20b43c0849cdd34"/>
            <o:lock v:ext="edit" aspectratio="t"/>
            <w10:wrap type="none"/>
            <w10:anchorlock/>
          </v:shape>
          <o:OLEObject Type="Embed" ProgID="Equation.DSMT4" ShapeID="_x0000_i1203" DrawAspect="Content" ObjectID="_1468075903" r:id="rId302">
            <o:LockedField>false</o:LockedField>
          </o:OLEObject>
        </w:object>
      </w:r>
      <w:r>
        <w:rPr>
          <w:rFonts w:ascii="宋体" w:hAnsi="宋体" w:eastAsia="宋体" w:cs="宋体"/>
          <w:color w:val="000000"/>
        </w:rPr>
        <w:t>的第二步水解，</w:t>
      </w:r>
      <w:r>
        <w:object>
          <v:shape id="_x0000_i1204" o:spt="75" alt="学科网(www.zxxk.com)--教育资源门户，提供试卷、教案、课件、论文、素材以及各类教学资源下载，还有大量而丰富的教学相关资讯！" type="#_x0000_t75" style="height:14.25pt;width:54.2pt;" o:ole="t" filled="f" o:preferrelative="t" stroked="f" coordsize="21600,21600">
            <v:path/>
            <v:fill on="f" focussize="0,0"/>
            <v:stroke on="f" joinstyle="miter"/>
            <v:imagedata r:id="rId305" o:title="eqId73f583d4bc918515e3502c783504339b"/>
            <o:lock v:ext="edit" aspectratio="t"/>
            <w10:wrap type="none"/>
            <w10:anchorlock/>
          </v:shape>
          <o:OLEObject Type="Embed" ProgID="Equation.DSMT4" ShapeID="_x0000_i1204" DrawAspect="Content" ObjectID="_1468075904" r:id="rId304">
            <o:LockedField>false</o:LockedField>
          </o:OLEObject>
        </w:object>
      </w:r>
      <w:r>
        <w:rPr>
          <w:rFonts w:ascii="宋体" w:hAnsi="宋体" w:eastAsia="宋体" w:cs="宋体"/>
          <w:color w:val="000000"/>
        </w:rPr>
        <w:t>的</w:t>
      </w:r>
      <w:r>
        <w:object>
          <v:shape id="_x0000_i1205" o:spt="75" alt="学科网(www.zxxk.com)--教育资源门户，提供试卷、教案、课件、论文、素材以及各类教学资源下载，还有大量而丰富的教学相关资讯！" type="#_x0000_t75" style="height:18pt;width:29.4pt;" o:ole="t" filled="f" o:preferrelative="t" stroked="f" coordsize="21600,21600">
            <v:path/>
            <v:fill on="f" focussize="0,0"/>
            <v:stroke on="f" joinstyle="miter"/>
            <v:imagedata r:id="rId307" o:title="eqId5e7234d623a9f6d2ca546534671dc08d"/>
            <o:lock v:ext="edit" aspectratio="t"/>
            <w10:wrap type="none"/>
            <w10:anchorlock/>
          </v:shape>
          <o:OLEObject Type="Embed" ProgID="Equation.DSMT4" ShapeID="_x0000_i1205" DrawAspect="Content" ObjectID="_1468075905" r:id="rId306">
            <o:LockedField>false</o:LockedField>
          </o:OLEObject>
        </w:object>
      </w:r>
      <w:r>
        <w:rPr>
          <w:rFonts w:ascii="宋体" w:hAnsi="宋体" w:eastAsia="宋体" w:cs="宋体"/>
          <w:color w:val="000000"/>
        </w:rPr>
        <w:t>溶液中</w:t>
      </w:r>
      <w:r>
        <w:object>
          <v:shape id="_x0000_i1206"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303" o:title="eqId35259135531db85cd20b43c0849cdd34"/>
            <o:lock v:ext="edit" aspectratio="t"/>
            <w10:wrap type="none"/>
            <w10:anchorlock/>
          </v:shape>
          <o:OLEObject Type="Embed" ProgID="Equation.DSMT4" ShapeID="_x0000_i1206" DrawAspect="Content" ObjectID="_1468075906" r:id="rId308">
            <o:LockedField>false</o:LockedField>
          </o:OLEObject>
        </w:object>
      </w:r>
      <w:r>
        <w:rPr>
          <w:rFonts w:ascii="宋体" w:hAnsi="宋体" w:eastAsia="宋体" w:cs="宋体"/>
          <w:color w:val="000000"/>
        </w:rPr>
        <w:t>水解率约为</w:t>
      </w:r>
      <w:r>
        <w:object>
          <v:shape id="_x0000_i1207" o:spt="75" alt="学科网(www.zxxk.com)--教育资源门户，提供试卷、教案、课件、论文、素材以及各类教学资源下载，还有大量而丰富的教学相关资讯！" type="#_x0000_t75" style="height:13.9pt;width:25.9pt;" o:ole="t" filled="f" o:preferrelative="t" stroked="f" coordsize="21600,21600">
            <v:path/>
            <v:fill on="f" focussize="0,0"/>
            <v:stroke on="f" joinstyle="miter"/>
            <v:imagedata r:id="rId310" o:title="eqId06891ac4227a2f970d2883831a8c3e54"/>
            <o:lock v:ext="edit" aspectratio="t"/>
            <w10:wrap type="none"/>
            <w10:anchorlock/>
          </v:shape>
          <o:OLEObject Type="Embed" ProgID="Equation.DSMT4" ShapeID="_x0000_i1207" DrawAspect="Content" ObjectID="_1468075907" r:id="rId309">
            <o:LockedField>false</o:LockedField>
          </o:OLEObject>
        </w:object>
      </w:r>
    </w:p>
    <w:p w14:paraId="789F7C9C">
      <w:pPr>
        <w:spacing w:line="360" w:lineRule="auto"/>
        <w:jc w:val="left"/>
        <w:textAlignment w:val="center"/>
        <w:rPr>
          <w:color w:val="000000"/>
        </w:rPr>
      </w:pPr>
      <w:r>
        <w:rPr>
          <w:color w:val="000000"/>
        </w:rPr>
        <w:t xml:space="preserve">D. </w:t>
      </w:r>
      <w:r>
        <w:object>
          <v:shape id="_x0000_i1208"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12" o:title="eqIda3a90f048be737027b3e48048244a18c"/>
            <o:lock v:ext="edit" aspectratio="t"/>
            <w10:wrap type="none"/>
            <w10:anchorlock/>
          </v:shape>
          <o:OLEObject Type="Embed" ProgID="Equation.DSMT4" ShapeID="_x0000_i1208" DrawAspect="Content" ObjectID="_1468075908" r:id="rId311">
            <o:LockedField>false</o:LockedField>
          </o:OLEObject>
        </w:object>
      </w:r>
      <w:r>
        <w:rPr>
          <w:rFonts w:ascii="宋体" w:hAnsi="宋体" w:eastAsia="宋体" w:cs="宋体"/>
          <w:color w:val="000000"/>
        </w:rPr>
        <w:t>的</w:t>
      </w:r>
      <w:r>
        <w:object>
          <v:shape id="_x0000_i1209" o:spt="75" alt="学科网(www.zxxk.com)--教育资源门户，提供试卷、教案、课件、论文、素材以及各类教学资源下载，还有大量而丰富的教学相关资讯！" type="#_x0000_t75" style="height:18.35pt;width:31.25pt;" o:ole="t" filled="f" o:preferrelative="t" stroked="f" coordsize="21600,21600">
            <v:path/>
            <v:fill on="f" focussize="0,0"/>
            <v:stroke on="f" joinstyle="miter"/>
            <v:imagedata r:id="rId314" o:title="eqId7004f9e00e4a6c1a876f19d053843c65"/>
            <o:lock v:ext="edit" aspectratio="t"/>
            <w10:wrap type="none"/>
            <w10:anchorlock/>
          </v:shape>
          <o:OLEObject Type="Embed" ProgID="Equation.DSMT4" ShapeID="_x0000_i1209" DrawAspect="Content" ObjectID="_1468075909" r:id="rId313">
            <o:LockedField>false</o:LockedField>
          </o:OLEObject>
        </w:object>
      </w:r>
      <w:r>
        <w:rPr>
          <w:rFonts w:ascii="宋体" w:hAnsi="宋体" w:eastAsia="宋体" w:cs="宋体"/>
          <w:color w:val="000000"/>
        </w:rPr>
        <w:t>溶液中加入等体积</w:t>
      </w:r>
      <w:r>
        <w:object>
          <v:shape id="_x0000_i1210" o:spt="75" alt="学科网(www.zxxk.com)--教育资源门户，提供试卷、教案、课件、论文、素材以及各类教学资源下载，还有大量而丰富的教学相关资讯！" type="#_x0000_t75" style="height:14.15pt;width:54.1pt;" o:ole="t" filled="f" o:preferrelative="t" stroked="f" coordsize="21600,21600">
            <v:path/>
            <v:fill on="f" focussize="0,0"/>
            <v:stroke on="f" joinstyle="miter"/>
            <v:imagedata r:id="rId316" o:title="eqIdc5bfe15a7a9dd8cb5c1fc636f29a3ede"/>
            <o:lock v:ext="edit" aspectratio="t"/>
            <w10:wrap type="none"/>
            <w10:anchorlock/>
          </v:shape>
          <o:OLEObject Type="Embed" ProgID="Equation.DSMT4" ShapeID="_x0000_i1210" DrawAspect="Content" ObjectID="_1468075910" r:id="rId315">
            <o:LockedField>false</o:LockedField>
          </o:OLEObject>
        </w:object>
      </w:r>
      <w:r>
        <w:rPr>
          <w:rFonts w:ascii="宋体" w:hAnsi="宋体" w:eastAsia="宋体" w:cs="宋体"/>
          <w:color w:val="000000"/>
        </w:rPr>
        <w:t>的</w:t>
      </w:r>
      <w:r>
        <w:object>
          <v:shape id="_x0000_i1211" o:spt="75" alt="学科网(www.zxxk.com)--教育资源门户，提供试卷、教案、课件、论文、素材以及各类教学资源下载，还有大量而丰富的教学相关资讯！" type="#_x0000_t75" style="height:18pt;width:29.4pt;" o:ole="t" filled="f" o:preferrelative="t" stroked="f" coordsize="21600,21600">
            <v:path/>
            <v:fill on="f" focussize="0,0"/>
            <v:stroke on="f" joinstyle="miter"/>
            <v:imagedata r:id="rId307" o:title="eqId5e7234d623a9f6d2ca546534671dc08d"/>
            <o:lock v:ext="edit" aspectratio="t"/>
            <w10:wrap type="none"/>
            <w10:anchorlock/>
          </v:shape>
          <o:OLEObject Type="Embed" ProgID="Equation.DSMT4" ShapeID="_x0000_i1211" DrawAspect="Content" ObjectID="_1468075911" r:id="rId317">
            <o:LockedField>false</o:LockedField>
          </o:OLEObject>
        </w:object>
      </w:r>
      <w:r>
        <w:rPr>
          <w:rFonts w:ascii="宋体" w:hAnsi="宋体" w:eastAsia="宋体" w:cs="宋体"/>
          <w:color w:val="000000"/>
        </w:rPr>
        <w:t>溶液，反应初始生成的沉淀是</w:t>
      </w:r>
      <w:r>
        <w:object>
          <v:shape id="_x0000_i1212" o:spt="75" alt="学科网(www.zxxk.com)--教育资源门户，提供试卷、教案、课件、论文、素材以及各类教学资源下载，还有大量而丰富的教学相关资讯！" type="#_x0000_t75" style="height:14.25pt;width:22.15pt;" o:ole="t" filled="f" o:preferrelative="t" stroked="f" coordsize="21600,21600">
            <v:path/>
            <v:fill on="f" focussize="0,0"/>
            <v:stroke on="f" joinstyle="miter"/>
            <v:imagedata r:id="rId296" o:title="eqIdf7978ad436744b416c40bfb7d2307a0f"/>
            <o:lock v:ext="edit" aspectratio="t"/>
            <w10:wrap type="none"/>
            <w10:anchorlock/>
          </v:shape>
          <o:OLEObject Type="Embed" ProgID="Equation.DSMT4" ShapeID="_x0000_i1212" DrawAspect="Content" ObjectID="_1468075912" r:id="rId318">
            <o:LockedField>false</o:LockedField>
          </o:OLEObject>
        </w:object>
      </w:r>
    </w:p>
    <w:p w14:paraId="1D04FC90">
      <w:pPr>
        <w:spacing w:line="360" w:lineRule="auto"/>
        <w:textAlignment w:val="center"/>
        <w:rPr>
          <w:color w:val="000000"/>
        </w:rPr>
      </w:pPr>
      <w:r>
        <w:rPr>
          <w:color w:val="2E75B6"/>
        </w:rPr>
        <w:t>【答案】</w:t>
      </w:r>
      <w:r>
        <w:rPr>
          <w:color w:val="000000"/>
        </w:rPr>
        <w:t>C</w:t>
      </w:r>
    </w:p>
    <w:p w14:paraId="149F177A">
      <w:pPr>
        <w:spacing w:line="360" w:lineRule="auto"/>
        <w:textAlignment w:val="center"/>
        <w:rPr>
          <w:color w:val="000000"/>
        </w:rPr>
      </w:pPr>
      <w:r>
        <w:rPr>
          <w:color w:val="2E75B6"/>
        </w:rPr>
        <w:t>【解析】</w:t>
      </w:r>
    </w:p>
    <w:p w14:paraId="79329372">
      <w:pPr>
        <w:spacing w:line="360" w:lineRule="auto"/>
        <w:jc w:val="both"/>
        <w:textAlignment w:val="center"/>
        <w:rPr>
          <w:color w:val="000000"/>
        </w:rPr>
      </w:pPr>
      <w:r>
        <w:rPr>
          <w:color w:val="000000"/>
        </w:rPr>
        <w:t>【分析】</w:t>
      </w:r>
      <w:r>
        <w:rPr>
          <w:rFonts w:ascii="宋体" w:hAnsi="宋体" w:eastAsia="宋体" w:cs="宋体"/>
          <w:color w:val="000000"/>
        </w:rPr>
        <w:t>在</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溶液中存在电离平衡：</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object>
          <v:shape id="_x0000_i1213"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320" o:title="eqIdde4ac184aef047428370bf877105fa50"/>
            <o:lock v:ext="edit" aspectratio="t"/>
            <w10:wrap type="none"/>
            <w10:anchorlock/>
          </v:shape>
          <o:OLEObject Type="Embed" ProgID="Equation.DSMT4" ShapeID="_x0000_i1213" DrawAspect="Content" ObjectID="_1468075913" r:id="rId319">
            <o:LockedField>false</o:LockedField>
          </o:OLEObject>
        </w:object>
      </w:r>
      <w:r>
        <w:rPr>
          <w:rFonts w:ascii="Times New Roman" w:hAnsi="Times New Roman" w:eastAsia="Times New Roman" w:cs="Times New Roman"/>
          <w:color w:val="000000"/>
        </w:rPr>
        <w:t>H</w:t>
      </w:r>
      <w:r>
        <w:rPr>
          <w:color w:val="000000"/>
          <w:vertAlign w:val="superscript"/>
        </w:rPr>
        <w:t>+</w:t>
      </w:r>
      <w:r>
        <w:rPr>
          <w:rFonts w:ascii="Times New Roman" w:hAnsi="Times New Roman" w:eastAsia="Times New Roman" w:cs="Times New Roman"/>
          <w:color w:val="000000"/>
        </w:rPr>
        <w:t>+HS</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HS</w:t>
      </w:r>
      <w:r>
        <w:rPr>
          <w:color w:val="000000"/>
          <w:vertAlign w:val="superscript"/>
        </w:rPr>
        <w:t>-</w:t>
      </w:r>
      <w:r>
        <w:object>
          <v:shape id="_x0000_i1214"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320" o:title="eqIdde4ac184aef047428370bf877105fa50"/>
            <o:lock v:ext="edit" aspectratio="t"/>
            <w10:wrap type="none"/>
            <w10:anchorlock/>
          </v:shape>
          <o:OLEObject Type="Embed" ProgID="Equation.DSMT4" ShapeID="_x0000_i1214" DrawAspect="Content" ObjectID="_1468075914" r:id="rId321">
            <o:LockedField>false</o:LockedField>
          </o:OLEObject>
        </w:object>
      </w:r>
      <w:r>
        <w:rPr>
          <w:rFonts w:ascii="Times New Roman" w:hAnsi="Times New Roman" w:eastAsia="Times New Roman" w:cs="Times New Roman"/>
          <w:color w:val="000000"/>
        </w:rPr>
        <w:t>H</w:t>
      </w:r>
      <w:r>
        <w:rPr>
          <w:color w:val="000000"/>
          <w:vertAlign w:val="superscript"/>
        </w:rPr>
        <w:t>+</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，随着</w:t>
      </w:r>
      <w:r>
        <w:rPr>
          <w:rFonts w:ascii="Times New Roman" w:hAnsi="Times New Roman" w:eastAsia="Times New Roman" w:cs="Times New Roman"/>
          <w:color w:val="000000"/>
        </w:rPr>
        <w:t>pH</w:t>
      </w:r>
      <w:r>
        <w:rPr>
          <w:rFonts w:ascii="宋体" w:hAnsi="宋体" w:eastAsia="宋体" w:cs="宋体"/>
          <w:color w:val="000000"/>
        </w:rPr>
        <w:t>的增大，</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的物质的量分数逐渐减小，</w:t>
      </w:r>
      <w:r>
        <w:rPr>
          <w:rFonts w:ascii="Times New Roman" w:hAnsi="Times New Roman" w:eastAsia="Times New Roman" w:cs="Times New Roman"/>
          <w:color w:val="000000"/>
        </w:rPr>
        <w:t>HS</w:t>
      </w:r>
      <w:r>
        <w:rPr>
          <w:color w:val="000000"/>
          <w:vertAlign w:val="superscript"/>
        </w:rPr>
        <w:t>-</w:t>
      </w:r>
      <w:r>
        <w:rPr>
          <w:rFonts w:ascii="宋体" w:hAnsi="宋体" w:eastAsia="宋体" w:cs="宋体"/>
          <w:color w:val="000000"/>
        </w:rPr>
        <w:t>的物质的量分数先增大后减小，</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的物质的量分数逐渐增大，图</w:t>
      </w:r>
      <w:r>
        <w:rPr>
          <w:color w:val="000000"/>
        </w:rPr>
        <w:drawing>
          <wp:inline distT="0" distB="0" distL="114300" distR="114300">
            <wp:extent cx="2343150" cy="12001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22"/>
                    <a:stretch>
                      <a:fillRect/>
                    </a:stretch>
                  </pic:blipFill>
                  <pic:spPr>
                    <a:xfrm>
                      <a:off x="0" y="0"/>
                      <a:ext cx="2343150" cy="1200150"/>
                    </a:xfrm>
                    <a:prstGeom prst="rect">
                      <a:avLst/>
                    </a:prstGeom>
                  </pic:spPr>
                </pic:pic>
              </a:graphicData>
            </a:graphic>
          </wp:inline>
        </w:drawing>
      </w:r>
      <w:r>
        <w:rPr>
          <w:rFonts w:ascii="宋体" w:hAnsi="宋体" w:eastAsia="宋体" w:cs="宋体"/>
          <w:color w:val="000000"/>
        </w:rPr>
        <w:t>中线①、②、③依次代表</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HS</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的物质的量分数随</w:t>
      </w:r>
      <w:r>
        <w:rPr>
          <w:rFonts w:ascii="Times New Roman" w:hAnsi="Times New Roman" w:eastAsia="Times New Roman" w:cs="Times New Roman"/>
          <w:color w:val="000000"/>
        </w:rPr>
        <w:t>pH</w:t>
      </w:r>
      <w:r>
        <w:rPr>
          <w:rFonts w:ascii="宋体" w:hAnsi="宋体" w:eastAsia="宋体" w:cs="宋体"/>
          <w:color w:val="000000"/>
        </w:rPr>
        <w:t>的变化，由①和②交点的</w:t>
      </w:r>
      <w:r>
        <w:rPr>
          <w:rFonts w:ascii="Times New Roman" w:hAnsi="Times New Roman" w:eastAsia="Times New Roman" w:cs="Times New Roman"/>
          <w:color w:val="000000"/>
        </w:rPr>
        <w:t>pH=7</w:t>
      </w:r>
      <w:r>
        <w:rPr>
          <w:rFonts w:ascii="宋体" w:hAnsi="宋体" w:eastAsia="宋体" w:cs="宋体"/>
          <w:color w:val="000000"/>
        </w:rPr>
        <w:t>可知</w:t>
      </w:r>
      <w:r>
        <w:rPr>
          <w:rFonts w:ascii="Times New Roman" w:hAnsi="Times New Roman" w:eastAsia="Times New Roman" w:cs="Times New Roman"/>
          <w:i/>
          <w:color w:val="000000"/>
        </w:rPr>
        <w:t>K</w:t>
      </w:r>
      <w:r>
        <w:rPr>
          <w:color w:val="000000"/>
          <w:vertAlign w:val="subscript"/>
        </w:rPr>
        <w:t>a1</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S)=1×10</w:t>
      </w:r>
      <w:r>
        <w:rPr>
          <w:color w:val="000000"/>
          <w:vertAlign w:val="superscript"/>
        </w:rPr>
        <w:t>-7</w:t>
      </w:r>
      <w:r>
        <w:rPr>
          <w:rFonts w:ascii="宋体" w:hAnsi="宋体" w:eastAsia="宋体" w:cs="宋体"/>
          <w:color w:val="000000"/>
        </w:rPr>
        <w:t>，由②和③交点的</w:t>
      </w:r>
      <w:r>
        <w:rPr>
          <w:rFonts w:ascii="Times New Roman" w:hAnsi="Times New Roman" w:eastAsia="Times New Roman" w:cs="Times New Roman"/>
          <w:color w:val="000000"/>
        </w:rPr>
        <w:t>pH=13.0</w:t>
      </w:r>
      <w:r>
        <w:rPr>
          <w:rFonts w:ascii="宋体" w:hAnsi="宋体" w:eastAsia="宋体" w:cs="宋体"/>
          <w:color w:val="000000"/>
        </w:rPr>
        <w:t>可知</w:t>
      </w:r>
      <w:r>
        <w:rPr>
          <w:rFonts w:ascii="Times New Roman" w:hAnsi="Times New Roman" w:eastAsia="Times New Roman" w:cs="Times New Roman"/>
          <w:i/>
          <w:color w:val="000000"/>
        </w:rPr>
        <w:t>K</w:t>
      </w:r>
      <w:r>
        <w:rPr>
          <w:color w:val="000000"/>
          <w:vertAlign w:val="subscript"/>
        </w:rPr>
        <w:t>a2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S)=1×10</w:t>
      </w:r>
      <w:r>
        <w:rPr>
          <w:color w:val="000000"/>
          <w:vertAlign w:val="superscript"/>
        </w:rPr>
        <w:t>-13</w:t>
      </w:r>
      <w:r>
        <w:rPr>
          <w:rFonts w:ascii="宋体" w:hAnsi="宋体" w:eastAsia="宋体" w:cs="宋体"/>
          <w:color w:val="000000"/>
        </w:rPr>
        <w:t>。</w:t>
      </w:r>
    </w:p>
    <w:p w14:paraId="6EA5DF1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FeS</w:t>
      </w:r>
      <w:r>
        <w:rPr>
          <w:rFonts w:ascii="宋体" w:hAnsi="宋体" w:eastAsia="宋体" w:cs="宋体"/>
          <w:color w:val="000000"/>
        </w:rPr>
        <w:t>的溶解平衡为</w:t>
      </w:r>
      <w:r>
        <w:rPr>
          <w:rFonts w:ascii="Times New Roman" w:hAnsi="Times New Roman" w:eastAsia="Times New Roman" w:cs="Times New Roman"/>
          <w:color w:val="000000"/>
        </w:rPr>
        <w:t>FeS(s)</w:t>
      </w:r>
      <w:r>
        <w:object>
          <v:shape id="_x0000_i1215"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320" o:title="eqIdde4ac184aef047428370bf877105fa50"/>
            <o:lock v:ext="edit" aspectratio="t"/>
            <w10:wrap type="none"/>
            <w10:anchorlock/>
          </v:shape>
          <o:OLEObject Type="Embed" ProgID="Equation.DSMT4" ShapeID="_x0000_i1215" DrawAspect="Content" ObjectID="_1468075915" r:id="rId323">
            <o:LockedField>false</o:LockedField>
          </o:OLEObject>
        </w:object>
      </w:r>
      <w:r>
        <w:rPr>
          <w:rFonts w:ascii="Times New Roman" w:hAnsi="Times New Roman" w:eastAsia="Times New Roman" w:cs="Times New Roman"/>
          <w:color w:val="000000"/>
        </w:rPr>
        <w:t>Fe</w:t>
      </w:r>
      <w:r>
        <w:rPr>
          <w:color w:val="000000"/>
          <w:vertAlign w:val="superscript"/>
        </w:rPr>
        <w:t>2+</w:t>
      </w:r>
      <w:r>
        <w:rPr>
          <w:rFonts w:ascii="Times New Roman" w:hAnsi="Times New Roman" w:eastAsia="Times New Roman" w:cs="Times New Roman"/>
          <w:color w:val="000000"/>
        </w:rPr>
        <w:t>(aq)+S</w:t>
      </w:r>
      <w:r>
        <w:rPr>
          <w:color w:val="000000"/>
          <w:vertAlign w:val="superscript"/>
        </w:rPr>
        <w:t>2-</w:t>
      </w:r>
      <w:r>
        <w:rPr>
          <w:rFonts w:ascii="Times New Roman" w:hAnsi="Times New Roman" w:eastAsia="Times New Roman" w:cs="Times New Roman"/>
          <w:color w:val="000000"/>
        </w:rPr>
        <w:t>(aq)</w:t>
      </w:r>
      <w:r>
        <w:rPr>
          <w:rFonts w:ascii="宋体" w:hAnsi="宋体" w:eastAsia="宋体" w:cs="宋体"/>
          <w:color w:val="000000"/>
        </w:rPr>
        <w:t>，饱和</w:t>
      </w:r>
      <w:r>
        <w:rPr>
          <w:rFonts w:ascii="Times New Roman" w:hAnsi="Times New Roman" w:eastAsia="Times New Roman" w:cs="Times New Roman"/>
          <w:color w:val="000000"/>
        </w:rPr>
        <w:t>FeS</w:t>
      </w:r>
      <w:r>
        <w:rPr>
          <w:rFonts w:ascii="宋体" w:hAnsi="宋体" w:eastAsia="宋体" w:cs="宋体"/>
          <w:color w:val="000000"/>
        </w:rPr>
        <w:t>溶液物质的量浓度为</w:t>
      </w:r>
      <w:r>
        <w:object>
          <v:shape id="_x0000_i1216" o:spt="75" alt="学科网(www.zxxk.com)--教育资源门户，提供试卷、教案、课件、论文、素材以及各类教学资源下载，还有大量而丰富的教学相关资讯！" type="#_x0000_t75" style="height:21.85pt;width:56.15pt;" o:ole="t" filled="f" o:preferrelative="t" stroked="f" coordsize="21600,21600">
            <v:path/>
            <v:fill on="f" focussize="0,0"/>
            <v:stroke on="f" joinstyle="miter"/>
            <v:imagedata r:id="rId325" o:title="eqId4d08965afeb0aed823b70055b919e7b1"/>
            <o:lock v:ext="edit" aspectratio="t"/>
            <w10:wrap type="none"/>
            <w10:anchorlock/>
          </v:shape>
          <o:OLEObject Type="Embed" ProgID="Equation.DSMT4" ShapeID="_x0000_i1216" DrawAspect="Content" ObjectID="_1468075916" r:id="rId324">
            <o:LockedField>false</o:LockedField>
          </o:OLEObject>
        </w:object>
      </w:r>
      <w:r>
        <w:rPr>
          <w:rFonts w:ascii="Times New Roman" w:hAnsi="Times New Roman" w:eastAsia="Times New Roman" w:cs="Times New Roman"/>
          <w:color w:val="000000"/>
        </w:rPr>
        <w:t>=</w:t>
      </w:r>
      <w:r>
        <w:object>
          <v:shape id="_x0000_i1217" o:spt="75" alt="学科网(www.zxxk.com)--教育资源门户，提供试卷、教案、课件、论文、素材以及各类教学资源下载，还有大量而丰富的教学相关资讯！" type="#_x0000_t75" style="height:20.25pt;width:60pt;" o:ole="t" filled="f" o:preferrelative="t" stroked="f" coordsize="21600,21600">
            <v:path/>
            <v:fill on="f" focussize="0,0"/>
            <v:stroke on="f" joinstyle="miter"/>
            <v:imagedata r:id="rId327" o:title="eqIda7d6a70adc91e4040658bff26d1e0bae"/>
            <o:lock v:ext="edit" aspectratio="t"/>
            <w10:wrap type="none"/>
            <w10:anchorlock/>
          </v:shape>
          <o:OLEObject Type="Embed" ProgID="Equation.DSMT4" ShapeID="_x0000_i1217" DrawAspect="Content" ObjectID="_1468075917" r:id="rId326">
            <o:LockedField>false</o:LockedField>
          </o:OLEObject>
        </w:object>
      </w:r>
      <w:r>
        <w:rPr>
          <w:rFonts w:ascii="Times New Roman" w:hAnsi="Times New Roman" w:eastAsia="Times New Roman" w:cs="Times New Roman"/>
          <w:color w:val="000000"/>
        </w:rPr>
        <w:t>mol/L=</w:t>
      </w:r>
      <w:r>
        <w:object>
          <v:shape id="_x0000_i1218"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329" o:title="eqIdd963f63181031bdd305442f896673f15"/>
            <o:lock v:ext="edit" aspectratio="t"/>
            <w10:wrap type="none"/>
            <w10:anchorlock/>
          </v:shape>
          <o:OLEObject Type="Embed" ProgID="Equation.DSMT4" ShapeID="_x0000_i1218" DrawAspect="Content" ObjectID="_1468075918" r:id="rId328">
            <o:LockedField>false</o:LockedField>
          </o:OLEObject>
        </w:object>
      </w:r>
      <w:r>
        <w:rPr>
          <w:rFonts w:ascii="Times New Roman" w:hAnsi="Times New Roman" w:eastAsia="Times New Roman" w:cs="Times New Roman"/>
          <w:color w:val="000000"/>
        </w:rPr>
        <w:t>×10</w:t>
      </w:r>
      <w:r>
        <w:rPr>
          <w:color w:val="000000"/>
          <w:vertAlign w:val="superscript"/>
        </w:rPr>
        <w:t>-9</w:t>
      </w:r>
      <w:r>
        <w:rPr>
          <w:rFonts w:ascii="Times New Roman" w:hAnsi="Times New Roman" w:eastAsia="Times New Roman" w:cs="Times New Roman"/>
          <w:color w:val="000000"/>
        </w:rPr>
        <w:t>mol/L</w:t>
      </w:r>
      <w:r>
        <w:rPr>
          <w:rFonts w:ascii="宋体" w:hAnsi="宋体" w:eastAsia="宋体" w:cs="宋体"/>
          <w:color w:val="000000"/>
        </w:rPr>
        <w:t>，</w:t>
      </w:r>
      <w:r>
        <w:rPr>
          <w:rFonts w:ascii="Times New Roman" w:hAnsi="Times New Roman" w:eastAsia="Times New Roman" w:cs="Times New Roman"/>
          <w:color w:val="000000"/>
        </w:rPr>
        <w:t>Fe(OH)</w:t>
      </w:r>
      <w:r>
        <w:rPr>
          <w:color w:val="000000"/>
          <w:vertAlign w:val="subscript"/>
        </w:rPr>
        <w:t>2</w:t>
      </w:r>
      <w:r>
        <w:rPr>
          <w:rFonts w:ascii="宋体" w:hAnsi="宋体" w:eastAsia="宋体" w:cs="宋体"/>
          <w:color w:val="000000"/>
        </w:rPr>
        <w:t>的溶解平衡为</w:t>
      </w:r>
      <w:r>
        <w:rPr>
          <w:rFonts w:ascii="Times New Roman" w:hAnsi="Times New Roman" w:eastAsia="Times New Roman" w:cs="Times New Roman"/>
          <w:color w:val="000000"/>
        </w:rPr>
        <w:t>Fe(OH)</w:t>
      </w:r>
      <w:r>
        <w:rPr>
          <w:color w:val="000000"/>
          <w:vertAlign w:val="subscript"/>
        </w:rPr>
        <w:t>2</w:t>
      </w:r>
      <w:r>
        <w:object>
          <v:shape id="_x0000_i1219"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320" o:title="eqIdde4ac184aef047428370bf877105fa50"/>
            <o:lock v:ext="edit" aspectratio="t"/>
            <w10:wrap type="none"/>
            <w10:anchorlock/>
          </v:shape>
          <o:OLEObject Type="Embed" ProgID="Equation.DSMT4" ShapeID="_x0000_i1219" DrawAspect="Content" ObjectID="_1468075919" r:id="rId330">
            <o:LockedField>false</o:LockedField>
          </o:OLEObject>
        </w:object>
      </w:r>
      <w:r>
        <w:rPr>
          <w:rFonts w:ascii="Times New Roman" w:hAnsi="Times New Roman" w:eastAsia="Times New Roman" w:cs="Times New Roman"/>
          <w:color w:val="000000"/>
        </w:rPr>
        <w:t>Fe</w:t>
      </w:r>
      <w:r>
        <w:rPr>
          <w:color w:val="000000"/>
          <w:vertAlign w:val="superscript"/>
        </w:rPr>
        <w:t>2+</w:t>
      </w:r>
      <w:r>
        <w:rPr>
          <w:rFonts w:ascii="Times New Roman" w:hAnsi="Times New Roman" w:eastAsia="Times New Roman" w:cs="Times New Roman"/>
          <w:color w:val="000000"/>
        </w:rPr>
        <w:t>(aq)+2OH</w:t>
      </w:r>
      <w:r>
        <w:rPr>
          <w:color w:val="000000"/>
          <w:vertAlign w:val="superscript"/>
        </w:rPr>
        <w:t>-</w:t>
      </w:r>
      <w:r>
        <w:rPr>
          <w:rFonts w:ascii="Times New Roman" w:hAnsi="Times New Roman" w:eastAsia="Times New Roman" w:cs="Times New Roman"/>
          <w:color w:val="000000"/>
        </w:rPr>
        <w:t>(aq)</w:t>
      </w:r>
      <w:r>
        <w:rPr>
          <w:rFonts w:ascii="宋体" w:hAnsi="宋体" w:eastAsia="宋体" w:cs="宋体"/>
          <w:color w:val="000000"/>
        </w:rPr>
        <w:t>，饱和</w:t>
      </w:r>
      <w:r>
        <w:rPr>
          <w:rFonts w:ascii="Times New Roman" w:hAnsi="Times New Roman" w:eastAsia="Times New Roman" w:cs="Times New Roman"/>
          <w:color w:val="000000"/>
        </w:rPr>
        <w:t>Fe(OH)</w:t>
      </w:r>
      <w:r>
        <w:rPr>
          <w:color w:val="000000"/>
          <w:vertAlign w:val="subscript"/>
        </w:rPr>
        <w:t>2</w:t>
      </w:r>
      <w:r>
        <w:rPr>
          <w:rFonts w:ascii="宋体" w:hAnsi="宋体" w:eastAsia="宋体" w:cs="宋体"/>
          <w:color w:val="000000"/>
        </w:rPr>
        <w:t>溶液物质的量浓度为</w:t>
      </w:r>
      <w:r>
        <w:object>
          <v:shape id="_x0000_i1220" o:spt="75" alt="学科网(www.zxxk.com)--教育资源门户，提供试卷、教案、课件、论文、素材以及各类教学资源下载，还有大量而丰富的教学相关资讯！" type="#_x0000_t75" style="height:36pt;width:80.15pt;" o:ole="t" filled="f" o:preferrelative="t" stroked="f" coordsize="21600,21600">
            <v:path/>
            <v:fill on="f" focussize="0,0"/>
            <v:stroke on="f" joinstyle="miter"/>
            <v:imagedata r:id="rId332" o:title="eqIdb0e6e526e0de496ad9ea813db1fc3256"/>
            <o:lock v:ext="edit" aspectratio="t"/>
            <w10:wrap type="none"/>
            <w10:anchorlock/>
          </v:shape>
          <o:OLEObject Type="Embed" ProgID="Equation.DSMT4" ShapeID="_x0000_i1220" DrawAspect="Content" ObjectID="_1468075920" r:id="rId331">
            <o:LockedField>false</o:LockedField>
          </o:OLEObject>
        </w:object>
      </w:r>
      <w:r>
        <w:rPr>
          <w:rFonts w:ascii="Times New Roman" w:hAnsi="Times New Roman" w:eastAsia="Times New Roman" w:cs="Times New Roman"/>
          <w:color w:val="000000"/>
        </w:rPr>
        <w:t>=</w:t>
      </w:r>
      <w:r>
        <w:object>
          <v:shape id="_x0000_i1221" o:spt="75" alt="学科网(www.zxxk.com)--教育资源门户，提供试卷、教案、课件、论文、素材以及各类教学资源下载，还有大量而丰富的教学相关资讯！" type="#_x0000_t75" style="height:36pt;width:62.15pt;" o:ole="t" filled="f" o:preferrelative="t" stroked="f" coordsize="21600,21600">
            <v:path/>
            <v:fill on="f" focussize="0,0"/>
            <v:stroke on="f" joinstyle="miter"/>
            <v:imagedata r:id="rId334" o:title="eqIde88391b7d18cf0ec0e2f8f642fb8414b"/>
            <o:lock v:ext="edit" aspectratio="t"/>
            <w10:wrap type="none"/>
            <w10:anchorlock/>
          </v:shape>
          <o:OLEObject Type="Embed" ProgID="Equation.DSMT4" ShapeID="_x0000_i1221" DrawAspect="Content" ObjectID="_1468075921" r:id="rId333">
            <o:LockedField>false</o:LockedField>
          </o:OLEObject>
        </w:object>
      </w:r>
      <w:r>
        <w:rPr>
          <w:rFonts w:ascii="Times New Roman" w:hAnsi="Times New Roman" w:eastAsia="Times New Roman" w:cs="Times New Roman"/>
          <w:color w:val="000000"/>
        </w:rPr>
        <w:t>mol/L=</w:t>
      </w:r>
      <w:r>
        <w:object>
          <v:shape id="_x0000_i1222" o:spt="75" alt="学科网(www.zxxk.com)--教育资源门户，提供试卷、教案、课件、论文、素材以及各类教学资源下载，还有大量而丰富的教学相关资讯！" type="#_x0000_t75" style="height:18pt;width:38.15pt;" o:ole="t" filled="f" o:preferrelative="t" stroked="f" coordsize="21600,21600">
            <v:path/>
            <v:fill on="f" focussize="0,0"/>
            <v:stroke on="f" joinstyle="miter"/>
            <v:imagedata r:id="rId336" o:title="eqIdc16ba6183240ff0ff89b85a87ffc965d"/>
            <o:lock v:ext="edit" aspectratio="t"/>
            <w10:wrap type="none"/>
            <w10:anchorlock/>
          </v:shape>
          <o:OLEObject Type="Embed" ProgID="Equation.DSMT4" ShapeID="_x0000_i1222" DrawAspect="Content" ObjectID="_1468075922" r:id="rId335">
            <o:LockedField>false</o:LockedField>
          </o:OLEObject>
        </w:object>
      </w:r>
      <w:r>
        <w:rPr>
          <w:rFonts w:ascii="Times New Roman" w:hAnsi="Times New Roman" w:eastAsia="Times New Roman" w:cs="Times New Roman"/>
          <w:color w:val="000000"/>
        </w:rPr>
        <w:t>×10</w:t>
      </w:r>
      <w:r>
        <w:rPr>
          <w:color w:val="000000"/>
          <w:vertAlign w:val="superscript"/>
        </w:rPr>
        <w:t>-6</w:t>
      </w:r>
      <w:r>
        <w:rPr>
          <w:rFonts w:ascii="Times New Roman" w:hAnsi="Times New Roman" w:eastAsia="Times New Roman" w:cs="Times New Roman"/>
          <w:color w:val="000000"/>
        </w:rPr>
        <w:t>mol/L</w:t>
      </w: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329" o:title="eqIdd963f63181031bdd305442f896673f15"/>
            <o:lock v:ext="edit" aspectratio="t"/>
            <w10:wrap type="none"/>
            <w10:anchorlock/>
          </v:shape>
          <o:OLEObject Type="Embed" ProgID="Equation.DSMT4" ShapeID="_x0000_i1223" DrawAspect="Content" ObjectID="_1468075923" r:id="rId337">
            <o:LockedField>false</o:LockedField>
          </o:OLEObject>
        </w:object>
      </w:r>
      <w:r>
        <w:rPr>
          <w:rFonts w:ascii="Times New Roman" w:hAnsi="Times New Roman" w:eastAsia="Times New Roman" w:cs="Times New Roman"/>
          <w:color w:val="000000"/>
        </w:rPr>
        <w:t>×10</w:t>
      </w:r>
      <w:r>
        <w:rPr>
          <w:color w:val="000000"/>
          <w:vertAlign w:val="superscript"/>
        </w:rPr>
        <w:t>-9</w:t>
      </w:r>
      <w:r>
        <w:rPr>
          <w:rFonts w:ascii="Times New Roman" w:hAnsi="Times New Roman" w:eastAsia="Times New Roman" w:cs="Times New Roman"/>
          <w:color w:val="000000"/>
        </w:rPr>
        <w:t>mol/L</w:t>
      </w:r>
      <w:r>
        <w:rPr>
          <w:rFonts w:ascii="宋体" w:hAnsi="宋体" w:eastAsia="宋体" w:cs="宋体"/>
          <w:color w:val="000000"/>
        </w:rPr>
        <w:t>，故溶解度：</w:t>
      </w:r>
      <w:r>
        <w:rPr>
          <w:rFonts w:ascii="Times New Roman" w:hAnsi="Times New Roman" w:eastAsia="Times New Roman" w:cs="Times New Roman"/>
          <w:color w:val="000000"/>
        </w:rPr>
        <w:t>FeS</w:t>
      </w:r>
      <w:r>
        <w:rPr>
          <w:rFonts w:ascii="宋体" w:hAnsi="宋体" w:eastAsia="宋体" w:cs="宋体"/>
          <w:color w:val="000000"/>
        </w:rPr>
        <w:t>小于</w:t>
      </w:r>
      <w:r>
        <w:rPr>
          <w:rFonts w:ascii="Times New Roman" w:hAnsi="Times New Roman" w:eastAsia="Times New Roman" w:cs="Times New Roman"/>
          <w:color w:val="000000"/>
        </w:rPr>
        <w:t>Fe(OH)</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项错误；</w:t>
      </w:r>
    </w:p>
    <w:p w14:paraId="3CC9E96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．酚酞的变色范围为</w:t>
      </w:r>
      <w:r>
        <w:rPr>
          <w:rFonts w:ascii="Times New Roman" w:hAnsi="Times New Roman" w:eastAsia="Times New Roman" w:cs="Times New Roman"/>
          <w:color w:val="000000"/>
        </w:rPr>
        <w:t>8.2~10</w:t>
      </w:r>
      <w:r>
        <w:rPr>
          <w:rFonts w:ascii="宋体" w:hAnsi="宋体" w:eastAsia="宋体" w:cs="宋体"/>
          <w:color w:val="000000"/>
        </w:rPr>
        <w:t>，若以酚酞为指示剂，用</w:t>
      </w:r>
      <w:r>
        <w:rPr>
          <w:rFonts w:ascii="Times New Roman" w:hAnsi="Times New Roman" w:eastAsia="Times New Roman" w:cs="Times New Roman"/>
          <w:color w:val="000000"/>
        </w:rPr>
        <w:t>NaOH</w:t>
      </w:r>
      <w:r>
        <w:rPr>
          <w:rFonts w:ascii="宋体" w:hAnsi="宋体" w:eastAsia="宋体" w:cs="宋体"/>
          <w:color w:val="000000"/>
        </w:rPr>
        <w:t>标准溶液滴定</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水溶液，由图可知当酚酞发生明显颜色变化时，反应没有完全，即不能用酚酞作指示剂判断滴定终点，</w:t>
      </w:r>
      <w:r>
        <w:rPr>
          <w:rFonts w:ascii="Times New Roman" w:hAnsi="Times New Roman" w:eastAsia="Times New Roman" w:cs="Times New Roman"/>
          <w:color w:val="000000"/>
        </w:rPr>
        <w:t>B</w:t>
      </w:r>
      <w:r>
        <w:rPr>
          <w:rFonts w:ascii="宋体" w:hAnsi="宋体" w:eastAsia="宋体" w:cs="宋体"/>
          <w:color w:val="000000"/>
        </w:rPr>
        <w:t>项错误；</w:t>
      </w:r>
    </w:p>
    <w:p w14:paraId="47441FC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溶液中存在水解平衡</w:t>
      </w:r>
      <w:r>
        <w:rPr>
          <w:rFonts w:ascii="Times New Roman" w:hAnsi="Times New Roman" w:eastAsia="Times New Roman" w:cs="Times New Roman"/>
          <w:color w:val="000000"/>
        </w:rPr>
        <w:t>S</w:t>
      </w:r>
      <w:r>
        <w:rPr>
          <w:color w:val="000000"/>
          <w:vertAlign w:val="super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object>
          <v:shape id="_x0000_i1224"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320" o:title="eqIdde4ac184aef047428370bf877105fa50"/>
            <o:lock v:ext="edit" aspectratio="t"/>
            <w10:wrap type="none"/>
            <w10:anchorlock/>
          </v:shape>
          <o:OLEObject Type="Embed" ProgID="Equation.DSMT4" ShapeID="_x0000_i1224" DrawAspect="Content" ObjectID="_1468075924" r:id="rId338">
            <o:LockedField>false</o:LockedField>
          </o:OLEObject>
        </w:object>
      </w:r>
      <w:r>
        <w:rPr>
          <w:rFonts w:ascii="Times New Roman" w:hAnsi="Times New Roman" w:eastAsia="Times New Roman" w:cs="Times New Roman"/>
          <w:color w:val="000000"/>
        </w:rPr>
        <w:t>HS</w:t>
      </w:r>
      <w:r>
        <w:rPr>
          <w:color w:val="000000"/>
          <w:vertAlign w:val="superscript"/>
        </w:rPr>
        <w:t>-</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HS</w:t>
      </w:r>
      <w:r>
        <w:rPr>
          <w:color w:val="000000"/>
          <w:vertAlign w:val="superscript"/>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object>
          <v:shape id="_x0000_i1225"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320" o:title="eqIdde4ac184aef047428370bf877105fa50"/>
            <o:lock v:ext="edit" aspectratio="t"/>
            <w10:wrap type="none"/>
            <w10:anchorlock/>
          </v:shape>
          <o:OLEObject Type="Embed" ProgID="Equation.DSMT4" ShapeID="_x0000_i1225" DrawAspect="Content" ObjectID="_1468075925" r:id="rId339">
            <o:LockedField>false</o:LockedField>
          </o:OLEObject>
        </w:objec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S+OH</w:t>
      </w:r>
      <w:r>
        <w:rPr>
          <w:color w:val="000000"/>
          <w:vertAlign w:val="superscript"/>
        </w:rPr>
        <w:t>-</w:t>
      </w:r>
      <w:r>
        <w:rPr>
          <w:rFonts w:ascii="宋体" w:hAnsi="宋体" w:eastAsia="宋体" w:cs="宋体"/>
          <w:color w:val="000000"/>
        </w:rPr>
        <w:t>（忽略第二步水解），第一步水解平衡常数</w:t>
      </w:r>
      <w:r>
        <w:rPr>
          <w:rFonts w:ascii="Times New Roman" w:hAnsi="Times New Roman" w:eastAsia="Times New Roman" w:cs="Times New Roman"/>
          <w:i/>
          <w:color w:val="000000"/>
        </w:rPr>
        <w:t>K</w:t>
      </w:r>
      <w:r>
        <w:rPr>
          <w:color w:val="000000"/>
          <w:vertAlign w:val="subscript"/>
        </w:rPr>
        <w:t>h</w:t>
      </w:r>
      <w:r>
        <w:rPr>
          <w:rFonts w:ascii="Times New Roman" w:hAnsi="Times New Roman" w:eastAsia="Times New Roman" w:cs="Times New Roman"/>
          <w:color w:val="000000"/>
        </w:rPr>
        <w:t>(S</w:t>
      </w:r>
      <w:r>
        <w:rPr>
          <w:color w:val="000000"/>
          <w:vertAlign w:val="superscript"/>
        </w:rPr>
        <w:t>2-</w:t>
      </w:r>
      <w:r>
        <w:rPr>
          <w:rFonts w:ascii="Times New Roman" w:hAnsi="Times New Roman" w:eastAsia="Times New Roman" w:cs="Times New Roman"/>
          <w:color w:val="000000"/>
        </w:rPr>
        <w:t>)=</w:t>
      </w:r>
      <w:r>
        <w:object>
          <v:shape id="_x0000_i1226" o:spt="75" alt="学科网(www.zxxk.com)--教育资源门户，提供试卷、教案、课件、论文、素材以及各类教学资源下载，还有大量而丰富的教学相关资讯！" type="#_x0000_t75" style="height:35.15pt;width:72.85pt;" o:ole="t" filled="f" o:preferrelative="t" stroked="f" coordsize="21600,21600">
            <v:path/>
            <v:fill on="f" focussize="0,0"/>
            <v:stroke on="f" joinstyle="miter"/>
            <v:imagedata r:id="rId341" o:title="eqId8e42bb40b66cbb6429de385146b3bf15"/>
            <o:lock v:ext="edit" aspectratio="t"/>
            <w10:wrap type="none"/>
            <w10:anchorlock/>
          </v:shape>
          <o:OLEObject Type="Embed" ProgID="Equation.DSMT4" ShapeID="_x0000_i1226" DrawAspect="Content" ObjectID="_1468075926" r:id="rId340">
            <o:LockedField>false</o:LockedField>
          </o:OLEObject>
        </w:object>
      </w:r>
      <w:r>
        <w:rPr>
          <w:rFonts w:ascii="Times New Roman" w:hAnsi="Times New Roman" w:eastAsia="Times New Roman" w:cs="Times New Roman"/>
          <w:color w:val="000000"/>
        </w:rPr>
        <w:t>=</w:t>
      </w:r>
      <w:r>
        <w:object>
          <v:shape id="_x0000_i1227" o:spt="75" alt="学科网(www.zxxk.com)--教育资源门户，提供试卷、教案、课件、论文、素材以及各类教学资源下载，还有大量而丰富的教学相关资讯！" type="#_x0000_t75" style="height:35.15pt;width:101.15pt;" o:ole="t" filled="f" o:preferrelative="t" stroked="f" coordsize="21600,21600">
            <v:path/>
            <v:fill on="f" focussize="0,0"/>
            <v:stroke on="f" joinstyle="miter"/>
            <v:imagedata r:id="rId343" o:title="eqId5b23dcc912e3f3cbc5e3e091324325b8"/>
            <o:lock v:ext="edit" aspectratio="t"/>
            <w10:wrap type="none"/>
            <w10:anchorlock/>
          </v:shape>
          <o:OLEObject Type="Embed" ProgID="Equation.DSMT4" ShapeID="_x0000_i1227" DrawAspect="Content" ObjectID="_1468075927" r:id="rId342">
            <o:LockedField>false</o:LockedField>
          </o:OLEObject>
        </w:object>
      </w:r>
      <w:r>
        <w:rPr>
          <w:rFonts w:ascii="Times New Roman" w:hAnsi="Times New Roman" w:eastAsia="Times New Roman" w:cs="Times New Roman"/>
          <w:color w:val="000000"/>
        </w:rPr>
        <w:t>=</w:t>
      </w:r>
      <w:r>
        <w:object>
          <v:shape id="_x0000_i1228" o:spt="75" alt="学科网(www.zxxk.com)--教育资源门户，提供试卷、教案、课件、论文、素材以及各类教学资源下载，还有大量而丰富的教学相关资讯！" type="#_x0000_t75" style="height:33.85pt;width:50.15pt;" o:ole="t" filled="f" o:preferrelative="t" stroked="f" coordsize="21600,21600">
            <v:path/>
            <v:fill on="f" focussize="0,0"/>
            <v:stroke on="f" joinstyle="miter"/>
            <v:imagedata r:id="rId345" o:title="eqId81febee2f3e0ddcfc30aead3437d3083"/>
            <o:lock v:ext="edit" aspectratio="t"/>
            <w10:wrap type="none"/>
            <w10:anchorlock/>
          </v:shape>
          <o:OLEObject Type="Embed" ProgID="Equation.DSMT4" ShapeID="_x0000_i1228" DrawAspect="Content" ObjectID="_1468075928" r:id="rId344">
            <o:LockedField>false</o:LockedField>
          </o:OLEObject>
        </w:object>
      </w:r>
      <w:r>
        <w:rPr>
          <w:rFonts w:ascii="Times New Roman" w:hAnsi="Times New Roman" w:eastAsia="Times New Roman" w:cs="Times New Roman"/>
          <w:color w:val="000000"/>
        </w:rPr>
        <w:t>=</w:t>
      </w:r>
      <w:r>
        <w:object>
          <v:shape id="_x0000_i1229" o:spt="75" alt="学科网(www.zxxk.com)--教育资源门户，提供试卷、教案、课件、论文、素材以及各类教学资源下载，还有大量而丰富的教学相关资讯！" type="#_x0000_t75" style="height:33pt;width:42pt;" o:ole="t" filled="f" o:preferrelative="t" stroked="f" coordsize="21600,21600">
            <v:path/>
            <v:fill on="f" focussize="0,0"/>
            <v:stroke on="f" joinstyle="miter"/>
            <v:imagedata r:id="rId347" o:title="eqId39114b6f58a909cd65bff91b8aadb7a3"/>
            <o:lock v:ext="edit" aspectratio="t"/>
            <w10:wrap type="none"/>
            <w10:anchorlock/>
          </v:shape>
          <o:OLEObject Type="Embed" ProgID="Equation.DSMT4" ShapeID="_x0000_i1229" DrawAspect="Content" ObjectID="_1468075929" r:id="rId346">
            <o:LockedField>false</o:LockedField>
          </o:OLEObject>
        </w:object>
      </w:r>
      <w:r>
        <w:rPr>
          <w:rFonts w:ascii="Times New Roman" w:hAnsi="Times New Roman" w:eastAsia="Times New Roman" w:cs="Times New Roman"/>
          <w:color w:val="000000"/>
        </w:rPr>
        <w:t>=0.1</w:t>
      </w:r>
      <w:r>
        <w:rPr>
          <w:rFonts w:ascii="宋体" w:hAnsi="宋体" w:eastAsia="宋体" w:cs="宋体"/>
          <w:color w:val="000000"/>
        </w:rPr>
        <w:t>，设水解的</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的浓度为</w:t>
      </w:r>
      <w:r>
        <w:rPr>
          <w:rFonts w:ascii="Times New Roman" w:hAnsi="Times New Roman" w:eastAsia="Times New Roman" w:cs="Times New Roman"/>
          <w:color w:val="000000"/>
        </w:rPr>
        <w:t>x mol/L</w:t>
      </w:r>
      <w:r>
        <w:rPr>
          <w:rFonts w:ascii="宋体" w:hAnsi="宋体" w:eastAsia="宋体" w:cs="宋体"/>
          <w:color w:val="000000"/>
        </w:rPr>
        <w:t>，则</w:t>
      </w:r>
      <w:r>
        <w:object>
          <v:shape id="_x0000_i1230" o:spt="75" alt="学科网(www.zxxk.com)--教育资源门户，提供试卷、教案、课件、论文、素材以及各类教学资源下载，还有大量而丰富的教学相关资讯！" type="#_x0000_t75" style="height:33pt;width:30.75pt;" o:ole="t" filled="f" o:preferrelative="t" stroked="f" coordsize="21600,21600">
            <v:path/>
            <v:fill on="f" focussize="0,0"/>
            <v:stroke on="f" joinstyle="miter"/>
            <v:imagedata r:id="rId349" o:title="eqIdf144cd9103e6a2b5159109a484df0212"/>
            <o:lock v:ext="edit" aspectratio="t"/>
            <w10:wrap type="none"/>
            <w10:anchorlock/>
          </v:shape>
          <o:OLEObject Type="Embed" ProgID="Equation.DSMT4" ShapeID="_x0000_i1230" DrawAspect="Content" ObjectID="_1468075930" r:id="rId348">
            <o:LockedField>false</o:LockedField>
          </o:OLEObject>
        </w:object>
      </w:r>
      <w:r>
        <w:rPr>
          <w:rFonts w:ascii="Times New Roman" w:hAnsi="Times New Roman" w:eastAsia="Times New Roman" w:cs="Times New Roman"/>
          <w:color w:val="000000"/>
        </w:rPr>
        <w:t>=0.1</w:t>
      </w:r>
      <w:r>
        <w:rPr>
          <w:rFonts w:ascii="宋体" w:hAnsi="宋体" w:eastAsia="宋体" w:cs="宋体"/>
          <w:color w:val="000000"/>
        </w:rPr>
        <w:t>，解得</w:t>
      </w:r>
      <w:r>
        <w:rPr>
          <w:rFonts w:ascii="Times New Roman" w:hAnsi="Times New Roman" w:eastAsia="Times New Roman" w:cs="Times New Roman"/>
          <w:color w:val="000000"/>
        </w:rPr>
        <w:t>x≈0.062</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的水解率约为</w:t>
      </w:r>
      <w:r>
        <w:object>
          <v:shape id="_x0000_i1231" o:spt="75" alt="学科网(www.zxxk.com)--教育资源门户，提供试卷、教案、课件、论文、素材以及各类教学资源下载，还有大量而丰富的教学相关资讯！" type="#_x0000_t75" style="height:30.85pt;width:62.15pt;" o:ole="t" filled="f" o:preferrelative="t" stroked="f" coordsize="21600,21600">
            <v:path/>
            <v:fill on="f" focussize="0,0"/>
            <v:stroke on="f" joinstyle="miter"/>
            <v:imagedata r:id="rId351" o:title="eqIdefa8b01ae3e569caa5ba389eb8c4dc7b"/>
            <o:lock v:ext="edit" aspectratio="t"/>
            <w10:wrap type="none"/>
            <w10:anchorlock/>
          </v:shape>
          <o:OLEObject Type="Embed" ProgID="Equation.DSMT4" ShapeID="_x0000_i1231" DrawAspect="Content" ObjectID="_1468075931" r:id="rId350">
            <o:LockedField>false</o:LockedField>
          </o:OLEObject>
        </w:object>
      </w:r>
      <w:r>
        <w:rPr>
          <w:rFonts w:ascii="Times New Roman" w:hAnsi="Times New Roman" w:eastAsia="Times New Roman" w:cs="Times New Roman"/>
          <w:color w:val="000000"/>
        </w:rPr>
        <w:t>×100%=62%</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项正确；</w:t>
      </w:r>
    </w:p>
    <w:p w14:paraId="659CC5B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0.01mol/L FeCl</w:t>
      </w:r>
      <w:r>
        <w:rPr>
          <w:color w:val="000000"/>
          <w:vertAlign w:val="subscript"/>
        </w:rPr>
        <w:t>2</w:t>
      </w:r>
      <w:r>
        <w:rPr>
          <w:rFonts w:ascii="宋体" w:hAnsi="宋体" w:eastAsia="宋体" w:cs="宋体"/>
          <w:color w:val="000000"/>
        </w:rPr>
        <w:t>溶液中加入等体积</w:t>
      </w:r>
      <w:r>
        <w:rPr>
          <w:rFonts w:ascii="Times New Roman" w:hAnsi="Times New Roman" w:eastAsia="Times New Roman" w:cs="Times New Roman"/>
          <w:color w:val="000000"/>
        </w:rPr>
        <w:t>0.2mol/L Na</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溶液，瞬间得到</w:t>
      </w:r>
      <w:r>
        <w:rPr>
          <w:rFonts w:ascii="Times New Roman" w:hAnsi="Times New Roman" w:eastAsia="Times New Roman" w:cs="Times New Roman"/>
          <w:color w:val="000000"/>
        </w:rPr>
        <w:t>0.005mol/L FeCl</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0.1mol/L Na</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的混合液，结合</w:t>
      </w:r>
      <w:r>
        <w:rPr>
          <w:rFonts w:ascii="Times New Roman" w:hAnsi="Times New Roman" w:eastAsia="Times New Roman" w:cs="Times New Roman"/>
          <w:color w:val="000000"/>
        </w:rPr>
        <w:t>C</w:t>
      </w:r>
      <w:r>
        <w:rPr>
          <w:rFonts w:ascii="宋体" w:hAnsi="宋体" w:eastAsia="宋体" w:cs="宋体"/>
          <w:color w:val="000000"/>
        </w:rPr>
        <w:t>项，瞬时</w:t>
      </w:r>
      <w:r>
        <w:rPr>
          <w:rFonts w:ascii="Times New Roman" w:hAnsi="Times New Roman" w:eastAsia="Times New Roman" w:cs="Times New Roman"/>
          <w:i/>
          <w:color w:val="000000"/>
        </w:rPr>
        <w:t>c</w:t>
      </w:r>
      <w:r>
        <w:rPr>
          <w:rFonts w:ascii="Times New Roman" w:hAnsi="Times New Roman" w:eastAsia="Times New Roman" w:cs="Times New Roman"/>
          <w:color w:val="000000"/>
        </w:rPr>
        <w:t>(Fe</w:t>
      </w:r>
      <w:r>
        <w:rPr>
          <w:color w:val="000000"/>
          <w:vertAlign w:val="super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(S</w:t>
      </w:r>
      <w:r>
        <w:rPr>
          <w:color w:val="000000"/>
          <w:vertAlign w:val="superscript"/>
        </w:rPr>
        <w:t>2-</w:t>
      </w:r>
      <w:r>
        <w:rPr>
          <w:rFonts w:ascii="Times New Roman" w:hAnsi="Times New Roman" w:eastAsia="Times New Roman" w:cs="Times New Roman"/>
          <w:color w:val="000000"/>
        </w:rPr>
        <w:t>)=0.005mol/L×(0.1mol/L-0.062mol/L)=1.9×10</w:t>
      </w:r>
      <w:r>
        <w:rPr>
          <w:color w:val="000000"/>
          <w:vertAlign w:val="superscript"/>
        </w:rPr>
        <w:t>-4</w:t>
      </w:r>
      <w:r>
        <w:rPr>
          <w:rFonts w:ascii="宋体" w:hAnsi="宋体" w:eastAsia="宋体" w:cs="宋体"/>
          <w:color w:val="000000"/>
        </w:rPr>
        <w:t>＞</w:t>
      </w:r>
      <w:r>
        <w:rPr>
          <w:rFonts w:ascii="Times New Roman" w:hAnsi="Times New Roman" w:eastAsia="Times New Roman" w:cs="Times New Roman"/>
          <w:i/>
          <w:color w:val="000000"/>
        </w:rPr>
        <w:t>K</w:t>
      </w:r>
      <w:r>
        <w:rPr>
          <w:color w:val="000000"/>
          <w:vertAlign w:val="subscript"/>
        </w:rPr>
        <w:t>sp</w:t>
      </w:r>
      <w:r>
        <w:rPr>
          <w:rFonts w:ascii="Times New Roman" w:hAnsi="Times New Roman" w:eastAsia="Times New Roman" w:cs="Times New Roman"/>
          <w:color w:val="000000"/>
        </w:rPr>
        <w:t>(FeS)</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(Fe</w:t>
      </w:r>
      <w:r>
        <w:rPr>
          <w:color w:val="000000"/>
          <w:vertAlign w:val="super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color w:val="000000"/>
          <w:vertAlign w:val="superscript"/>
        </w:rPr>
        <w:t>2</w:t>
      </w:r>
      <w:r>
        <w:rPr>
          <w:rFonts w:ascii="Times New Roman" w:hAnsi="Times New Roman" w:eastAsia="Times New Roman" w:cs="Times New Roman"/>
          <w:color w:val="000000"/>
        </w:rPr>
        <w:t>(OH</w:t>
      </w:r>
      <w:r>
        <w:rPr>
          <w:color w:val="000000"/>
          <w:vertAlign w:val="superscript"/>
        </w:rPr>
        <w:t>-</w:t>
      </w:r>
      <w:r>
        <w:rPr>
          <w:rFonts w:ascii="Times New Roman" w:hAnsi="Times New Roman" w:eastAsia="Times New Roman" w:cs="Times New Roman"/>
          <w:color w:val="000000"/>
        </w:rPr>
        <w:t>)=0.005mol/L×(0.062mol/L)</w:t>
      </w:r>
      <w:r>
        <w:rPr>
          <w:color w:val="000000"/>
          <w:vertAlign w:val="superscript"/>
        </w:rPr>
        <w:t>2</w:t>
      </w:r>
      <w:r>
        <w:rPr>
          <w:rFonts w:ascii="Times New Roman" w:hAnsi="Times New Roman" w:eastAsia="Times New Roman" w:cs="Times New Roman"/>
          <w:color w:val="000000"/>
        </w:rPr>
        <w:t>=1.922×10</w:t>
      </w:r>
      <w:r>
        <w:rPr>
          <w:color w:val="000000"/>
          <w:vertAlign w:val="superscript"/>
        </w:rPr>
        <w:t>-5</w:t>
      </w:r>
      <w:r>
        <w:rPr>
          <w:rFonts w:ascii="宋体" w:hAnsi="宋体" w:eastAsia="宋体" w:cs="宋体"/>
          <w:color w:val="000000"/>
        </w:rPr>
        <w:t>＞</w:t>
      </w:r>
      <w:r>
        <w:rPr>
          <w:rFonts w:ascii="Times New Roman" w:hAnsi="Times New Roman" w:eastAsia="Times New Roman" w:cs="Times New Roman"/>
          <w:i/>
          <w:color w:val="000000"/>
        </w:rPr>
        <w:t>K</w:t>
      </w:r>
      <w:r>
        <w:rPr>
          <w:color w:val="000000"/>
          <w:vertAlign w:val="subscript"/>
        </w:rPr>
        <w:t>sp</w:t>
      </w:r>
      <w:r>
        <w:rPr>
          <w:rFonts w:ascii="Times New Roman" w:hAnsi="Times New Roman" w:eastAsia="Times New Roman" w:cs="Times New Roman"/>
          <w:color w:val="000000"/>
        </w:rPr>
        <w:t>[Fe(OH)</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，故反应初始生成的沉淀是</w:t>
      </w:r>
      <w:r>
        <w:rPr>
          <w:rFonts w:ascii="Times New Roman" w:hAnsi="Times New Roman" w:eastAsia="Times New Roman" w:cs="Times New Roman"/>
          <w:color w:val="000000"/>
        </w:rPr>
        <w:t>FeS</w:t>
      </w:r>
      <w:r>
        <w:rPr>
          <w:rFonts w:ascii="宋体" w:hAnsi="宋体" w:eastAsia="宋体" w:cs="宋体"/>
          <w:color w:val="000000"/>
        </w:rPr>
        <w:t>和</w:t>
      </w:r>
      <w:r>
        <w:rPr>
          <w:rFonts w:ascii="Times New Roman" w:hAnsi="Times New Roman" w:eastAsia="Times New Roman" w:cs="Times New Roman"/>
          <w:color w:val="000000"/>
        </w:rPr>
        <w:t>Fe(OH)</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项错误；</w:t>
      </w:r>
    </w:p>
    <w:p w14:paraId="6CC743C0">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7B6ABD7F">
      <w:pPr>
        <w:spacing w:line="360" w:lineRule="auto"/>
        <w:jc w:val="both"/>
        <w:textAlignment w:val="center"/>
        <w:rPr>
          <w:color w:val="000000"/>
        </w:rPr>
      </w:pPr>
      <w:r>
        <w:rPr>
          <w:color w:val="000000"/>
        </w:rPr>
        <w:t xml:space="preserve">16. </w:t>
      </w:r>
      <w:r>
        <w:rPr>
          <w:rFonts w:ascii="宋体" w:hAnsi="宋体" w:eastAsia="宋体" w:cs="宋体"/>
          <w:color w:val="000000"/>
        </w:rPr>
        <w:t>为探究化学平衡移动的影响因素，设计方案并进行实验，观察到相关现象。其中方案设计和结论都正确的是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37"/>
        <w:gridCol w:w="710"/>
        <w:gridCol w:w="4771"/>
        <w:gridCol w:w="1056"/>
        <w:gridCol w:w="2912"/>
      </w:tblGrid>
      <w:tr w14:paraId="32FE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AB389F">
            <w:pPr>
              <w:spacing w:line="360" w:lineRule="auto"/>
              <w:jc w:val="both"/>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9FA20A">
            <w:pPr>
              <w:spacing w:line="360" w:lineRule="auto"/>
              <w:jc w:val="both"/>
              <w:textAlignment w:val="center"/>
              <w:rPr>
                <w:color w:val="000000"/>
              </w:rPr>
            </w:pPr>
            <w:r>
              <w:rPr>
                <w:rFonts w:ascii="宋体" w:hAnsi="宋体" w:eastAsia="宋体" w:cs="宋体"/>
                <w:color w:val="000000"/>
              </w:rPr>
              <w:t>影响因素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BEC2B5">
            <w:pPr>
              <w:spacing w:line="360" w:lineRule="auto"/>
              <w:jc w:val="both"/>
              <w:textAlignment w:val="center"/>
              <w:rPr>
                <w:color w:val="000000"/>
              </w:rPr>
            </w:pPr>
            <w:r>
              <w:rPr>
                <w:rFonts w:ascii="宋体" w:hAnsi="宋体" w:eastAsia="宋体" w:cs="宋体"/>
                <w:color w:val="000000"/>
              </w:rPr>
              <w:t>方案设计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A1EE76">
            <w:pPr>
              <w:spacing w:line="360" w:lineRule="auto"/>
              <w:jc w:val="both"/>
              <w:textAlignment w:val="center"/>
              <w:rPr>
                <w:color w:val="000000"/>
              </w:rPr>
            </w:pPr>
            <w:r>
              <w:rPr>
                <w:rFonts w:ascii="宋体" w:hAnsi="宋体" w:eastAsia="宋体" w:cs="宋体"/>
                <w:color w:val="000000"/>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913A64">
            <w:pPr>
              <w:spacing w:line="360" w:lineRule="auto"/>
              <w:jc w:val="both"/>
              <w:textAlignment w:val="center"/>
              <w:rPr>
                <w:color w:val="000000"/>
              </w:rPr>
            </w:pPr>
            <w:r>
              <w:rPr>
                <w:rFonts w:ascii="宋体" w:hAnsi="宋体" w:eastAsia="宋体" w:cs="宋体"/>
                <w:color w:val="000000"/>
              </w:rPr>
              <w:t>结论</w:t>
            </w:r>
          </w:p>
        </w:tc>
      </w:tr>
      <w:tr w14:paraId="504B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759C2B">
            <w:pPr>
              <w:spacing w:line="360" w:lineRule="auto"/>
              <w:jc w:val="both"/>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8BBDBF">
            <w:pPr>
              <w:spacing w:line="360" w:lineRule="auto"/>
              <w:jc w:val="both"/>
              <w:textAlignment w:val="center"/>
              <w:rPr>
                <w:color w:val="000000"/>
              </w:rPr>
            </w:pPr>
            <w:r>
              <w:rPr>
                <w:rFonts w:ascii="宋体" w:hAnsi="宋体" w:eastAsia="宋体" w:cs="宋体"/>
                <w:color w:val="000000"/>
              </w:rPr>
              <w:t>浓度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9C910C">
            <w:pPr>
              <w:spacing w:line="360" w:lineRule="auto"/>
              <w:jc w:val="both"/>
              <w:textAlignment w:val="center"/>
              <w:rPr>
                <w:color w:val="000000"/>
              </w:rPr>
            </w:pPr>
            <w:r>
              <w:rPr>
                <w:rFonts w:ascii="宋体" w:hAnsi="宋体" w:eastAsia="宋体" w:cs="宋体"/>
                <w:color w:val="000000"/>
              </w:rPr>
              <w:t>向</w:t>
            </w:r>
            <w:r>
              <w:object>
                <v:shape id="_x0000_i1232" o:spt="75" alt="学科网(www.zxxk.com)--教育资源门户，提供试卷、教案、课件、论文、素材以及各类教学资源下载，还有大量而丰富的教学相关资讯！" type="#_x0000_t75" style="height:17.45pt;width:113pt;" o:ole="t" filled="f" o:preferrelative="t" stroked="f" coordsize="21600,21600">
                  <v:path/>
                  <v:fill on="f" focussize="0,0"/>
                  <v:stroke on="f" joinstyle="miter"/>
                  <v:imagedata r:id="rId353" o:title="eqId8205633b5db196c1c4af387ff4c2481e"/>
                  <o:lock v:ext="edit" aspectratio="t"/>
                  <w10:wrap type="none"/>
                  <w10:anchorlock/>
                </v:shape>
                <o:OLEObject Type="Embed" ProgID="Equation.DSMT4" ShapeID="_x0000_i1232" DrawAspect="Content" ObjectID="_1468075932" r:id="rId352">
                  <o:LockedField>false</o:LockedField>
                </o:OLEObject>
              </w:object>
            </w:r>
            <w:r>
              <w:rPr>
                <w:rFonts w:ascii="宋体" w:hAnsi="宋体" w:eastAsia="宋体" w:cs="宋体"/>
                <w:color w:val="000000"/>
              </w:rPr>
              <w:t>溶液中加入</w:t>
            </w:r>
            <w:r>
              <w:object>
                <v:shape id="_x0000_i1233" o:spt="75" alt="学科网(www.zxxk.com)--教育资源门户，提供试卷、教案、课件、论文、素材以及各类教学资源下载，还有大量而丰富的教学相关资讯！" type="#_x0000_t75" style="height:13.55pt;width:92.05pt;" o:ole="t" filled="f" o:preferrelative="t" stroked="f" coordsize="21600,21600">
                  <v:path/>
                  <v:fill on="f" focussize="0,0"/>
                  <v:stroke on="f" joinstyle="miter"/>
                  <v:imagedata r:id="rId355" o:title="eqId6b7e7ae25432b2786e573554ed31c0c7"/>
                  <o:lock v:ext="edit" aspectratio="t"/>
                  <w10:wrap type="none"/>
                  <w10:anchorlock/>
                </v:shape>
                <o:OLEObject Type="Embed" ProgID="Equation.DSMT4" ShapeID="_x0000_i1233" DrawAspect="Content" ObjectID="_1468075933" r:id="rId354">
                  <o:LockedField>false</o:LockedField>
                </o:OLEObject>
              </w:object>
            </w:r>
            <w:r>
              <w:rPr>
                <w:rFonts w:ascii="宋体" w:hAnsi="宋体" w:eastAsia="宋体" w:cs="宋体"/>
                <w:color w:val="000000"/>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E5EE4D">
            <w:pPr>
              <w:spacing w:line="360" w:lineRule="auto"/>
              <w:jc w:val="both"/>
              <w:textAlignment w:val="center"/>
              <w:rPr>
                <w:color w:val="000000"/>
              </w:rPr>
            </w:pPr>
            <w:r>
              <w:rPr>
                <w:rFonts w:ascii="宋体" w:hAnsi="宋体" w:eastAsia="宋体" w:cs="宋体"/>
                <w:color w:val="000000"/>
              </w:rPr>
              <w:t>黄色溶液变橙色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C81BF8">
            <w:pPr>
              <w:spacing w:line="360" w:lineRule="auto"/>
              <w:jc w:val="both"/>
              <w:textAlignment w:val="center"/>
              <w:rPr>
                <w:color w:val="000000"/>
              </w:rPr>
            </w:pPr>
            <w:r>
              <w:rPr>
                <w:rFonts w:ascii="宋体" w:hAnsi="宋体" w:eastAsia="宋体" w:cs="宋体"/>
                <w:color w:val="000000"/>
              </w:rPr>
              <w:t>增大反应物浓度，平衡向正反应方向移动</w:t>
            </w:r>
          </w:p>
        </w:tc>
      </w:tr>
      <w:tr w14:paraId="7514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F0C05E">
            <w:pPr>
              <w:spacing w:line="360" w:lineRule="auto"/>
              <w:jc w:val="both"/>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2F21F3">
            <w:pPr>
              <w:spacing w:line="360" w:lineRule="auto"/>
              <w:jc w:val="both"/>
              <w:textAlignment w:val="center"/>
              <w:rPr>
                <w:color w:val="000000"/>
              </w:rPr>
            </w:pPr>
            <w:r>
              <w:rPr>
                <w:rFonts w:ascii="宋体" w:hAnsi="宋体" w:eastAsia="宋体" w:cs="宋体"/>
                <w:color w:val="000000"/>
              </w:rPr>
              <w:t>压强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C13615">
            <w:pPr>
              <w:spacing w:line="360" w:lineRule="auto"/>
              <w:jc w:val="both"/>
              <w:textAlignment w:val="center"/>
              <w:rPr>
                <w:color w:val="000000"/>
              </w:rPr>
            </w:pPr>
            <w:r>
              <w:rPr>
                <w:rFonts w:ascii="宋体" w:hAnsi="宋体" w:eastAsia="宋体" w:cs="宋体"/>
                <w:color w:val="000000"/>
              </w:rPr>
              <w:t>向恒温恒容密闭玻璃容器中充入</w:t>
            </w:r>
            <w:r>
              <w:object>
                <v:shape id="_x0000_i1234" o:spt="75" alt="学科网(www.zxxk.com)--教育资源门户，提供试卷、教案、课件、论文、素材以及各类教学资源下载，还有大量而丰富的教学相关资讯！" type="#_x0000_t75" style="height:13.55pt;width:52.35pt;" o:ole="t" filled="f" o:preferrelative="t" stroked="f" coordsize="21600,21600">
                  <v:path/>
                  <v:fill on="f" focussize="0,0"/>
                  <v:stroke on="f" joinstyle="miter"/>
                  <v:imagedata r:id="rId357" o:title="eqIdd9057018eb1ec3f1ddd1eab8c2df6473"/>
                  <o:lock v:ext="edit" aspectratio="t"/>
                  <w10:wrap type="none"/>
                  <w10:anchorlock/>
                </v:shape>
                <o:OLEObject Type="Embed" ProgID="Equation.DSMT4" ShapeID="_x0000_i1234" DrawAspect="Content" ObjectID="_1468075934" r:id="rId356">
                  <o:LockedField>false</o:LockedField>
                </o:OLEObject>
              </w:object>
            </w:r>
            <w:r>
              <w:rPr>
                <w:rFonts w:ascii="宋体" w:hAnsi="宋体" w:eastAsia="宋体" w:cs="宋体"/>
                <w:color w:val="000000"/>
              </w:rPr>
              <w:t>气体，分解达到平衡后再充入</w:t>
            </w:r>
            <w:r>
              <w:object>
                <v:shape id="_x0000_i1235" o:spt="75" alt="学科网(www.zxxk.com)--教育资源门户，提供试卷、教案、课件、论文、素材以及各类教学资源下载，还有大量而丰富的教学相关资讯！" type="#_x0000_t75" style="height:13.55pt;width:52.35pt;" o:ole="t" filled="f" o:preferrelative="t" stroked="f" coordsize="21600,21600">
                  <v:path/>
                  <v:fill on="f" focussize="0,0"/>
                  <v:stroke on="f" joinstyle="miter"/>
                  <v:imagedata r:id="rId359" o:title="eqId9effe1772607d3e4bcfd22b3ffb311a3"/>
                  <o:lock v:ext="edit" aspectratio="t"/>
                  <w10:wrap type="none"/>
                  <w10:anchorlock/>
                </v:shape>
                <o:OLEObject Type="Embed" ProgID="Equation.DSMT4" ShapeID="_x0000_i1235" DrawAspect="Content" ObjectID="_1468075935" r:id="rId35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23A603">
            <w:pPr>
              <w:spacing w:line="360" w:lineRule="auto"/>
              <w:jc w:val="both"/>
              <w:textAlignment w:val="center"/>
              <w:rPr>
                <w:color w:val="000000"/>
              </w:rPr>
            </w:pPr>
            <w:r>
              <w:rPr>
                <w:rFonts w:ascii="宋体" w:hAnsi="宋体" w:eastAsia="宋体" w:cs="宋体"/>
                <w:color w:val="000000"/>
              </w:rPr>
              <w:t>气体颜色不变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C22F6F">
            <w:pPr>
              <w:spacing w:line="360" w:lineRule="auto"/>
              <w:jc w:val="both"/>
              <w:textAlignment w:val="center"/>
              <w:rPr>
                <w:color w:val="000000"/>
              </w:rPr>
            </w:pPr>
            <w:r>
              <w:rPr>
                <w:rFonts w:ascii="宋体" w:hAnsi="宋体" w:eastAsia="宋体" w:cs="宋体"/>
                <w:color w:val="000000"/>
              </w:rPr>
              <w:t>对于反应前后气体总体积不变的可逆反应，改变压强平衡不移动</w:t>
            </w:r>
          </w:p>
        </w:tc>
      </w:tr>
      <w:tr w14:paraId="5301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F5E495">
            <w:pPr>
              <w:spacing w:line="360" w:lineRule="auto"/>
              <w:jc w:val="both"/>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736FD3">
            <w:pPr>
              <w:spacing w:line="360" w:lineRule="auto"/>
              <w:jc w:val="both"/>
              <w:textAlignment w:val="center"/>
              <w:rPr>
                <w:color w:val="000000"/>
              </w:rPr>
            </w:pPr>
            <w:r>
              <w:rPr>
                <w:rFonts w:ascii="宋体" w:hAnsi="宋体" w:eastAsia="宋体" w:cs="宋体"/>
                <w:color w:val="000000"/>
              </w:rPr>
              <w:t>温度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FD117E">
            <w:pPr>
              <w:spacing w:line="360" w:lineRule="auto"/>
              <w:jc w:val="both"/>
              <w:textAlignment w:val="center"/>
              <w:rPr>
                <w:color w:val="000000"/>
              </w:rPr>
            </w:pPr>
            <w:r>
              <w:rPr>
                <w:rFonts w:ascii="宋体" w:hAnsi="宋体" w:eastAsia="宋体" w:cs="宋体"/>
                <w:color w:val="000000"/>
              </w:rPr>
              <w:t>将封装有</w:t>
            </w:r>
            <w:r>
              <w:object>
                <v:shape id="_x0000_i1236"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81" o:title="eqId9b0a6c15428939414834c004df67176f"/>
                  <o:lock v:ext="edit" aspectratio="t"/>
                  <w10:wrap type="none"/>
                  <w10:anchorlock/>
                </v:shape>
                <o:OLEObject Type="Embed" ProgID="Equation.DSMT4" ShapeID="_x0000_i1236" DrawAspect="Content" ObjectID="_1468075936" r:id="rId360">
                  <o:LockedField>false</o:LockedField>
                </o:OLEObject>
              </w:object>
            </w:r>
            <w:r>
              <w:rPr>
                <w:rFonts w:ascii="宋体" w:hAnsi="宋体" w:eastAsia="宋体" w:cs="宋体"/>
                <w:color w:val="000000"/>
              </w:rPr>
              <w:t>和</w:t>
            </w:r>
            <w:r>
              <w:object>
                <v:shape id="_x0000_i123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62" o:title="eqId1d4fb62d809cb43c9db4996658a310d4"/>
                  <o:lock v:ext="edit" aspectratio="t"/>
                  <w10:wrap type="none"/>
                  <w10:anchorlock/>
                </v:shape>
                <o:OLEObject Type="Embed" ProgID="Equation.DSMT4" ShapeID="_x0000_i1237" DrawAspect="Content" ObjectID="_1468075937" r:id="rId361">
                  <o:LockedField>false</o:LockedField>
                </o:OLEObject>
              </w:object>
            </w:r>
            <w:r>
              <w:rPr>
                <w:rFonts w:ascii="宋体" w:hAnsi="宋体" w:eastAsia="宋体" w:cs="宋体"/>
                <w:color w:val="000000"/>
              </w:rPr>
              <w:t>混合气体的烧瓶浸泡在热水中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0E0700">
            <w:pPr>
              <w:spacing w:line="360" w:lineRule="auto"/>
              <w:jc w:val="both"/>
              <w:textAlignment w:val="center"/>
              <w:rPr>
                <w:color w:val="000000"/>
              </w:rPr>
            </w:pPr>
            <w:r>
              <w:rPr>
                <w:rFonts w:ascii="宋体" w:hAnsi="宋体" w:eastAsia="宋体" w:cs="宋体"/>
                <w:color w:val="000000"/>
              </w:rPr>
              <w:t>气体颜色变深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576CE9">
            <w:pPr>
              <w:spacing w:line="360" w:lineRule="auto"/>
              <w:jc w:val="both"/>
              <w:textAlignment w:val="center"/>
              <w:rPr>
                <w:color w:val="000000"/>
              </w:rPr>
            </w:pPr>
            <w:r>
              <w:rPr>
                <w:rFonts w:ascii="宋体" w:hAnsi="宋体" w:eastAsia="宋体" w:cs="宋体"/>
                <w:color w:val="000000"/>
              </w:rPr>
              <w:t>升高温度，平衡向吸热反应方向移动</w:t>
            </w:r>
          </w:p>
        </w:tc>
      </w:tr>
      <w:tr w14:paraId="2123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964579">
            <w:pPr>
              <w:spacing w:line="360" w:lineRule="auto"/>
              <w:jc w:val="both"/>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632C45">
            <w:pPr>
              <w:spacing w:line="360" w:lineRule="auto"/>
              <w:jc w:val="both"/>
              <w:textAlignment w:val="center"/>
              <w:rPr>
                <w:color w:val="000000"/>
              </w:rPr>
            </w:pPr>
            <w:r>
              <w:rPr>
                <w:rFonts w:ascii="宋体" w:hAnsi="宋体" w:eastAsia="宋体" w:cs="宋体"/>
                <w:color w:val="000000"/>
              </w:rPr>
              <w:t>催化剂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4304B1">
            <w:pPr>
              <w:spacing w:line="360" w:lineRule="auto"/>
              <w:jc w:val="both"/>
              <w:textAlignment w:val="center"/>
              <w:rPr>
                <w:color w:val="000000"/>
              </w:rPr>
            </w:pPr>
            <w:r>
              <w:rPr>
                <w:rFonts w:ascii="宋体" w:hAnsi="宋体" w:eastAsia="宋体" w:cs="宋体"/>
                <w:color w:val="000000"/>
              </w:rPr>
              <w:t>向</w:t>
            </w:r>
            <w:r>
              <w:object>
                <v:shape id="_x0000_i123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64" o:title="eqIdf39cdb2fab3f65f5fffdb1dc6b8c61a9"/>
                  <o:lock v:ext="edit" aspectratio="t"/>
                  <w10:wrap type="none"/>
                  <w10:anchorlock/>
                </v:shape>
                <o:OLEObject Type="Embed" ProgID="Equation.DSMT4" ShapeID="_x0000_i1238" DrawAspect="Content" ObjectID="_1468075938" r:id="rId363">
                  <o:LockedField>false</o:LockedField>
                </o:OLEObject>
              </w:object>
            </w:r>
            <w:r>
              <w:rPr>
                <w:rFonts w:ascii="宋体" w:hAnsi="宋体" w:eastAsia="宋体" w:cs="宋体"/>
                <w:color w:val="000000"/>
              </w:rPr>
              <w:t>乙酸乙酯中加入</w:t>
            </w:r>
            <w:r>
              <w:object>
                <v:shape id="_x0000_i123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64" o:title="eqIdf39cdb2fab3f65f5fffdb1dc6b8c61a9"/>
                  <o:lock v:ext="edit" aspectratio="t"/>
                  <w10:wrap type="none"/>
                  <w10:anchorlock/>
                </v:shape>
                <o:OLEObject Type="Embed" ProgID="Equation.DSMT4" ShapeID="_x0000_i1239" DrawAspect="Content" ObjectID="_1468075939" r:id="rId365">
                  <o:LockedField>false</o:LockedField>
                </o:OLEObject>
              </w:object>
            </w:r>
            <w:r>
              <w:object>
                <v:shape id="_x0000_i1240" o:spt="75" alt="学科网(www.zxxk.com)--教育资源门户，提供试卷、教案、课件、论文、素材以及各类教学资源下载，还有大量而丰富的教学相关资讯！" type="#_x0000_t75" style="height:17.45pt;width:83.35pt;" o:ole="t" filled="f" o:preferrelative="t" stroked="f" coordsize="21600,21600">
                  <v:path/>
                  <v:fill on="f" focussize="0,0"/>
                  <v:stroke on="f" joinstyle="miter"/>
                  <v:imagedata r:id="rId367" o:title="eqId213f8d55591f85852ee4778cbaaa9611"/>
                  <o:lock v:ext="edit" aspectratio="t"/>
                  <w10:wrap type="none"/>
                  <w10:anchorlock/>
                </v:shape>
                <o:OLEObject Type="Embed" ProgID="Equation.DSMT4" ShapeID="_x0000_i1240" DrawAspect="Content" ObjectID="_1468075940" r:id="rId366">
                  <o:LockedField>false</o:LockedField>
                </o:OLEObject>
              </w:object>
            </w:r>
            <w:r>
              <w:rPr>
                <w:rFonts w:ascii="宋体" w:hAnsi="宋体" w:eastAsia="宋体" w:cs="宋体"/>
                <w:color w:val="000000"/>
              </w:rPr>
              <w:t>溶液，水浴加热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B1FD9B">
            <w:pPr>
              <w:spacing w:line="360" w:lineRule="auto"/>
              <w:jc w:val="both"/>
              <w:textAlignment w:val="center"/>
              <w:rPr>
                <w:color w:val="000000"/>
              </w:rPr>
            </w:pPr>
            <w:r>
              <w:rPr>
                <w:rFonts w:ascii="宋体" w:hAnsi="宋体" w:eastAsia="宋体" w:cs="宋体"/>
                <w:color w:val="000000"/>
              </w:rPr>
              <w:t>上层液体逐渐减少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7A4689">
            <w:pPr>
              <w:spacing w:line="360" w:lineRule="auto"/>
              <w:jc w:val="both"/>
              <w:textAlignment w:val="center"/>
              <w:rPr>
                <w:color w:val="000000"/>
              </w:rPr>
            </w:pPr>
            <w:r>
              <w:rPr>
                <w:rFonts w:ascii="宋体" w:hAnsi="宋体" w:eastAsia="宋体" w:cs="宋体"/>
                <w:color w:val="000000"/>
              </w:rPr>
              <w:t>使用合适的催化剂可使平衡向正反应方向移动</w:t>
            </w:r>
          </w:p>
        </w:tc>
      </w:tr>
    </w:tbl>
    <w:p w14:paraId="6500C036">
      <w:pPr>
        <w:spacing w:line="360" w:lineRule="auto"/>
        <w:jc w:val="both"/>
        <w:textAlignment w:val="center"/>
        <w:rPr>
          <w:color w:val="000000"/>
        </w:rPr>
      </w:pPr>
    </w:p>
    <w:p w14:paraId="160876D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4081CAF4">
      <w:pPr>
        <w:spacing w:line="360" w:lineRule="auto"/>
        <w:textAlignment w:val="center"/>
        <w:rPr>
          <w:color w:val="000000"/>
        </w:rPr>
      </w:pPr>
      <w:r>
        <w:rPr>
          <w:color w:val="2E75B6"/>
        </w:rPr>
        <w:t>【答案】</w:t>
      </w:r>
      <w:r>
        <w:rPr>
          <w:color w:val="000000"/>
        </w:rPr>
        <w:t>C</w:t>
      </w:r>
    </w:p>
    <w:p w14:paraId="6BE69BF6">
      <w:pPr>
        <w:spacing w:line="360" w:lineRule="auto"/>
        <w:textAlignment w:val="center"/>
        <w:rPr>
          <w:color w:val="000000"/>
        </w:rPr>
      </w:pPr>
      <w:r>
        <w:rPr>
          <w:color w:val="2E75B6"/>
        </w:rPr>
        <w:t>【解析】</w:t>
      </w:r>
    </w:p>
    <w:p w14:paraId="4CBFB186">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241" o:spt="75" alt="学科网(www.zxxk.com)--教育资源门户，提供试卷、教案、课件、论文、素材以及各类教学资源下载，还有大量而丰富的教学相关资讯！" type="#_x0000_t75" style="height:30pt;width:207.75pt;" o:ole="t" filled="f" o:preferrelative="t" stroked="f" coordsize="21600,21600">
            <v:path/>
            <v:fill on="f" focussize="0,0"/>
            <v:stroke on="f" joinstyle="miter"/>
            <v:imagedata r:id="rId369" o:title="eqId1521d5c49d67e03dd300b42bcd7bc36a"/>
            <o:lock v:ext="edit" aspectratio="t"/>
            <w10:wrap type="none"/>
            <w10:anchorlock/>
          </v:shape>
          <o:OLEObject Type="Embed" ProgID="Equation.DSMT4" ShapeID="_x0000_i1241" DrawAspect="Content" ObjectID="_1468075941" r:id="rId368">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，向</w:t>
      </w:r>
      <w:r>
        <w:object>
          <v:shape id="_x0000_i1242" o:spt="75" alt="学科网(www.zxxk.com)--教育资源门户，提供试卷、教案、课件、论文、素材以及各类教学资源下载，还有大量而丰富的教学相关资讯！" type="#_x0000_t75" style="height:18pt;width:113.25pt;" o:ole="t" filled="f" o:preferrelative="t" stroked="f" coordsize="21600,21600">
            <v:path/>
            <v:fill on="f" focussize="0,0"/>
            <v:stroke on="f" joinstyle="miter"/>
            <v:imagedata r:id="rId371" o:title="eqIda43bc71b0aaa4e405251c00bfaa46c06"/>
            <o:lock v:ext="edit" aspectratio="t"/>
            <w10:wrap type="none"/>
            <w10:anchorlock/>
          </v:shape>
          <o:OLEObject Type="Embed" ProgID="Equation.DSMT4" ShapeID="_x0000_i1242" DrawAspect="Content" ObjectID="_1468075942" r:id="rId370">
            <o:LockedField>false</o:LockedField>
          </o:OLEObject>
        </w:object>
      </w:r>
      <w:r>
        <w:rPr>
          <w:rFonts w:ascii="宋体" w:hAnsi="宋体" w:eastAsia="宋体" w:cs="宋体"/>
          <w:color w:val="000000"/>
        </w:rPr>
        <w:t>溶液中加入</w:t>
      </w:r>
      <w:r>
        <w:object>
          <v:shape id="_x0000_i1243"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373" o:title="eqIdc9857c5d09a9e017fc53f54b5febdd63"/>
            <o:lock v:ext="edit" aspectratio="t"/>
            <w10:wrap type="none"/>
            <w10:anchorlock/>
          </v:shape>
          <o:OLEObject Type="Embed" ProgID="Equation.DSMT4" ShapeID="_x0000_i1243" DrawAspect="Content" ObjectID="_1468075943" r:id="rId372">
            <o:LockedField>false</o:LockedField>
          </o:OLEObject>
        </w:object>
      </w:r>
      <w:r>
        <w:rPr>
          <w:rFonts w:ascii="宋体" w:hAnsi="宋体" w:eastAsia="宋体" w:cs="宋体"/>
          <w:color w:val="000000"/>
        </w:rPr>
        <w:t>溶液，</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浓度增大，平衡正向移动，实验现象应为溶液橙色加深，</w:t>
      </w:r>
      <w:r>
        <w:rPr>
          <w:rFonts w:ascii="Times New Roman" w:hAnsi="Times New Roman" w:eastAsia="Times New Roman" w:cs="Times New Roman"/>
          <w:color w:val="000000"/>
        </w:rPr>
        <w:t>A</w:t>
      </w:r>
      <w:r>
        <w:rPr>
          <w:rFonts w:ascii="宋体" w:hAnsi="宋体" w:eastAsia="宋体" w:cs="宋体"/>
          <w:color w:val="000000"/>
        </w:rPr>
        <w:t>错误；</w:t>
      </w:r>
    </w:p>
    <w:p w14:paraId="43655AAD">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．反应</w:t>
      </w:r>
      <w:r>
        <w:rPr>
          <w:rFonts w:ascii="Times New Roman" w:hAnsi="Times New Roman" w:eastAsia="Times New Roman" w:cs="Times New Roman"/>
          <w:color w:val="000000"/>
        </w:rPr>
        <w:t>2HI</w:t>
      </w:r>
      <w:r>
        <w:object>
          <v:shape id="_x0000_i1244" o:spt="75" alt="学科网(www.zxxk.com)--教育资源门户，提供试卷、教案、课件、论文、素材以及各类教学资源下载，还有大量而丰富的教学相关资讯！" type="#_x0000_t75" style="height:29.85pt;width:18.15pt;" o:ole="t" filled="f" o:preferrelative="t" stroked="f" coordsize="21600,21600">
            <v:path/>
            <v:fill on="f" focussize="0,0"/>
            <v:stroke on="f" joinstyle="miter"/>
            <v:imagedata r:id="rId375" o:title="eqIde98feedde5546db26eb490641ba3a817"/>
            <o:lock v:ext="edit" aspectratio="t"/>
            <w10:wrap type="none"/>
            <w10:anchorlock/>
          </v:shape>
          <o:OLEObject Type="Embed" ProgID="Equation.DSMT4" ShapeID="_x0000_i1244" DrawAspect="Content" ObjectID="_1468075944" r:id="rId374">
            <o:LockedField>false</o:LockedField>
          </o:OLEObject>
        </w:objec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+I</w:t>
      </w:r>
      <w:r>
        <w:rPr>
          <w:color w:val="000000"/>
          <w:vertAlign w:val="subscript"/>
        </w:rPr>
        <w:t>2</w:t>
      </w:r>
      <w:r>
        <w:rPr>
          <w:rFonts w:ascii="宋体" w:hAnsi="宋体" w:eastAsia="宋体" w:cs="宋体"/>
          <w:color w:val="000000"/>
        </w:rPr>
        <w:t>为反应前后气体总体积不变的可逆反应，向恒温恒容密闭玻璃容器中充入</w:t>
      </w:r>
      <w:r>
        <w:object>
          <v:shape id="_x0000_i124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77" o:title="eqId0f8f735488965feeb971afdfa0184c3a"/>
            <o:lock v:ext="edit" aspectratio="t"/>
            <w10:wrap type="none"/>
            <w10:anchorlock/>
          </v:shape>
          <o:OLEObject Type="Embed" ProgID="Equation.DSMT4" ShapeID="_x0000_i1245" DrawAspect="Content" ObjectID="_1468075945" r:id="rId376">
            <o:LockedField>false</o:LockedField>
          </o:OLEObject>
        </w:object>
      </w:r>
      <w:r>
        <w:rPr>
          <w:rFonts w:ascii="宋体" w:hAnsi="宋体" w:eastAsia="宋体" w:cs="宋体"/>
          <w:color w:val="000000"/>
        </w:rPr>
        <w:t>气体，分解达到平衡后再充入</w:t>
      </w:r>
      <w:r>
        <w:object>
          <v:shape id="_x0000_i124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79" o:title="eqIdffe1953c26f7d7ce0ece5b60c4350a0b"/>
            <o:lock v:ext="edit" aspectratio="t"/>
            <w10:wrap type="none"/>
            <w10:anchorlock/>
          </v:shape>
          <o:OLEObject Type="Embed" ProgID="Equation.DSMT4" ShapeID="_x0000_i1246" DrawAspect="Content" ObjectID="_1468075946" r:id="rId378">
            <o:LockedField>false</o:LockedField>
          </o:OLEObject>
        </w:object>
      </w:r>
      <w:r>
        <w:rPr>
          <w:rFonts w:ascii="宋体" w:hAnsi="宋体" w:eastAsia="宋体" w:cs="宋体"/>
          <w:color w:val="000000"/>
        </w:rPr>
        <w:t>，平衡不发生移动，气体颜色不变，应得到的结论是：对于反应前后气体总体积不变的可逆反应，恒温恒容时，改变压强平衡不移动，</w:t>
      </w:r>
      <w:r>
        <w:rPr>
          <w:rFonts w:ascii="Times New Roman" w:hAnsi="Times New Roman" w:eastAsia="Times New Roman" w:cs="Times New Roman"/>
          <w:color w:val="000000"/>
        </w:rPr>
        <w:t>B</w:t>
      </w:r>
      <w:r>
        <w:rPr>
          <w:rFonts w:ascii="宋体" w:hAnsi="宋体" w:eastAsia="宋体" w:cs="宋体"/>
          <w:color w:val="000000"/>
        </w:rPr>
        <w:t>错误；</w:t>
      </w:r>
    </w:p>
    <w:p w14:paraId="668FF9DD">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．反应</w:t>
      </w:r>
      <w:r>
        <w:object>
          <v:shape id="_x0000_i1247" o:spt="75" alt="学科网(www.zxxk.com)--教育资源门户，提供试卷、教案、课件、论文、素材以及各类教学资源下载，还有大量而丰富的教学相关资讯！" type="#_x0000_t75" style="height:22pt;width:89pt;" o:ole="t" filled="f" o:preferrelative="t" stroked="f" coordsize="21600,21600">
            <v:path/>
            <v:fill on="f" focussize="0,0"/>
            <v:stroke on="f" joinstyle="miter"/>
            <v:imagedata r:id="rId381" o:title="eqIde275e55f8eafcf3e6b0a3f3b3a1faad7"/>
            <o:lock v:ext="edit" aspectratio="t"/>
            <w10:wrap type="none"/>
            <w10:anchorlock/>
          </v:shape>
          <o:OLEObject Type="Embed" ProgID="Equation.DSMT4" ShapeID="_x0000_i1247" DrawAspect="Content" ObjectID="_1468075947" r:id="rId380">
            <o:LockedField>false</o:LockedField>
          </o:OLEObject>
        </w:object>
      </w:r>
      <w:r>
        <w:rPr>
          <w:rFonts w:ascii="宋体" w:hAnsi="宋体" w:eastAsia="宋体" w:cs="宋体"/>
          <w:color w:val="000000"/>
        </w:rPr>
        <w:t>为放热反应，升高温度，气体颜色变深，说明平衡逆向移动，即向吸热反应方向移动，</w:t>
      </w:r>
      <w:r>
        <w:rPr>
          <w:rFonts w:ascii="Times New Roman" w:hAnsi="Times New Roman" w:eastAsia="Times New Roman" w:cs="Times New Roman"/>
          <w:color w:val="000000"/>
        </w:rPr>
        <w:t>C</w:t>
      </w:r>
      <w:r>
        <w:rPr>
          <w:rFonts w:ascii="宋体" w:hAnsi="宋体" w:eastAsia="宋体" w:cs="宋体"/>
          <w:color w:val="000000"/>
        </w:rPr>
        <w:t>正确；</w:t>
      </w:r>
    </w:p>
    <w:p w14:paraId="620BBAD4">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．催化剂只会改变化学反应速率，不影响平衡移动，</w:t>
      </w:r>
      <w:r>
        <w:rPr>
          <w:rFonts w:ascii="Times New Roman" w:hAnsi="Times New Roman" w:eastAsia="Times New Roman" w:cs="Times New Roman"/>
          <w:color w:val="000000"/>
        </w:rPr>
        <w:t>D</w:t>
      </w:r>
      <w:r>
        <w:rPr>
          <w:rFonts w:ascii="宋体" w:hAnsi="宋体" w:eastAsia="宋体" w:cs="宋体"/>
          <w:color w:val="000000"/>
        </w:rPr>
        <w:t>错误；</w:t>
      </w:r>
    </w:p>
    <w:p w14:paraId="36B5A7E5">
      <w:pPr>
        <w:spacing w:line="360" w:lineRule="auto"/>
        <w:jc w:val="both"/>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298E437B">
      <w:pPr>
        <w:spacing w:line="360" w:lineRule="auto"/>
        <w:jc w:val="center"/>
        <w:textAlignment w:val="center"/>
        <w:rPr>
          <w:color w:val="000000"/>
        </w:rPr>
      </w:pPr>
      <w:r>
        <w:rPr>
          <w:rFonts w:ascii="宋体" w:hAnsi="宋体" w:eastAsia="宋体" w:cs="宋体"/>
          <w:b/>
          <w:color w:val="000000"/>
          <w:sz w:val="24"/>
        </w:rPr>
        <w:t>非选择题部分</w:t>
      </w:r>
    </w:p>
    <w:p w14:paraId="52A71409">
      <w:pPr>
        <w:spacing w:line="360"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5A8CD365">
      <w:pPr>
        <w:spacing w:line="360" w:lineRule="auto"/>
        <w:jc w:val="left"/>
        <w:textAlignment w:val="center"/>
        <w:rPr>
          <w:color w:val="000000"/>
        </w:rPr>
      </w:pPr>
      <w:r>
        <w:rPr>
          <w:color w:val="000000"/>
        </w:rPr>
        <w:t xml:space="preserve">17. </w:t>
      </w:r>
      <w:r>
        <w:rPr>
          <w:rFonts w:ascii="宋体" w:hAnsi="宋体" w:eastAsia="宋体" w:cs="宋体"/>
          <w:color w:val="000000"/>
        </w:rPr>
        <w:t>氧是构建化合物的重要元素。请回答：</w:t>
      </w:r>
    </w:p>
    <w:p w14:paraId="2982E7DB">
      <w:pPr>
        <w:spacing w:line="360" w:lineRule="auto"/>
        <w:jc w:val="left"/>
        <w:textAlignment w:val="center"/>
        <w:rPr>
          <w:color w:val="000000"/>
        </w:rPr>
      </w:pPr>
      <w:r>
        <w:rPr>
          <w:color w:val="000000"/>
        </w:rPr>
        <w:t>（1）</w:t>
      </w:r>
      <w:r>
        <w:rPr>
          <w:rFonts w:ascii="宋体" w:hAnsi="宋体" w:eastAsia="宋体" w:cs="宋体"/>
          <w:color w:val="000000"/>
        </w:rPr>
        <w:t>某化合物的晶胞如图</w:t>
      </w:r>
      <w:r>
        <w:rPr>
          <w:rFonts w:ascii="Times New Roman" w:hAnsi="Times New Roman" w:eastAsia="Times New Roman" w:cs="Times New Roman"/>
          <w:color w:val="000000"/>
        </w:rPr>
        <w:t>1</w: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383" o:title="eqIdb5fcdd6114bdd31dd11d1819ca0c53aa"/>
            <o:lock v:ext="edit" aspectratio="t"/>
            <w10:wrap type="none"/>
            <w10:anchorlock/>
          </v:shape>
          <o:OLEObject Type="Embed" ProgID="Equation.DSMT4" ShapeID="_x0000_i1248" DrawAspect="Content" ObjectID="_1468075948" r:id="rId382">
            <o:LockedField>false</o:LockedField>
          </o:OLEObject>
        </w:object>
      </w:r>
      <w:r>
        <w:rPr>
          <w:rFonts w:ascii="宋体" w:hAnsi="宋体" w:eastAsia="宋体" w:cs="宋体"/>
          <w:color w:val="000000"/>
        </w:rPr>
        <w:t>的配位数</w:t>
      </w:r>
      <w:r>
        <w:rPr>
          <w:rFonts w:ascii="Times New Roman" w:hAnsi="Times New Roman" w:eastAsia="Times New Roman" w:cs="Times New Roman"/>
          <w:color w:val="000000"/>
        </w:rPr>
        <w:t>(</w:t>
      </w:r>
      <w:r>
        <w:rPr>
          <w:rFonts w:ascii="宋体" w:hAnsi="宋体" w:eastAsia="宋体" w:cs="宋体"/>
          <w:color w:val="000000"/>
        </w:rPr>
        <w:t>紧邻的阳离子数</w:t>
      </w:r>
      <w:r>
        <w:rPr>
          <w:rFonts w:ascii="Times New Roman" w:hAnsi="Times New Roman" w:eastAsia="Times New Roman" w:cs="Times New Roman"/>
          <w:color w:val="000000"/>
        </w:rPr>
        <w:t>)</w:t>
      </w:r>
      <w:r>
        <w:rPr>
          <w:rFonts w:ascii="宋体" w:hAnsi="宋体" w:eastAsia="宋体" w:cs="宋体"/>
          <w:color w:val="000000"/>
        </w:rPr>
        <w:t>为</w:t>
      </w:r>
      <w:r>
        <w:rPr>
          <w:color w:val="000000"/>
        </w:rPr>
        <w:t>_______</w:t>
      </w:r>
      <w:r>
        <w:rPr>
          <w:rFonts w:ascii="宋体" w:hAnsi="宋体" w:eastAsia="宋体" w:cs="宋体"/>
          <w:color w:val="000000"/>
        </w:rPr>
        <w:t>；写出该化合物的化学式</w:t>
      </w:r>
      <w:r>
        <w:rPr>
          <w:color w:val="000000"/>
        </w:rPr>
        <w:t>_______</w:t>
      </w:r>
      <w:r>
        <w:rPr>
          <w:rFonts w:ascii="宋体" w:hAnsi="宋体" w:eastAsia="宋体" w:cs="宋体"/>
          <w:color w:val="000000"/>
        </w:rPr>
        <w:t>，写出该化合物与足量</w:t>
      </w:r>
      <w:r>
        <w:object>
          <v:shape id="_x0000_i1249"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385" o:title="eqId95e5e50a62c390ae7f7cb638753931b9"/>
            <o:lock v:ext="edit" aspectratio="t"/>
            <w10:wrap type="none"/>
            <w10:anchorlock/>
          </v:shape>
          <o:OLEObject Type="Embed" ProgID="Equation.DSMT4" ShapeID="_x0000_i1249" DrawAspect="Content" ObjectID="_1468075949" r:id="rId384">
            <o:LockedField>false</o:LockedField>
          </o:OLEObject>
        </w:object>
      </w:r>
      <w:r>
        <w:rPr>
          <w:rFonts w:ascii="宋体" w:hAnsi="宋体" w:eastAsia="宋体" w:cs="宋体"/>
          <w:color w:val="000000"/>
        </w:rPr>
        <w:t>溶液反应的化学方程式</w:t>
      </w:r>
      <w:r>
        <w:rPr>
          <w:color w:val="000000"/>
        </w:rPr>
        <w:t>_______</w:t>
      </w:r>
      <w:r>
        <w:rPr>
          <w:rFonts w:ascii="宋体" w:hAnsi="宋体" w:eastAsia="宋体" w:cs="宋体"/>
          <w:color w:val="000000"/>
        </w:rPr>
        <w:t>。</w:t>
      </w:r>
    </w:p>
    <w:p w14:paraId="26D99D71">
      <w:pPr>
        <w:spacing w:line="360" w:lineRule="auto"/>
        <w:jc w:val="left"/>
        <w:textAlignment w:val="center"/>
        <w:rPr>
          <w:color w:val="000000"/>
        </w:rPr>
      </w:pPr>
      <w:r>
        <w:rPr>
          <w:color w:val="000000"/>
        </w:rPr>
        <w:drawing>
          <wp:inline distT="0" distB="0" distL="114300" distR="114300">
            <wp:extent cx="1181100" cy="9144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86"/>
                    <a:stretch>
                      <a:fillRect/>
                    </a:stretch>
                  </pic:blipFill>
                  <pic:spPr>
                    <a:xfrm>
                      <a:off x="0" y="0"/>
                      <a:ext cx="1181100" cy="914400"/>
                    </a:xfrm>
                    <a:prstGeom prst="rect">
                      <a:avLst/>
                    </a:prstGeom>
                  </pic:spPr>
                </pic:pic>
              </a:graphicData>
            </a:graphic>
          </wp:inline>
        </w:drawing>
      </w:r>
    </w:p>
    <w:p w14:paraId="2A12998F">
      <w:pPr>
        <w:spacing w:line="360" w:lineRule="auto"/>
        <w:jc w:val="left"/>
        <w:textAlignment w:val="center"/>
        <w:rPr>
          <w:color w:val="000000"/>
        </w:rPr>
      </w:pPr>
      <w:r>
        <w:rPr>
          <w:color w:val="000000"/>
        </w:rPr>
        <w:t>（2）</w:t>
      </w:r>
      <w:r>
        <w:rPr>
          <w:rFonts w:ascii="宋体" w:hAnsi="宋体" w:eastAsia="宋体" w:cs="宋体"/>
          <w:color w:val="000000"/>
        </w:rPr>
        <w:t>下列有关单核微粒的描述正确的是</w:t>
      </w:r>
      <w:r>
        <w:rPr>
          <w:rFonts w:ascii="Times New Roman" w:hAnsi="Times New Roman" w:eastAsia="Times New Roman" w:cs="Times New Roman"/>
          <w:color w:val="000000"/>
        </w:rPr>
        <w:t>_______</w:t>
      </w:r>
      <w:r>
        <w:rPr>
          <w:rFonts w:ascii="宋体" w:hAnsi="宋体" w:eastAsia="宋体" w:cs="宋体"/>
          <w:color w:val="000000"/>
        </w:rPr>
        <w:t>。</w:t>
      </w:r>
    </w:p>
    <w:p w14:paraId="74AC1F02">
      <w:pPr>
        <w:spacing w:line="360" w:lineRule="auto"/>
        <w:jc w:val="left"/>
        <w:textAlignment w:val="center"/>
        <w:rPr>
          <w:color w:val="000000"/>
        </w:rPr>
      </w:pPr>
      <w:r>
        <w:rPr>
          <w:color w:val="000000"/>
        </w:rPr>
        <w:t xml:space="preserve">A. </w:t>
      </w:r>
      <w:r>
        <w:object>
          <v:shape id="_x0000_i1250" o:spt="75" alt="学科网(www.zxxk.com)--教育资源门户，提供试卷、教案、课件、论文、素材以及各类教学资源下载，还有大量而丰富的教学相关资讯！" type="#_x0000_t75" style="height:12.9pt;width:17pt;" o:ole="t" filled="f" o:preferrelative="t" stroked="f" coordsize="21600,21600">
            <v:path/>
            <v:fill on="f" focussize="0,0"/>
            <v:stroke on="f" joinstyle="miter"/>
            <v:imagedata r:id="rId388" o:title="eqId3aa8f3c3850dcedf15c42dbb6200a1a4"/>
            <o:lock v:ext="edit" aspectratio="t"/>
            <w10:wrap type="none"/>
            <w10:anchorlock/>
          </v:shape>
          <o:OLEObject Type="Embed" ProgID="Equation.DSMT4" ShapeID="_x0000_i1250" DrawAspect="Content" ObjectID="_1468075950" r:id="rId387">
            <o:LockedField>false</o:LockedField>
          </o:OLEObject>
        </w:object>
      </w:r>
      <w:r>
        <w:rPr>
          <w:rFonts w:ascii="宋体" w:hAnsi="宋体" w:eastAsia="宋体" w:cs="宋体"/>
          <w:color w:val="000000"/>
        </w:rPr>
        <w:t>的基态原子电子排布方式只有一种</w:t>
      </w:r>
    </w:p>
    <w:p w14:paraId="63CF826F">
      <w:pPr>
        <w:spacing w:line="360" w:lineRule="auto"/>
        <w:jc w:val="left"/>
        <w:textAlignment w:val="center"/>
        <w:rPr>
          <w:color w:val="000000"/>
        </w:rPr>
      </w:pPr>
      <w:r>
        <w:rPr>
          <w:color w:val="000000"/>
        </w:rPr>
        <w:t xml:space="preserve">B. </w:t>
      </w:r>
      <w:r>
        <w:object>
          <v:shape id="_x0000_i1251"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165" o:title="eqIdf6efa7aa83e6863fa11e389467cf8e77"/>
            <o:lock v:ext="edit" aspectratio="t"/>
            <w10:wrap type="none"/>
            <w10:anchorlock/>
          </v:shape>
          <o:OLEObject Type="Embed" ProgID="Equation.DSMT4" ShapeID="_x0000_i1251" DrawAspect="Content" ObjectID="_1468075951" r:id="rId389">
            <o:LockedField>false</o:LockedField>
          </o:OLEObject>
        </w:object>
      </w:r>
      <w:r>
        <w:rPr>
          <w:rFonts w:ascii="宋体" w:hAnsi="宋体" w:eastAsia="宋体" w:cs="宋体"/>
          <w:color w:val="000000"/>
        </w:rPr>
        <w:t>的第二电离能</w:t>
      </w:r>
      <w:r>
        <w:object>
          <v:shape id="_x0000_i1252" o:spt="75" alt="学科网(www.zxxk.com)--教育资源门户，提供试卷、教案、课件、论文、素材以及各类教学资源下载，还有大量而丰富的教学相关资讯！" type="#_x0000_t75" style="height:13.55pt;width:25.3pt;" o:ole="t" filled="f" o:preferrelative="t" stroked="f" coordsize="21600,21600">
            <v:path/>
            <v:fill on="f" focussize="0,0"/>
            <v:stroke on="f" joinstyle="miter"/>
            <v:imagedata r:id="rId391" o:title="eqId875b00e9590c39843503e015ab45705e"/>
            <o:lock v:ext="edit" aspectratio="t"/>
            <w10:wrap type="none"/>
            <w10:anchorlock/>
          </v:shape>
          <o:OLEObject Type="Embed" ProgID="Equation.DSMT4" ShapeID="_x0000_i1252" DrawAspect="Content" ObjectID="_1468075952" r:id="rId390">
            <o:LockedField>false</o:LockedField>
          </o:OLEObject>
        </w:object>
      </w:r>
      <w:r>
        <w:rPr>
          <w:rFonts w:ascii="宋体" w:hAnsi="宋体" w:eastAsia="宋体" w:cs="宋体"/>
          <w:color w:val="000000"/>
        </w:rPr>
        <w:t>的第一电离能</w:t>
      </w:r>
    </w:p>
    <w:p w14:paraId="442C277C">
      <w:pPr>
        <w:spacing w:line="360" w:lineRule="auto"/>
        <w:jc w:val="left"/>
        <w:textAlignment w:val="center"/>
        <w:rPr>
          <w:color w:val="000000"/>
        </w:rPr>
      </w:pPr>
      <w:r>
        <w:rPr>
          <w:color w:val="000000"/>
        </w:rPr>
        <w:t xml:space="preserve">C. </w:t>
      </w:r>
      <w:r>
        <w:object>
          <v:shape id="_x0000_i1253"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93" o:title="eqId32fd3f1a1e67fecd2357536e8ae5e5fe"/>
            <o:lock v:ext="edit" aspectratio="t"/>
            <w10:wrap type="none"/>
            <w10:anchorlock/>
          </v:shape>
          <o:OLEObject Type="Embed" ProgID="Equation.DSMT4" ShapeID="_x0000_i1253" DrawAspect="Content" ObjectID="_1468075953" r:id="rId392">
            <o:LockedField>false</o:LockedField>
          </o:OLEObject>
        </w:object>
      </w:r>
      <w:r>
        <w:rPr>
          <w:rFonts w:ascii="宋体" w:hAnsi="宋体" w:eastAsia="宋体" w:cs="宋体"/>
          <w:color w:val="000000"/>
        </w:rPr>
        <w:t>的基态原子简化电子排布式为</w:t>
      </w:r>
      <w:r>
        <w:object>
          <v:shape id="_x0000_i1254" o:spt="75" alt="学科网(www.zxxk.com)--教育资源门户，提供试卷、教案、课件、论文、素材以及各类教学资源下载，还有大量而丰富的教学相关资讯！" type="#_x0000_t75" style="height:18.1pt;width:55.2pt;" o:ole="t" filled="f" o:preferrelative="t" stroked="f" coordsize="21600,21600">
            <v:path/>
            <v:fill on="f" focussize="0,0"/>
            <v:stroke on="f" joinstyle="miter"/>
            <v:imagedata r:id="rId395" o:title="eqId5072b3aa952457f1b62ca1bfd6906fdd"/>
            <o:lock v:ext="edit" aspectratio="t"/>
            <w10:wrap type="none"/>
            <w10:anchorlock/>
          </v:shape>
          <o:OLEObject Type="Embed" ProgID="Equation.DSMT4" ShapeID="_x0000_i1254" DrawAspect="Content" ObjectID="_1468075954" r:id="rId394">
            <o:LockedField>false</o:LockedField>
          </o:OLEObject>
        </w:object>
      </w:r>
    </w:p>
    <w:p w14:paraId="3DC31C80">
      <w:pPr>
        <w:spacing w:line="360" w:lineRule="auto"/>
        <w:jc w:val="left"/>
        <w:textAlignment w:val="center"/>
        <w:rPr>
          <w:color w:val="000000"/>
        </w:rPr>
      </w:pPr>
      <w:r>
        <w:rPr>
          <w:color w:val="000000"/>
        </w:rPr>
        <w:t xml:space="preserve">D. </w:t>
      </w:r>
      <w:r>
        <w:object>
          <v:shape id="_x0000_i125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397" o:title="eqIdaf2aa4ca3dbdf24490f5d82b714fe5b4"/>
            <o:lock v:ext="edit" aspectratio="t"/>
            <w10:wrap type="none"/>
            <w10:anchorlock/>
          </v:shape>
          <o:OLEObject Type="Embed" ProgID="Equation.DSMT4" ShapeID="_x0000_i1255" DrawAspect="Content" ObjectID="_1468075955" r:id="rId396">
            <o:LockedField>false</o:LockedField>
          </o:OLEObject>
        </w:object>
      </w:r>
      <w:r>
        <w:rPr>
          <w:rFonts w:ascii="宋体" w:hAnsi="宋体" w:eastAsia="宋体" w:cs="宋体"/>
          <w:color w:val="000000"/>
        </w:rPr>
        <w:t>原子变成</w:t>
      </w:r>
      <w:r>
        <w:object>
          <v:shape id="_x0000_i1256"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399" o:title="eqId150bc961826d0e313c4cc26015844370"/>
            <o:lock v:ext="edit" aspectratio="t"/>
            <w10:wrap type="none"/>
            <w10:anchorlock/>
          </v:shape>
          <o:OLEObject Type="Embed" ProgID="Equation.DSMT4" ShapeID="_x0000_i1256" DrawAspect="Content" ObjectID="_1468075956" r:id="rId398">
            <o:LockedField>false</o:LockedField>
          </o:OLEObject>
        </w:object>
      </w:r>
      <w:r>
        <w:rPr>
          <w:rFonts w:ascii="宋体" w:hAnsi="宋体" w:eastAsia="宋体" w:cs="宋体"/>
          <w:color w:val="000000"/>
        </w:rPr>
        <w:t>，优先失去</w:t>
      </w:r>
      <w:r>
        <w:object>
          <v:shape id="_x0000_i1257" o:spt="75" alt="学科网(www.zxxk.com)--教育资源门户，提供试卷、教案、课件、论文、素材以及各类教学资源下载，还有大量而丰富的教学相关资讯！" type="#_x0000_t75" style="height:14.2pt;width:16.65pt;" o:ole="t" filled="f" o:preferrelative="t" stroked="f" coordsize="21600,21600">
            <v:path/>
            <v:fill on="f" focussize="0,0"/>
            <v:stroke on="f" joinstyle="miter"/>
            <v:imagedata r:id="rId401" o:title="eqId8f2e7271539d9bc853cf540d9d858760"/>
            <o:lock v:ext="edit" aspectratio="t"/>
            <w10:wrap type="none"/>
            <w10:anchorlock/>
          </v:shape>
          <o:OLEObject Type="Embed" ProgID="Equation.DSMT4" ShapeID="_x0000_i1257" DrawAspect="Content" ObjectID="_1468075957" r:id="rId400">
            <o:LockedField>false</o:LockedField>
          </o:OLEObject>
        </w:object>
      </w:r>
      <w:r>
        <w:rPr>
          <w:rFonts w:ascii="宋体" w:hAnsi="宋体" w:eastAsia="宋体" w:cs="宋体"/>
          <w:color w:val="000000"/>
        </w:rPr>
        <w:t>轨道上的电子</w:t>
      </w:r>
    </w:p>
    <w:p w14:paraId="7623B551">
      <w:pPr>
        <w:spacing w:line="360" w:lineRule="auto"/>
        <w:jc w:val="left"/>
        <w:textAlignment w:val="center"/>
        <w:rPr>
          <w:color w:val="000000"/>
        </w:rPr>
      </w:pPr>
      <w:r>
        <w:rPr>
          <w:color w:val="000000"/>
        </w:rPr>
        <w:t>（3）</w:t>
      </w:r>
      <w:r>
        <w:rPr>
          <w:rFonts w:ascii="宋体" w:hAnsi="宋体" w:eastAsia="宋体" w:cs="宋体"/>
          <w:color w:val="000000"/>
        </w:rPr>
        <w:t>化合物</w:t>
      </w:r>
      <w:r>
        <w:object>
          <v:shape id="_x0000_i1258" o:spt="75" alt="学科网(www.zxxk.com)--教育资源门户，提供试卷、教案、课件、论文、素材以及各类教学资源下载，还有大量而丰富的教学相关资讯！" type="#_x0000_t75" style="height:13.55pt;width:78.1pt;" o:ole="t" filled="f" o:preferrelative="t" stroked="f" coordsize="21600,21600">
            <v:path/>
            <v:fill on="f" focussize="0,0"/>
            <v:stroke on="f" joinstyle="miter"/>
            <v:imagedata r:id="rId403" o:title="eqIdee7563b32dbde69d79c5e8a5c97db1d6"/>
            <o:lock v:ext="edit" aspectratio="t"/>
            <w10:wrap type="none"/>
            <w10:anchorlock/>
          </v:shape>
          <o:OLEObject Type="Embed" ProgID="Equation.DSMT4" ShapeID="_x0000_i1258" DrawAspect="Content" ObjectID="_1468075958" r:id="rId402">
            <o:LockedField>false</o:LockedField>
          </o:OLEObject>
        </w:object>
      </w:r>
      <w:r>
        <w:rPr>
          <w:rFonts w:ascii="宋体" w:hAnsi="宋体" w:eastAsia="宋体" w:cs="宋体"/>
          <w:color w:val="000000"/>
        </w:rPr>
        <w:t>和</w:t>
      </w:r>
      <w:r>
        <w:object>
          <v:shape id="_x0000_i1259"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405" o:title="eqId8d5ddcc8a42be2c152b318f6f117a3fa"/>
            <o:lock v:ext="edit" aspectratio="t"/>
            <w10:wrap type="none"/>
            <w10:anchorlock/>
          </v:shape>
          <o:OLEObject Type="Embed" ProgID="Equation.DSMT4" ShapeID="_x0000_i1259" DrawAspect="Content" ObjectID="_1468075959" r:id="rId404">
            <o:LockedField>false</o:LockedField>
          </o:OLEObject>
        </w:object>
      </w:r>
      <w:r>
        <w:rPr>
          <w:rFonts w:ascii="宋体" w:hAnsi="宋体" w:eastAsia="宋体" w:cs="宋体"/>
          <w:color w:val="000000"/>
        </w:rPr>
        <w:t>的结构如图</w:t>
      </w:r>
      <w:r>
        <w:rPr>
          <w:rFonts w:ascii="Times New Roman" w:hAnsi="Times New Roman" w:eastAsia="Times New Roman" w:cs="Times New Roman"/>
          <w:color w:val="000000"/>
        </w:rPr>
        <w:t>2</w:t>
      </w:r>
      <w:r>
        <w:rPr>
          <w:rFonts w:ascii="宋体" w:hAnsi="宋体" w:eastAsia="宋体" w:cs="宋体"/>
          <w:color w:val="000000"/>
        </w:rPr>
        <w:t>。</w:t>
      </w:r>
    </w:p>
    <w:p w14:paraId="7E4FE691">
      <w:pPr>
        <w:spacing w:line="360" w:lineRule="auto"/>
        <w:jc w:val="left"/>
        <w:textAlignment w:val="center"/>
        <w:rPr>
          <w:color w:val="000000"/>
        </w:rPr>
      </w:pPr>
      <w:r>
        <w:rPr>
          <w:color w:val="000000"/>
        </w:rPr>
        <w:drawing>
          <wp:inline distT="0" distB="0" distL="114300" distR="114300">
            <wp:extent cx="3362325" cy="723900"/>
            <wp:effectExtent l="0" t="0" r="9525"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06"/>
                    <a:stretch>
                      <a:fillRect/>
                    </a:stretch>
                  </pic:blipFill>
                  <pic:spPr>
                    <a:xfrm>
                      <a:off x="0" y="0"/>
                      <a:ext cx="3362325" cy="723900"/>
                    </a:xfrm>
                    <a:prstGeom prst="rect">
                      <a:avLst/>
                    </a:prstGeom>
                  </pic:spPr>
                </pic:pic>
              </a:graphicData>
            </a:graphic>
          </wp:inline>
        </w:drawing>
      </w:r>
    </w:p>
    <w:p w14:paraId="2337E2D4">
      <w:pPr>
        <w:spacing w:line="360" w:lineRule="auto"/>
        <w:jc w:val="left"/>
        <w:textAlignment w:val="center"/>
        <w:rPr>
          <w:color w:val="000000"/>
        </w:rPr>
      </w:pPr>
      <w:r>
        <w:rPr>
          <w:rFonts w:ascii="宋体" w:hAnsi="宋体" w:eastAsia="宋体" w:cs="宋体"/>
          <w:color w:val="000000"/>
        </w:rPr>
        <w:t>①</w:t>
      </w:r>
      <w:r>
        <w:object>
          <v:shape id="_x0000_i1260" o:spt="75" alt="学科网(www.zxxk.com)--教育资源门户，提供试卷、教案、课件、论文、素材以及各类教学资源下载，还有大量而丰富的教学相关资讯！" type="#_x0000_t75" style="height:13.55pt;width:48.85pt;" o:ole="t" filled="f" o:preferrelative="t" stroked="f" coordsize="21600,21600">
            <v:path/>
            <v:fill on="f" focussize="0,0"/>
            <v:stroke on="f" joinstyle="miter"/>
            <v:imagedata r:id="rId408" o:title="eqId069d1da63f1cd6371031a5ccac5719bf"/>
            <o:lock v:ext="edit" aspectratio="t"/>
            <w10:wrap type="none"/>
            <w10:anchorlock/>
          </v:shape>
          <o:OLEObject Type="Embed" ProgID="Equation.DSMT4" ShapeID="_x0000_i1260" DrawAspect="Content" ObjectID="_1468075960" r:id="rId407">
            <o:LockedField>false</o:LockedField>
          </o:OLEObject>
        </w:object>
      </w:r>
      <w:r>
        <w:rPr>
          <w:rFonts w:ascii="宋体" w:hAnsi="宋体" w:eastAsia="宋体" w:cs="宋体"/>
          <w:color w:val="000000"/>
        </w:rPr>
        <w:t>和</w:t>
      </w:r>
      <w:r>
        <w:object>
          <v:shape id="_x0000_i12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10" o:title="eqId2d038e1a84482d88f7909c727ef65af1"/>
            <o:lock v:ext="edit" aspectratio="t"/>
            <w10:wrap type="none"/>
            <w10:anchorlock/>
          </v:shape>
          <o:OLEObject Type="Embed" ProgID="Equation.DSMT4" ShapeID="_x0000_i1261" DrawAspect="Content" ObjectID="_1468075961" r:id="rId409">
            <o:LockedField>false</o:LockedField>
          </o:OLEObject>
        </w:object>
      </w:r>
      <w:r>
        <w:rPr>
          <w:rFonts w:ascii="宋体" w:hAnsi="宋体" w:eastAsia="宋体" w:cs="宋体"/>
          <w:color w:val="000000"/>
        </w:rPr>
        <w:t>中羟基与水均可形成氢键</w:t>
      </w:r>
      <w:r>
        <w:rPr>
          <w:rFonts w:ascii="Times New Roman" w:hAnsi="Times New Roman" w:eastAsia="Times New Roman" w:cs="Times New Roman"/>
          <w:color w:val="000000"/>
        </w:rPr>
        <w:t>(</w:t>
      </w:r>
      <w:r>
        <w:object>
          <v:shape id="_x0000_i1262" o:spt="75" alt="学科网(www.zxxk.com)--教育资源门户，提供试卷、教案、课件、论文、素材以及各类教学资源下载，还有大量而丰富的教学相关资讯！" type="#_x0000_t75" style="height:17.45pt;width:60.65pt;" o:ole="t" filled="f" o:preferrelative="t" stroked="f" coordsize="21600,21600">
            <v:path/>
            <v:fill on="f" focussize="0,0"/>
            <v:stroke on="f" joinstyle="miter"/>
            <v:imagedata r:id="rId412" o:title="eqIdd6cc628a98ce2a66b47dd3960e04a5f1"/>
            <o:lock v:ext="edit" aspectratio="t"/>
            <w10:wrap type="none"/>
            <w10:anchorlock/>
          </v:shape>
          <o:OLEObject Type="Embed" ProgID="Equation.DSMT4" ShapeID="_x0000_i1262" DrawAspect="Content" ObjectID="_1468075962" r:id="rId41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，按照氢键由强到弱对三种酸排序</w:t>
      </w:r>
      <w:r>
        <w:rPr>
          <w:color w:val="000000"/>
        </w:rPr>
        <w:t>_______</w:t>
      </w:r>
      <w:r>
        <w:rPr>
          <w:rFonts w:ascii="宋体" w:hAnsi="宋体" w:eastAsia="宋体" w:cs="宋体"/>
          <w:color w:val="000000"/>
        </w:rPr>
        <w:t>，请说明理由</w:t>
      </w:r>
      <w:r>
        <w:rPr>
          <w:color w:val="000000"/>
        </w:rPr>
        <w:t>_______</w:t>
      </w:r>
      <w:r>
        <w:rPr>
          <w:rFonts w:ascii="宋体" w:hAnsi="宋体" w:eastAsia="宋体" w:cs="宋体"/>
          <w:color w:val="000000"/>
        </w:rPr>
        <w:t>。</w:t>
      </w:r>
    </w:p>
    <w:p w14:paraId="352EEB14">
      <w:pPr>
        <w:spacing w:line="360" w:lineRule="auto"/>
        <w:jc w:val="left"/>
        <w:textAlignment w:val="center"/>
        <w:rPr>
          <w:color w:val="000000"/>
        </w:rPr>
      </w:pPr>
      <w:r>
        <w:rPr>
          <w:rFonts w:ascii="宋体" w:hAnsi="宋体" w:eastAsia="宋体" w:cs="宋体"/>
          <w:color w:val="000000"/>
        </w:rPr>
        <w:t>②已知</w:t>
      </w:r>
      <w:r>
        <w:object>
          <v:shape id="_x0000_i12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10" o:title="eqId2d038e1a84482d88f7909c727ef65af1"/>
            <o:lock v:ext="edit" aspectratio="t"/>
            <w10:wrap type="none"/>
            <w10:anchorlock/>
          </v:shape>
          <o:OLEObject Type="Embed" ProgID="Equation.DSMT4" ShapeID="_x0000_i1263" DrawAspect="Content" ObjectID="_1468075963" r:id="rId413">
            <o:LockedField>false</o:LockedField>
          </o:OLEObject>
        </w:objec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405" o:title="eqId8d5ddcc8a42be2c152b318f6f117a3fa"/>
            <o:lock v:ext="edit" aspectratio="t"/>
            <w10:wrap type="none"/>
            <w10:anchorlock/>
          </v:shape>
          <o:OLEObject Type="Embed" ProgID="Equation.DSMT4" ShapeID="_x0000_i1264" DrawAspect="Content" ObjectID="_1468075964" r:id="rId414">
            <o:LockedField>false</o:LockedField>
          </o:OLEObject>
        </w:object>
      </w:r>
      <w:r>
        <w:rPr>
          <w:rFonts w:ascii="宋体" w:hAnsi="宋体" w:eastAsia="宋体" w:cs="宋体"/>
          <w:color w:val="000000"/>
        </w:rPr>
        <w:t>钠盐的碱性</w:t>
      </w:r>
      <w:r>
        <w:object>
          <v:shape id="_x0000_i1265" o:spt="75" alt="学科网(www.zxxk.com)--教育资源门户，提供试卷、教案、课件、论文、素材以及各类教学资源下载，还有大量而丰富的教学相关资讯！" type="#_x0000_t75" style="height:13.55pt;width:54.55pt;" o:ole="t" filled="f" o:preferrelative="t" stroked="f" coordsize="21600,21600">
            <v:path/>
            <v:fill on="f" focussize="0,0"/>
            <v:stroke on="f" joinstyle="miter"/>
            <v:imagedata r:id="rId416" o:title="eqId80538dd12f22574a10cc832060e86915"/>
            <o:lock v:ext="edit" aspectratio="t"/>
            <w10:wrap type="none"/>
            <w10:anchorlock/>
          </v:shape>
          <o:OLEObject Type="Embed" ProgID="Equation.DSMT4" ShapeID="_x0000_i1265" DrawAspect="Content" ObjectID="_1468075965" r:id="rId415">
            <o:LockedField>false</o:LockedField>
          </o:OLEObject>
        </w:object>
      </w:r>
      <w:r>
        <w:rPr>
          <w:rFonts w:ascii="宋体" w:hAnsi="宋体" w:eastAsia="宋体" w:cs="宋体"/>
          <w:color w:val="000000"/>
        </w:rPr>
        <w:t>，请从结构角度说明理由</w:t>
      </w:r>
      <w:r>
        <w:rPr>
          <w:color w:val="000000"/>
        </w:rPr>
        <w:t>_______</w:t>
      </w:r>
      <w:r>
        <w:rPr>
          <w:rFonts w:ascii="宋体" w:hAnsi="宋体" w:eastAsia="宋体" w:cs="宋体"/>
          <w:color w:val="000000"/>
        </w:rPr>
        <w:t>。</w:t>
      </w:r>
    </w:p>
    <w:p w14:paraId="18BAA266">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12</w:t>
      </w:r>
      <w:r>
        <w:rPr>
          <w:color w:val="000000"/>
        </w:rPr>
        <w:t xml:space="preserve">    ②. </w:t>
      </w:r>
      <w:r>
        <w:rPr>
          <w:rFonts w:ascii="Times New Roman" w:hAnsi="Times New Roman" w:eastAsia="Times New Roman" w:cs="Times New Roman"/>
          <w:color w:val="000000"/>
        </w:rPr>
        <w:t>K</w:t>
      </w:r>
      <w:r>
        <w:rPr>
          <w:color w:val="000000"/>
          <w:vertAlign w:val="subscript"/>
        </w:rPr>
        <w:t>3</w:t>
      </w:r>
      <w:r>
        <w:rPr>
          <w:rFonts w:ascii="Times New Roman" w:hAnsi="Times New Roman" w:eastAsia="Times New Roman" w:cs="Times New Roman"/>
          <w:color w:val="000000"/>
        </w:rPr>
        <w:t>ClO</w:t>
      </w:r>
      <w:r>
        <w:rPr>
          <w:color w:val="000000"/>
        </w:rPr>
        <w:t xml:space="preserve">    ③. </w:t>
      </w:r>
      <w:r>
        <w:rPr>
          <w:rFonts w:ascii="Times New Roman" w:hAnsi="Times New Roman" w:eastAsia="Times New Roman" w:cs="Times New Roman"/>
          <w:color w:val="000000"/>
        </w:rPr>
        <w:t>K</w:t>
      </w:r>
      <w:r>
        <w:rPr>
          <w:color w:val="000000"/>
          <w:vertAlign w:val="subscript"/>
        </w:rPr>
        <w:t>3</w:t>
      </w:r>
      <w:r>
        <w:rPr>
          <w:rFonts w:ascii="Times New Roman" w:hAnsi="Times New Roman" w:eastAsia="Times New Roman" w:cs="Times New Roman"/>
          <w:color w:val="000000"/>
        </w:rPr>
        <w:t>ClO+2NH</w:t>
      </w:r>
      <w:r>
        <w:rPr>
          <w:color w:val="000000"/>
          <w:vertAlign w:val="subscript"/>
        </w:rPr>
        <w:t>4</w:t>
      </w:r>
      <w:r>
        <w:rPr>
          <w:rFonts w:ascii="Times New Roman" w:hAnsi="Times New Roman" w:eastAsia="Times New Roman" w:cs="Times New Roman"/>
          <w:color w:val="000000"/>
        </w:rPr>
        <w:t>Cl+H</w:t>
      </w:r>
      <w:r>
        <w:rPr>
          <w:color w:val="000000"/>
          <w:vertAlign w:val="subscript"/>
        </w:rPr>
        <w:t>2</w:t>
      </w:r>
      <w:r>
        <w:rPr>
          <w:rFonts w:ascii="Times New Roman" w:hAnsi="Times New Roman" w:eastAsia="Times New Roman" w:cs="Times New Roman"/>
          <w:color w:val="000000"/>
        </w:rPr>
        <w:t>O=3KCl+2NH</w:t>
      </w:r>
      <w:r>
        <w:rPr>
          <w:color w:val="000000"/>
          <w:vertAlign w:val="subscript"/>
        </w:rPr>
        <w:t>3</w:t>
      </w:r>
      <w:r>
        <w:rPr>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rPr>
        <w:t xml:space="preserve">    （2）AB    </w:t>
      </w:r>
    </w:p>
    <w:p w14:paraId="3F59B468">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HC</w:t>
      </w:r>
      <w:r>
        <w:rPr>
          <w:color w:val="000000"/>
        </w:rPr>
        <w:t>&gt;</w:t>
      </w:r>
      <w:r>
        <w:rPr>
          <w:rFonts w:ascii="Times New Roman" w:hAnsi="Times New Roman" w:eastAsia="Times New Roman" w:cs="Times New Roman"/>
          <w:color w:val="000000"/>
        </w:rPr>
        <w:t>HB</w:t>
      </w:r>
      <w:r>
        <w:rPr>
          <w:color w:val="000000"/>
        </w:rPr>
        <w:t>&gt;</w:t>
      </w:r>
      <w:r>
        <w:rPr>
          <w:rFonts w:ascii="Times New Roman" w:hAnsi="Times New Roman" w:eastAsia="Times New Roman" w:cs="Times New Roman"/>
          <w:color w:val="000000"/>
        </w:rPr>
        <w:t>HA</w:t>
      </w:r>
      <w:r>
        <w:rPr>
          <w:color w:val="000000"/>
        </w:rPr>
        <w:t xml:space="preserve">    ②. </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Se</w:t>
      </w:r>
      <w:r>
        <w:rPr>
          <w:rFonts w:ascii="宋体" w:hAnsi="宋体" w:eastAsia="宋体" w:cs="宋体"/>
          <w:color w:val="000000"/>
        </w:rPr>
        <w:t>的电负性逐渐减小，键的极性：</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C=S</w:t>
      </w:r>
      <w:r>
        <w:rPr>
          <w:rFonts w:ascii="宋体" w:hAnsi="宋体" w:eastAsia="宋体" w:cs="宋体"/>
          <w:color w:val="000000"/>
        </w:rPr>
        <w:t>＞</w:t>
      </w:r>
      <w:r>
        <w:rPr>
          <w:rFonts w:ascii="Times New Roman" w:hAnsi="Times New Roman" w:eastAsia="Times New Roman" w:cs="Times New Roman"/>
          <w:color w:val="000000"/>
        </w:rPr>
        <w:t>C=Se</w:t>
      </w:r>
      <w:r>
        <w:rPr>
          <w:rFonts w:ascii="宋体" w:hAnsi="宋体" w:eastAsia="宋体" w:cs="宋体"/>
          <w:color w:val="000000"/>
        </w:rPr>
        <w:t>，使得</w:t>
      </w:r>
      <w:r>
        <w:rPr>
          <w:rFonts w:ascii="Times New Roman" w:hAnsi="Times New Roman" w:eastAsia="Times New Roman" w:cs="Times New Roman"/>
          <w:color w:val="000000"/>
        </w:rPr>
        <w:t>HA</w:t>
      </w:r>
      <w:r>
        <w:rPr>
          <w:rFonts w:ascii="宋体" w:hAnsi="宋体" w:eastAsia="宋体" w:cs="宋体"/>
          <w:color w:val="000000"/>
        </w:rPr>
        <w:t>、</w:t>
      </w:r>
      <w:r>
        <w:rPr>
          <w:rFonts w:ascii="Times New Roman" w:hAnsi="Times New Roman" w:eastAsia="Times New Roman" w:cs="Times New Roman"/>
          <w:color w:val="000000"/>
        </w:rPr>
        <w:t>HB</w:t>
      </w:r>
      <w:r>
        <w:rPr>
          <w:rFonts w:ascii="宋体" w:hAnsi="宋体" w:eastAsia="宋体" w:cs="宋体"/>
          <w:color w:val="000000"/>
        </w:rPr>
        <w:t>、</w:t>
      </w:r>
      <w:r>
        <w:rPr>
          <w:rFonts w:ascii="Times New Roman" w:hAnsi="Times New Roman" w:eastAsia="Times New Roman" w:cs="Times New Roman"/>
          <w:color w:val="000000"/>
        </w:rPr>
        <w:t>HC</w:t>
      </w:r>
      <w:r>
        <w:rPr>
          <w:rFonts w:ascii="宋体" w:hAnsi="宋体" w:eastAsia="宋体" w:cs="宋体"/>
          <w:color w:val="000000"/>
        </w:rPr>
        <w:t>中羟基的极性逐渐增大，其中羟基与</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形成的氢键逐渐增强</w:t>
      </w:r>
      <w:r>
        <w:rPr>
          <w:color w:val="000000"/>
        </w:rPr>
        <w:t xml:space="preserve">    ③. </w:t>
      </w:r>
      <w:r>
        <w:rPr>
          <w:rFonts w:ascii="Times New Roman" w:hAnsi="Times New Roman" w:eastAsia="Times New Roman" w:cs="Times New Roman"/>
          <w:color w:val="000000"/>
        </w:rPr>
        <w:t>S</w:t>
      </w:r>
      <w:r>
        <w:rPr>
          <w:rFonts w:ascii="宋体" w:hAnsi="宋体" w:eastAsia="宋体" w:cs="宋体"/>
          <w:color w:val="000000"/>
        </w:rPr>
        <w:t>的原子半径大于</w:t>
      </w:r>
      <w:r>
        <w:rPr>
          <w:rFonts w:ascii="Times New Roman" w:hAnsi="Times New Roman" w:eastAsia="Times New Roman" w:cs="Times New Roman"/>
          <w:color w:val="000000"/>
        </w:rPr>
        <w:t>O</w:t>
      </w:r>
      <w:r>
        <w:rPr>
          <w:rFonts w:ascii="宋体" w:hAnsi="宋体" w:eastAsia="宋体" w:cs="宋体"/>
          <w:color w:val="000000"/>
        </w:rPr>
        <w:t>的原子半径，</w:t>
      </w:r>
      <w:r>
        <w:rPr>
          <w:rFonts w:ascii="Times New Roman" w:hAnsi="Times New Roman" w:eastAsia="Times New Roman" w:cs="Times New Roman"/>
          <w:color w:val="000000"/>
        </w:rPr>
        <w:t>S—H</w:t>
      </w:r>
      <w:r>
        <w:rPr>
          <w:rFonts w:ascii="宋体" w:hAnsi="宋体" w:eastAsia="宋体" w:cs="宋体"/>
          <w:color w:val="000000"/>
        </w:rPr>
        <w:t>键的键长大于</w:t>
      </w:r>
      <w:r>
        <w:rPr>
          <w:rFonts w:ascii="Times New Roman" w:hAnsi="Times New Roman" w:eastAsia="Times New Roman" w:cs="Times New Roman"/>
          <w:color w:val="000000"/>
        </w:rPr>
        <w:t>O—H</w:t>
      </w:r>
      <w:r>
        <w:rPr>
          <w:rFonts w:ascii="宋体" w:hAnsi="宋体" w:eastAsia="宋体" w:cs="宋体"/>
          <w:color w:val="000000"/>
        </w:rPr>
        <w:t>键，</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键的键能小于</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键，同时</w:t>
      </w:r>
      <w:r>
        <w:rPr>
          <w:rFonts w:ascii="Times New Roman" w:hAnsi="Times New Roman" w:eastAsia="Times New Roman" w:cs="Times New Roman"/>
          <w:color w:val="000000"/>
        </w:rPr>
        <w:t>HC</w:t>
      </w:r>
      <w:r>
        <w:rPr>
          <w:rFonts w:ascii="宋体" w:hAnsi="宋体" w:eastAsia="宋体" w:cs="宋体"/>
          <w:color w:val="000000"/>
        </w:rPr>
        <w:t>可形成分子间氢键，使得</w:t>
      </w:r>
      <w:r>
        <w:rPr>
          <w:rFonts w:ascii="Times New Roman" w:hAnsi="Times New Roman" w:eastAsia="Times New Roman" w:cs="Times New Roman"/>
          <w:color w:val="000000"/>
        </w:rPr>
        <w:t>HD</w:t>
      </w:r>
      <w:r>
        <w:rPr>
          <w:rFonts w:ascii="宋体" w:hAnsi="宋体" w:eastAsia="宋体" w:cs="宋体"/>
          <w:color w:val="000000"/>
        </w:rPr>
        <w:t>比</w:t>
      </w:r>
      <w:r>
        <w:rPr>
          <w:rFonts w:ascii="Times New Roman" w:hAnsi="Times New Roman" w:eastAsia="Times New Roman" w:cs="Times New Roman"/>
          <w:color w:val="000000"/>
        </w:rPr>
        <w:t>HC</w:t>
      </w:r>
      <w:r>
        <w:rPr>
          <w:rFonts w:ascii="宋体" w:hAnsi="宋体" w:eastAsia="宋体" w:cs="宋体"/>
          <w:color w:val="000000"/>
        </w:rPr>
        <w:t>更易电离出</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，酸性</w:t>
      </w:r>
      <w:r>
        <w:rPr>
          <w:rFonts w:ascii="Times New Roman" w:hAnsi="Times New Roman" w:eastAsia="Times New Roman" w:cs="Times New Roman"/>
          <w:color w:val="000000"/>
        </w:rPr>
        <w:t>HD</w:t>
      </w:r>
      <w:r>
        <w:rPr>
          <w:rFonts w:ascii="宋体" w:hAnsi="宋体" w:eastAsia="宋体" w:cs="宋体"/>
          <w:color w:val="000000"/>
        </w:rPr>
        <w:t>＞</w:t>
      </w:r>
      <w:r>
        <w:rPr>
          <w:rFonts w:ascii="Times New Roman" w:hAnsi="Times New Roman" w:eastAsia="Times New Roman" w:cs="Times New Roman"/>
          <w:color w:val="000000"/>
        </w:rPr>
        <w:t>HC</w:t>
      </w:r>
      <w:r>
        <w:rPr>
          <w:rFonts w:ascii="宋体" w:hAnsi="宋体" w:eastAsia="宋体" w:cs="宋体"/>
          <w:color w:val="000000"/>
        </w:rPr>
        <w:t>，</w:t>
      </w:r>
      <w:r>
        <w:rPr>
          <w:rFonts w:ascii="Times New Roman" w:hAnsi="Times New Roman" w:eastAsia="Times New Roman" w:cs="Times New Roman"/>
          <w:color w:val="000000"/>
        </w:rPr>
        <w:t>C</w:t>
      </w:r>
      <w:r>
        <w:rPr>
          <w:color w:val="000000"/>
          <w:vertAlign w:val="superscript"/>
        </w:rPr>
        <w:t>-</w:t>
      </w:r>
      <w:r>
        <w:rPr>
          <w:rFonts w:ascii="宋体" w:hAnsi="宋体" w:eastAsia="宋体" w:cs="宋体"/>
          <w:color w:val="000000"/>
        </w:rPr>
        <w:t>的水解能力大于</w:t>
      </w:r>
      <w:r>
        <w:rPr>
          <w:rFonts w:ascii="Times New Roman" w:hAnsi="Times New Roman" w:eastAsia="Times New Roman" w:cs="Times New Roman"/>
          <w:color w:val="000000"/>
        </w:rPr>
        <w:t>D</w:t>
      </w:r>
      <w:r>
        <w:rPr>
          <w:color w:val="000000"/>
          <w:vertAlign w:val="superscript"/>
        </w:rPr>
        <w:t>-</w:t>
      </w:r>
      <w:r>
        <w:rPr>
          <w:rFonts w:ascii="宋体" w:hAnsi="宋体" w:eastAsia="宋体" w:cs="宋体"/>
          <w:color w:val="000000"/>
        </w:rPr>
        <w:t>，碱性</w:t>
      </w:r>
      <w:r>
        <w:rPr>
          <w:rFonts w:ascii="Times New Roman" w:hAnsi="Times New Roman" w:eastAsia="Times New Roman" w:cs="Times New Roman"/>
          <w:color w:val="000000"/>
        </w:rPr>
        <w:t>NaC</w:t>
      </w:r>
      <w:r>
        <w:rPr>
          <w:color w:val="000000"/>
        </w:rPr>
        <w:t>＞NaD</w:t>
      </w:r>
    </w:p>
    <w:p w14:paraId="2B7E1021">
      <w:pPr>
        <w:spacing w:line="360" w:lineRule="auto"/>
        <w:textAlignment w:val="center"/>
        <w:rPr>
          <w:color w:val="000000"/>
        </w:rPr>
      </w:pPr>
      <w:r>
        <w:rPr>
          <w:color w:val="2E75B6"/>
        </w:rPr>
        <w:t>【解析】</w:t>
      </w:r>
    </w:p>
    <w:p w14:paraId="502ADA66">
      <w:pPr>
        <w:spacing w:line="360" w:lineRule="auto"/>
        <w:textAlignment w:val="center"/>
        <w:rPr>
          <w:color w:val="000000"/>
        </w:rPr>
      </w:pPr>
      <w:r>
        <w:rPr>
          <w:color w:val="000000"/>
        </w:rPr>
        <w:t>【小问1详解】</w:t>
      </w:r>
    </w:p>
    <w:p w14:paraId="6ACEA400">
      <w:pPr>
        <w:spacing w:line="360" w:lineRule="auto"/>
        <w:jc w:val="left"/>
        <w:textAlignment w:val="center"/>
        <w:rPr>
          <w:color w:val="000000"/>
        </w:rPr>
      </w:pPr>
      <w:r>
        <w:rPr>
          <w:rFonts w:ascii="宋体" w:hAnsi="宋体" w:eastAsia="宋体" w:cs="宋体"/>
          <w:color w:val="000000"/>
        </w:rPr>
        <w:t>由晶胞结构知，</w:t>
      </w:r>
      <w:r>
        <w:rPr>
          <w:rFonts w:ascii="Times New Roman" w:hAnsi="Times New Roman" w:eastAsia="Times New Roman" w:cs="Times New Roman"/>
          <w:color w:val="000000"/>
        </w:rPr>
        <w:t>Cl</w:t>
      </w:r>
      <w:r>
        <w:rPr>
          <w:rFonts w:ascii="宋体" w:hAnsi="宋体" w:eastAsia="宋体" w:cs="宋体"/>
          <w:color w:val="000000"/>
        </w:rPr>
        <w:t>位于</w:t>
      </w:r>
      <w:r>
        <w:rPr>
          <w:rFonts w:ascii="Times New Roman" w:hAnsi="Times New Roman" w:eastAsia="Times New Roman" w:cs="Times New Roman"/>
          <w:color w:val="000000"/>
        </w:rPr>
        <w:t>8</w:t>
      </w:r>
      <w:r>
        <w:rPr>
          <w:rFonts w:ascii="宋体" w:hAnsi="宋体" w:eastAsia="宋体" w:cs="宋体"/>
          <w:color w:val="000000"/>
        </w:rPr>
        <w:t>个顶点，</w:t>
      </w:r>
      <w:r>
        <w:rPr>
          <w:rFonts w:ascii="Times New Roman" w:hAnsi="Times New Roman" w:eastAsia="Times New Roman" w:cs="Times New Roman"/>
          <w:color w:val="000000"/>
        </w:rPr>
        <w:t>O</w:t>
      </w:r>
      <w:r>
        <w:rPr>
          <w:rFonts w:ascii="宋体" w:hAnsi="宋体" w:eastAsia="宋体" w:cs="宋体"/>
          <w:color w:val="000000"/>
        </w:rPr>
        <w:t>位于体心，</w:t>
      </w:r>
      <w:r>
        <w:rPr>
          <w:rFonts w:ascii="Times New Roman" w:hAnsi="Times New Roman" w:eastAsia="Times New Roman" w:cs="Times New Roman"/>
          <w:color w:val="000000"/>
        </w:rPr>
        <w:t>K</w:t>
      </w:r>
      <w:r>
        <w:rPr>
          <w:rFonts w:ascii="宋体" w:hAnsi="宋体" w:eastAsia="宋体" w:cs="宋体"/>
          <w:color w:val="000000"/>
        </w:rPr>
        <w:t>位于面心，</w:t>
      </w:r>
      <w:r>
        <w:rPr>
          <w:rFonts w:ascii="Times New Roman" w:hAnsi="Times New Roman" w:eastAsia="Times New Roman" w:cs="Times New Roman"/>
          <w:color w:val="000000"/>
        </w:rPr>
        <w:t>1</w:t>
      </w:r>
      <w:r>
        <w:rPr>
          <w:rFonts w:ascii="宋体" w:hAnsi="宋体" w:eastAsia="宋体" w:cs="宋体"/>
          <w:color w:val="000000"/>
        </w:rPr>
        <w:t>个晶胞中含</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8</w:t>
      </w:r>
      <w:r>
        <w:rPr>
          <w:color w:val="000000"/>
        </w:rPr>
        <w:t>×</w:t>
      </w:r>
      <w:r>
        <w:object>
          <v:shape id="_x0000_i1266"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418" o:title="eqId6ca8b26c3ad6d892590290a2304126bd"/>
            <o:lock v:ext="edit" aspectratio="t"/>
            <w10:wrap type="none"/>
            <w10:anchorlock/>
          </v:shape>
          <o:OLEObject Type="Embed" ProgID="Equation.DSMT4" ShapeID="_x0000_i1266" DrawAspect="Content" ObjectID="_1468075966" r:id="rId417">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个、含</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个、含</w:t>
      </w:r>
      <w:r>
        <w:rPr>
          <w:rFonts w:ascii="Times New Roman" w:hAnsi="Times New Roman" w:eastAsia="Times New Roman" w:cs="Times New Roman"/>
          <w:color w:val="000000"/>
        </w:rPr>
        <w:t>K</w:t>
      </w:r>
      <w:r>
        <w:rPr>
          <w:rFonts w:ascii="宋体" w:hAnsi="宋体" w:eastAsia="宋体" w:cs="宋体"/>
          <w:color w:val="000000"/>
        </w:rPr>
        <w:t>：</w:t>
      </w:r>
      <w:r>
        <w:rPr>
          <w:rFonts w:ascii="Times New Roman" w:hAnsi="Times New Roman" w:eastAsia="Times New Roman" w:cs="Times New Roman"/>
          <w:color w:val="000000"/>
        </w:rPr>
        <w:t>6</w:t>
      </w:r>
      <w:r>
        <w:rPr>
          <w:color w:val="000000"/>
        </w:rPr>
        <w:t>×</w:t>
      </w:r>
      <w:r>
        <w:object>
          <v:shape id="_x0000_i126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20" o:title="eqIdf89eef3148f2d4d09379767b4af69132"/>
            <o:lock v:ext="edit" aspectratio="t"/>
            <w10:wrap type="none"/>
            <w10:anchorlock/>
          </v:shape>
          <o:OLEObject Type="Embed" ProgID="Equation.DSMT4" ShapeID="_x0000_i1267" DrawAspect="Content" ObjectID="_1468075967" r:id="rId419">
            <o:LockedField>false</o:LockedField>
          </o:OLEObject>
        </w:object>
      </w:r>
      <w:r>
        <w:rPr>
          <w:rFonts w:ascii="Times New Roman" w:hAnsi="Times New Roman" w:eastAsia="Times New Roman" w:cs="Times New Roman"/>
          <w:color w:val="000000"/>
        </w:rPr>
        <w:t>=3</w:t>
      </w:r>
      <w:r>
        <w:rPr>
          <w:color w:val="000000"/>
        </w:rPr>
        <w:t>个</w:t>
      </w:r>
      <w:r>
        <w:rPr>
          <w:rFonts w:ascii="宋体" w:hAnsi="宋体" w:eastAsia="宋体" w:cs="宋体"/>
          <w:color w:val="000000"/>
        </w:rPr>
        <w:t>，该化合物的化学式为</w:t>
      </w:r>
      <w:r>
        <w:rPr>
          <w:rFonts w:ascii="Times New Roman" w:hAnsi="Times New Roman" w:eastAsia="Times New Roman" w:cs="Times New Roman"/>
          <w:color w:val="000000"/>
        </w:rPr>
        <w:t>K</w:t>
      </w:r>
      <w:r>
        <w:rPr>
          <w:color w:val="000000"/>
          <w:vertAlign w:val="subscript"/>
        </w:rPr>
        <w:t>3</w:t>
      </w:r>
      <w:r>
        <w:rPr>
          <w:rFonts w:ascii="Times New Roman" w:hAnsi="Times New Roman" w:eastAsia="Times New Roman" w:cs="Times New Roman"/>
          <w:color w:val="000000"/>
        </w:rPr>
        <w:t>ClO</w:t>
      </w:r>
      <w:r>
        <w:rPr>
          <w:rFonts w:ascii="宋体" w:hAnsi="宋体" w:eastAsia="宋体" w:cs="宋体"/>
          <w:color w:val="000000"/>
        </w:rPr>
        <w:t>；由图可知，</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的配位数为</w:t>
      </w:r>
      <w:r>
        <w:object>
          <v:shape id="_x0000_i1268"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422" o:title="eqId1d92283695d3799360a9cbbc2e9ce6a7"/>
            <o:lock v:ext="edit" aspectratio="t"/>
            <w10:wrap type="none"/>
            <w10:anchorlock/>
          </v:shape>
          <o:OLEObject Type="Embed" ProgID="Equation.DSMT4" ShapeID="_x0000_i1268" DrawAspect="Content" ObjectID="_1468075968" r:id="rId421">
            <o:LockedField>false</o:LockedField>
          </o:OLEObject>
        </w:object>
      </w:r>
      <w:r>
        <w:rPr>
          <w:rFonts w:ascii="Times New Roman" w:hAnsi="Times New Roman" w:eastAsia="Times New Roman" w:cs="Times New Roman"/>
          <w:color w:val="000000"/>
        </w:rPr>
        <w:t>=12</w:t>
      </w:r>
      <w:r>
        <w:rPr>
          <w:rFonts w:ascii="宋体" w:hAnsi="宋体" w:eastAsia="宋体" w:cs="宋体"/>
          <w:color w:val="000000"/>
        </w:rPr>
        <w:t>；该化合物可看成</w:t>
      </w:r>
      <w:r>
        <w:rPr>
          <w:rFonts w:ascii="Times New Roman" w:hAnsi="Times New Roman" w:eastAsia="Times New Roman" w:cs="Times New Roman"/>
          <w:color w:val="000000"/>
        </w:rPr>
        <w:t>KCl</w:t>
      </w:r>
      <w:r>
        <w:rPr>
          <w:color w:val="000000"/>
        </w:rPr>
        <w:t>∙</w:t>
      </w:r>
      <w:r>
        <w:rPr>
          <w:rFonts w:ascii="Times New Roman" w:hAnsi="Times New Roman" w:eastAsia="Times New Roman" w:cs="Times New Roman"/>
          <w:color w:val="000000"/>
        </w:rPr>
        <w:t>K</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，故该化合物与足量</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溶液反应生成</w:t>
      </w:r>
      <w:r>
        <w:rPr>
          <w:rFonts w:ascii="Times New Roman" w:hAnsi="Times New Roman" w:eastAsia="Times New Roman" w:cs="Times New Roman"/>
          <w:color w:val="000000"/>
        </w:rPr>
        <w:t>KCl</w:t>
      </w:r>
      <w:r>
        <w:rPr>
          <w:rFonts w:ascii="宋体" w:hAnsi="宋体" w:eastAsia="宋体" w:cs="宋体"/>
          <w:color w:val="000000"/>
        </w:rPr>
        <w:t>和</w:t>
      </w:r>
      <w:r>
        <w:rPr>
          <w:rFonts w:ascii="Times New Roman" w:hAnsi="Times New Roman" w:eastAsia="Times New Roman" w:cs="Times New Roman"/>
          <w:color w:val="000000"/>
        </w:rPr>
        <w:t>NH</w:t>
      </w:r>
      <w:r>
        <w:rPr>
          <w:color w:val="000000"/>
          <w:vertAlign w:val="subscript"/>
        </w:rPr>
        <w:t>3</w:t>
      </w:r>
      <w:r>
        <w:rPr>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，反应的化学方程式为</w:t>
      </w:r>
      <w:r>
        <w:rPr>
          <w:rFonts w:ascii="Times New Roman" w:hAnsi="Times New Roman" w:eastAsia="Times New Roman" w:cs="Times New Roman"/>
          <w:color w:val="000000"/>
        </w:rPr>
        <w:t>K</w:t>
      </w:r>
      <w:r>
        <w:rPr>
          <w:color w:val="000000"/>
          <w:vertAlign w:val="subscript"/>
        </w:rPr>
        <w:t>3</w:t>
      </w:r>
      <w:r>
        <w:rPr>
          <w:rFonts w:ascii="Times New Roman" w:hAnsi="Times New Roman" w:eastAsia="Times New Roman" w:cs="Times New Roman"/>
          <w:color w:val="000000"/>
        </w:rPr>
        <w:t>ClO+2NH</w:t>
      </w:r>
      <w:r>
        <w:rPr>
          <w:color w:val="000000"/>
          <w:vertAlign w:val="subscript"/>
        </w:rPr>
        <w:t>4</w:t>
      </w:r>
      <w:r>
        <w:rPr>
          <w:rFonts w:ascii="Times New Roman" w:hAnsi="Times New Roman" w:eastAsia="Times New Roman" w:cs="Times New Roman"/>
          <w:color w:val="000000"/>
        </w:rPr>
        <w:t>Cl+H</w:t>
      </w:r>
      <w:r>
        <w:rPr>
          <w:color w:val="000000"/>
          <w:vertAlign w:val="subscript"/>
        </w:rPr>
        <w:t>2</w:t>
      </w:r>
      <w:r>
        <w:rPr>
          <w:rFonts w:ascii="Times New Roman" w:hAnsi="Times New Roman" w:eastAsia="Times New Roman" w:cs="Times New Roman"/>
          <w:color w:val="000000"/>
        </w:rPr>
        <w:t>O=3KCl+2NH</w:t>
      </w:r>
      <w:r>
        <w:rPr>
          <w:color w:val="000000"/>
          <w:vertAlign w:val="subscript"/>
        </w:rPr>
        <w:t>3</w:t>
      </w:r>
      <w:r>
        <w:rPr>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10A0A583">
      <w:pPr>
        <w:spacing w:line="360" w:lineRule="auto"/>
        <w:jc w:val="left"/>
        <w:textAlignment w:val="center"/>
        <w:rPr>
          <w:color w:val="000000"/>
        </w:rPr>
      </w:pPr>
      <w:r>
        <w:rPr>
          <w:color w:val="000000"/>
        </w:rPr>
        <w:t>【小问2详解】</w:t>
      </w:r>
    </w:p>
    <w:p w14:paraId="2DC9E669">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．根据原子核外电子排布规律，基态</w:t>
      </w:r>
      <w:r>
        <w:rPr>
          <w:rFonts w:ascii="Times New Roman" w:hAnsi="Times New Roman" w:eastAsia="Times New Roman" w:cs="Times New Roman"/>
          <w:color w:val="000000"/>
        </w:rPr>
        <w:t>Ar</w:t>
      </w:r>
      <w:r>
        <w:rPr>
          <w:rFonts w:ascii="宋体" w:hAnsi="宋体" w:eastAsia="宋体" w:cs="宋体"/>
          <w:color w:val="000000"/>
        </w:rPr>
        <w:t>原子的电子排布方式只有</w:t>
      </w:r>
      <w:r>
        <w:rPr>
          <w:rFonts w:ascii="Times New Roman" w:hAnsi="Times New Roman" w:eastAsia="Times New Roman" w:cs="Times New Roman"/>
          <w:color w:val="000000"/>
        </w:rPr>
        <w:t>1s</w:t>
      </w:r>
      <w:r>
        <w:rPr>
          <w:color w:val="000000"/>
          <w:vertAlign w:val="superscript"/>
        </w:rPr>
        <w:t>2</w:t>
      </w:r>
      <w:r>
        <w:rPr>
          <w:rFonts w:ascii="Times New Roman" w:hAnsi="Times New Roman" w:eastAsia="Times New Roman" w:cs="Times New Roman"/>
          <w:color w:val="000000"/>
        </w:rPr>
        <w:t>2s</w:t>
      </w:r>
      <w:r>
        <w:rPr>
          <w:color w:val="000000"/>
          <w:vertAlign w:val="superscript"/>
        </w:rPr>
        <w:t>2</w:t>
      </w:r>
      <w:r>
        <w:rPr>
          <w:rFonts w:ascii="Times New Roman" w:hAnsi="Times New Roman" w:eastAsia="Times New Roman" w:cs="Times New Roman"/>
          <w:color w:val="000000"/>
        </w:rPr>
        <w:t>2p</w:t>
      </w:r>
      <w:r>
        <w:rPr>
          <w:color w:val="000000"/>
          <w:vertAlign w:val="superscript"/>
        </w:rPr>
        <w:t>6</w:t>
      </w:r>
      <w:r>
        <w:rPr>
          <w:rFonts w:ascii="Times New Roman" w:hAnsi="Times New Roman" w:eastAsia="Times New Roman" w:cs="Times New Roman"/>
          <w:color w:val="000000"/>
        </w:rPr>
        <w:t>3s</w:t>
      </w:r>
      <w:r>
        <w:rPr>
          <w:color w:val="000000"/>
          <w:vertAlign w:val="superscript"/>
        </w:rPr>
        <w:t>2</w:t>
      </w:r>
      <w:r>
        <w:rPr>
          <w:rFonts w:ascii="Times New Roman" w:hAnsi="Times New Roman" w:eastAsia="Times New Roman" w:cs="Times New Roman"/>
          <w:color w:val="000000"/>
        </w:rPr>
        <w:t>3p</w:t>
      </w:r>
      <w:r>
        <w:rPr>
          <w:color w:val="000000"/>
          <w:vertAlign w:val="superscript"/>
        </w:rPr>
        <w:t>6</w:t>
      </w:r>
      <w:r>
        <w:rPr>
          <w:rFonts w:ascii="宋体" w:hAnsi="宋体" w:eastAsia="宋体" w:cs="宋体"/>
          <w:color w:val="000000"/>
        </w:rPr>
        <w:t>一种，</w:t>
      </w:r>
      <w:r>
        <w:rPr>
          <w:rFonts w:ascii="Times New Roman" w:hAnsi="Times New Roman" w:eastAsia="Times New Roman" w:cs="Times New Roman"/>
          <w:color w:val="000000"/>
        </w:rPr>
        <w:t>A</w:t>
      </w:r>
      <w:r>
        <w:rPr>
          <w:rFonts w:ascii="宋体" w:hAnsi="宋体" w:eastAsia="宋体" w:cs="宋体"/>
          <w:color w:val="000000"/>
        </w:rPr>
        <w:t>项正确；</w:t>
      </w:r>
    </w:p>
    <w:p w14:paraId="5D3F290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Na</w:t>
      </w:r>
      <w:r>
        <w:rPr>
          <w:rFonts w:ascii="宋体" w:hAnsi="宋体" w:eastAsia="宋体" w:cs="宋体"/>
          <w:color w:val="000000"/>
        </w:rPr>
        <w:t>的第二电离能指气态基态</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失去一个电子转化为气态基态正离子所需的最低能量，</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和</w:t>
      </w:r>
      <w:r>
        <w:rPr>
          <w:rFonts w:ascii="Times New Roman" w:hAnsi="Times New Roman" w:eastAsia="Times New Roman" w:cs="Times New Roman"/>
          <w:color w:val="000000"/>
        </w:rPr>
        <w:t>Ne</w:t>
      </w:r>
      <w:r>
        <w:rPr>
          <w:rFonts w:ascii="宋体" w:hAnsi="宋体" w:eastAsia="宋体" w:cs="宋体"/>
          <w:color w:val="000000"/>
        </w:rPr>
        <w:t>具有相同的电子层结构，</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的核电荷数大于</w:t>
      </w:r>
      <w:r>
        <w:rPr>
          <w:rFonts w:ascii="Times New Roman" w:hAnsi="Times New Roman" w:eastAsia="Times New Roman" w:cs="Times New Roman"/>
          <w:color w:val="000000"/>
        </w:rPr>
        <w:t>Ne</w:t>
      </w:r>
      <w:r>
        <w:rPr>
          <w:rFonts w:ascii="宋体" w:hAnsi="宋体" w:eastAsia="宋体" w:cs="宋体"/>
          <w:color w:val="000000"/>
        </w:rPr>
        <w:t>，</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的原子核对外层电子的引力大于</w:t>
      </w:r>
      <w:r>
        <w:rPr>
          <w:rFonts w:ascii="Times New Roman" w:hAnsi="Times New Roman" w:eastAsia="Times New Roman" w:cs="Times New Roman"/>
          <w:color w:val="000000"/>
        </w:rPr>
        <w:t>Ne</w:t>
      </w:r>
      <w:r>
        <w:rPr>
          <w:rFonts w:ascii="宋体" w:hAnsi="宋体" w:eastAsia="宋体" w:cs="宋体"/>
          <w:color w:val="000000"/>
        </w:rPr>
        <w:t>的，故</w:t>
      </w:r>
      <w:r>
        <w:rPr>
          <w:rFonts w:ascii="Times New Roman" w:hAnsi="Times New Roman" w:eastAsia="Times New Roman" w:cs="Times New Roman"/>
          <w:color w:val="000000"/>
        </w:rPr>
        <w:t>Na</w:t>
      </w:r>
      <w:r>
        <w:rPr>
          <w:rFonts w:ascii="宋体" w:hAnsi="宋体" w:eastAsia="宋体" w:cs="宋体"/>
          <w:color w:val="000000"/>
        </w:rPr>
        <w:t>的第二电离能＞</w:t>
      </w:r>
      <w:r>
        <w:rPr>
          <w:rFonts w:ascii="Times New Roman" w:hAnsi="Times New Roman" w:eastAsia="Times New Roman" w:cs="Times New Roman"/>
          <w:color w:val="000000"/>
        </w:rPr>
        <w:t>Ne</w:t>
      </w:r>
      <w:r>
        <w:rPr>
          <w:rFonts w:ascii="宋体" w:hAnsi="宋体" w:eastAsia="宋体" w:cs="宋体"/>
          <w:color w:val="000000"/>
        </w:rPr>
        <w:t>的第一电离能，</w:t>
      </w:r>
      <w:r>
        <w:rPr>
          <w:rFonts w:ascii="Times New Roman" w:hAnsi="Times New Roman" w:eastAsia="Times New Roman" w:cs="Times New Roman"/>
          <w:color w:val="000000"/>
        </w:rPr>
        <w:t>B</w:t>
      </w:r>
      <w:r>
        <w:rPr>
          <w:rFonts w:ascii="宋体" w:hAnsi="宋体" w:eastAsia="宋体" w:cs="宋体"/>
          <w:color w:val="000000"/>
        </w:rPr>
        <w:t>项正确；</w:t>
      </w:r>
    </w:p>
    <w:p w14:paraId="78853F6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Ge</w:t>
      </w:r>
      <w:r>
        <w:rPr>
          <w:rFonts w:ascii="宋体" w:hAnsi="宋体" w:eastAsia="宋体" w:cs="宋体"/>
          <w:color w:val="000000"/>
        </w:rPr>
        <w:t>的原子序数为</w:t>
      </w:r>
      <w:r>
        <w:rPr>
          <w:rFonts w:ascii="Times New Roman" w:hAnsi="Times New Roman" w:eastAsia="Times New Roman" w:cs="Times New Roman"/>
          <w:color w:val="000000"/>
        </w:rPr>
        <w:t>32</w:t>
      </w:r>
      <w:r>
        <w:rPr>
          <w:rFonts w:ascii="宋体" w:hAnsi="宋体" w:eastAsia="宋体" w:cs="宋体"/>
          <w:color w:val="000000"/>
        </w:rPr>
        <w:t>，基态</w:t>
      </w:r>
      <w:r>
        <w:rPr>
          <w:rFonts w:ascii="Times New Roman" w:hAnsi="Times New Roman" w:eastAsia="Times New Roman" w:cs="Times New Roman"/>
          <w:color w:val="000000"/>
        </w:rPr>
        <w:t>Ge</w:t>
      </w:r>
      <w:r>
        <w:rPr>
          <w:rFonts w:ascii="宋体" w:hAnsi="宋体" w:eastAsia="宋体" w:cs="宋体"/>
          <w:color w:val="000000"/>
        </w:rPr>
        <w:t>原子的简化电子排布式为</w:t>
      </w:r>
      <w:r>
        <w:rPr>
          <w:rFonts w:ascii="Times New Roman" w:hAnsi="Times New Roman" w:eastAsia="Times New Roman" w:cs="Times New Roman"/>
          <w:color w:val="000000"/>
        </w:rPr>
        <w:t>[Ar]3d</w:t>
      </w:r>
      <w:r>
        <w:rPr>
          <w:color w:val="000000"/>
          <w:vertAlign w:val="superscript"/>
        </w:rPr>
        <w:t>10</w:t>
      </w:r>
      <w:r>
        <w:rPr>
          <w:rFonts w:ascii="Times New Roman" w:hAnsi="Times New Roman" w:eastAsia="Times New Roman" w:cs="Times New Roman"/>
          <w:color w:val="000000"/>
        </w:rPr>
        <w:t>4s</w:t>
      </w:r>
      <w:r>
        <w:rPr>
          <w:color w:val="000000"/>
          <w:vertAlign w:val="superscript"/>
        </w:rPr>
        <w:t>2</w:t>
      </w:r>
      <w:r>
        <w:rPr>
          <w:rFonts w:ascii="Times New Roman" w:hAnsi="Times New Roman" w:eastAsia="Times New Roman" w:cs="Times New Roman"/>
          <w:color w:val="000000"/>
        </w:rPr>
        <w:t>4p</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项错误；</w:t>
      </w:r>
    </w:p>
    <w:p w14:paraId="02E6C36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．基态</w:t>
      </w:r>
      <w:r>
        <w:rPr>
          <w:rFonts w:ascii="Times New Roman" w:hAnsi="Times New Roman" w:eastAsia="Times New Roman" w:cs="Times New Roman"/>
          <w:color w:val="000000"/>
        </w:rPr>
        <w:t>Fe</w:t>
      </w:r>
      <w:r>
        <w:rPr>
          <w:rFonts w:ascii="宋体" w:hAnsi="宋体" w:eastAsia="宋体" w:cs="宋体"/>
          <w:color w:val="000000"/>
        </w:rPr>
        <w:t>原子的价电子排布式为</w:t>
      </w:r>
      <w:r>
        <w:rPr>
          <w:rFonts w:ascii="Times New Roman" w:hAnsi="Times New Roman" w:eastAsia="Times New Roman" w:cs="Times New Roman"/>
          <w:color w:val="000000"/>
        </w:rPr>
        <w:t>3d</w:t>
      </w:r>
      <w:r>
        <w:rPr>
          <w:color w:val="000000"/>
          <w:vertAlign w:val="superscript"/>
        </w:rPr>
        <w:t>6</w:t>
      </w:r>
      <w:r>
        <w:rPr>
          <w:rFonts w:ascii="Times New Roman" w:hAnsi="Times New Roman" w:eastAsia="Times New Roman" w:cs="Times New Roman"/>
          <w:color w:val="000000"/>
        </w:rPr>
        <w:t>4s</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原子变成</w:t>
      </w:r>
      <w:r>
        <w:rPr>
          <w:rFonts w:ascii="Times New Roman" w:hAnsi="Times New Roman" w:eastAsia="Times New Roman" w:cs="Times New Roman"/>
          <w:color w:val="000000"/>
        </w:rPr>
        <w:t>Fe</w:t>
      </w:r>
      <w:r>
        <w:rPr>
          <w:color w:val="000000"/>
          <w:vertAlign w:val="superscript"/>
        </w:rPr>
        <w:t>+</w:t>
      </w:r>
      <w:r>
        <w:rPr>
          <w:rFonts w:ascii="宋体" w:hAnsi="宋体" w:eastAsia="宋体" w:cs="宋体"/>
          <w:color w:val="000000"/>
        </w:rPr>
        <w:t>，优先失去</w:t>
      </w:r>
      <w:r>
        <w:rPr>
          <w:rFonts w:ascii="Times New Roman" w:hAnsi="Times New Roman" w:eastAsia="Times New Roman" w:cs="Times New Roman"/>
          <w:color w:val="000000"/>
        </w:rPr>
        <w:t>4s</w:t>
      </w:r>
      <w:r>
        <w:rPr>
          <w:rFonts w:ascii="宋体" w:hAnsi="宋体" w:eastAsia="宋体" w:cs="宋体"/>
          <w:color w:val="000000"/>
        </w:rPr>
        <w:t>轨道上的电子，</w:t>
      </w:r>
      <w:r>
        <w:rPr>
          <w:rFonts w:ascii="Times New Roman" w:hAnsi="Times New Roman" w:eastAsia="Times New Roman" w:cs="Times New Roman"/>
          <w:color w:val="000000"/>
        </w:rPr>
        <w:t>D</w:t>
      </w:r>
      <w:r>
        <w:rPr>
          <w:rFonts w:ascii="宋体" w:hAnsi="宋体" w:eastAsia="宋体" w:cs="宋体"/>
          <w:color w:val="000000"/>
        </w:rPr>
        <w:t>项错误；</w:t>
      </w:r>
    </w:p>
    <w:p w14:paraId="472D9D10">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AB</w:t>
      </w:r>
      <w:r>
        <w:rPr>
          <w:rFonts w:ascii="宋体" w:hAnsi="宋体" w:eastAsia="宋体" w:cs="宋体"/>
          <w:color w:val="000000"/>
        </w:rPr>
        <w:t>。</w:t>
      </w:r>
    </w:p>
    <w:p w14:paraId="785E30AB">
      <w:pPr>
        <w:spacing w:line="360" w:lineRule="auto"/>
        <w:jc w:val="left"/>
        <w:textAlignment w:val="center"/>
        <w:rPr>
          <w:color w:val="000000"/>
        </w:rPr>
      </w:pPr>
      <w:r>
        <w:rPr>
          <w:color w:val="000000"/>
        </w:rPr>
        <w:t>【小问3详解】</w:t>
      </w:r>
    </w:p>
    <w:p w14:paraId="33C991A6">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Se</w:t>
      </w:r>
      <w:r>
        <w:rPr>
          <w:rFonts w:ascii="宋体" w:hAnsi="宋体" w:eastAsia="宋体" w:cs="宋体"/>
          <w:color w:val="000000"/>
        </w:rPr>
        <w:t>的电负性逐渐减小，键的极性：</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C=S</w:t>
      </w:r>
      <w:r>
        <w:rPr>
          <w:rFonts w:ascii="宋体" w:hAnsi="宋体" w:eastAsia="宋体" w:cs="宋体"/>
          <w:color w:val="000000"/>
        </w:rPr>
        <w:t>＞</w:t>
      </w:r>
      <w:r>
        <w:rPr>
          <w:rFonts w:ascii="Times New Roman" w:hAnsi="Times New Roman" w:eastAsia="Times New Roman" w:cs="Times New Roman"/>
          <w:color w:val="000000"/>
        </w:rPr>
        <w:t>C=Se</w:t>
      </w:r>
      <w:r>
        <w:rPr>
          <w:rFonts w:ascii="宋体" w:hAnsi="宋体" w:eastAsia="宋体" w:cs="宋体"/>
          <w:color w:val="000000"/>
        </w:rPr>
        <w:t>，使得</w:t>
      </w:r>
      <w:r>
        <w:rPr>
          <w:rFonts w:ascii="Times New Roman" w:hAnsi="Times New Roman" w:eastAsia="Times New Roman" w:cs="Times New Roman"/>
          <w:color w:val="000000"/>
        </w:rPr>
        <w:t>HA</w:t>
      </w:r>
      <w:r>
        <w:rPr>
          <w:rFonts w:ascii="宋体" w:hAnsi="宋体" w:eastAsia="宋体" w:cs="宋体"/>
          <w:color w:val="000000"/>
        </w:rPr>
        <w:t>、</w:t>
      </w:r>
      <w:r>
        <w:rPr>
          <w:rFonts w:ascii="Times New Roman" w:hAnsi="Times New Roman" w:eastAsia="Times New Roman" w:cs="Times New Roman"/>
          <w:color w:val="000000"/>
        </w:rPr>
        <w:t>HB</w:t>
      </w:r>
      <w:r>
        <w:rPr>
          <w:rFonts w:ascii="宋体" w:hAnsi="宋体" w:eastAsia="宋体" w:cs="宋体"/>
          <w:color w:val="000000"/>
        </w:rPr>
        <w:t>、</w:t>
      </w:r>
      <w:r>
        <w:rPr>
          <w:rFonts w:ascii="Times New Roman" w:hAnsi="Times New Roman" w:eastAsia="Times New Roman" w:cs="Times New Roman"/>
          <w:color w:val="000000"/>
        </w:rPr>
        <w:t>HC</w:t>
      </w:r>
      <w:r>
        <w:rPr>
          <w:rFonts w:ascii="宋体" w:hAnsi="宋体" w:eastAsia="宋体" w:cs="宋体"/>
          <w:color w:val="000000"/>
        </w:rPr>
        <w:t>中羟基的极性逐渐增大，从而其中羟基与水形成的氢键由强到弱的顺序为</w:t>
      </w:r>
      <w:r>
        <w:rPr>
          <w:rFonts w:ascii="Times New Roman" w:hAnsi="Times New Roman" w:eastAsia="Times New Roman" w:cs="Times New Roman"/>
          <w:color w:val="000000"/>
        </w:rPr>
        <w:t>HC</w:t>
      </w:r>
      <w:r>
        <w:rPr>
          <w:color w:val="000000"/>
        </w:rPr>
        <w:t>&gt;</w:t>
      </w:r>
      <w:r>
        <w:rPr>
          <w:rFonts w:ascii="Times New Roman" w:hAnsi="Times New Roman" w:eastAsia="Times New Roman" w:cs="Times New Roman"/>
          <w:color w:val="000000"/>
        </w:rPr>
        <w:t>HB</w:t>
      </w:r>
      <w:r>
        <w:rPr>
          <w:color w:val="000000"/>
        </w:rPr>
        <w:t>&gt;</w:t>
      </w:r>
      <w:r>
        <w:rPr>
          <w:rFonts w:ascii="Times New Roman" w:hAnsi="Times New Roman" w:eastAsia="Times New Roman" w:cs="Times New Roman"/>
          <w:color w:val="000000"/>
        </w:rPr>
        <w:t>HA</w:t>
      </w:r>
      <w:r>
        <w:rPr>
          <w:rFonts w:ascii="宋体" w:hAnsi="宋体" w:eastAsia="宋体" w:cs="宋体"/>
          <w:color w:val="000000"/>
        </w:rPr>
        <w:t>；</w:t>
      </w:r>
    </w:p>
    <w:p w14:paraId="4BE43F23">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HC</w:t>
      </w:r>
      <w:r>
        <w:rPr>
          <w:rFonts w:ascii="宋体" w:hAnsi="宋体" w:eastAsia="宋体" w:cs="宋体"/>
          <w:color w:val="000000"/>
        </w:rPr>
        <w:t>、</w:t>
      </w:r>
      <w:r>
        <w:rPr>
          <w:rFonts w:ascii="Times New Roman" w:hAnsi="Times New Roman" w:eastAsia="Times New Roman" w:cs="Times New Roman"/>
          <w:color w:val="000000"/>
        </w:rPr>
        <w:t>HD</w:t>
      </w:r>
      <w:r>
        <w:rPr>
          <w:rFonts w:ascii="宋体" w:hAnsi="宋体" w:eastAsia="宋体" w:cs="宋体"/>
          <w:color w:val="000000"/>
        </w:rPr>
        <w:t>钠盐的碱性</w:t>
      </w:r>
      <w:r>
        <w:rPr>
          <w:rFonts w:ascii="Times New Roman" w:hAnsi="Times New Roman" w:eastAsia="Times New Roman" w:cs="Times New Roman"/>
          <w:color w:val="000000"/>
        </w:rPr>
        <w:t>NaC</w:t>
      </w:r>
      <w:r>
        <w:rPr>
          <w:rFonts w:ascii="宋体" w:hAnsi="宋体" w:eastAsia="宋体" w:cs="宋体"/>
          <w:color w:val="000000"/>
        </w:rPr>
        <w:t>＞</w:t>
      </w:r>
      <w:r>
        <w:rPr>
          <w:rFonts w:ascii="Times New Roman" w:hAnsi="Times New Roman" w:eastAsia="Times New Roman" w:cs="Times New Roman"/>
          <w:color w:val="000000"/>
        </w:rPr>
        <w:t>NaD</w:t>
      </w:r>
      <w:r>
        <w:rPr>
          <w:rFonts w:ascii="宋体" w:hAnsi="宋体" w:eastAsia="宋体" w:cs="宋体"/>
          <w:color w:val="000000"/>
        </w:rPr>
        <w:t>，说明酸性</w:t>
      </w:r>
      <w:r>
        <w:rPr>
          <w:rFonts w:ascii="Times New Roman" w:hAnsi="Times New Roman" w:eastAsia="Times New Roman" w:cs="Times New Roman"/>
          <w:color w:val="000000"/>
        </w:rPr>
        <w:t>HC</w:t>
      </w:r>
      <w:r>
        <w:rPr>
          <w:rFonts w:ascii="宋体" w:hAnsi="宋体" w:eastAsia="宋体" w:cs="宋体"/>
          <w:color w:val="000000"/>
        </w:rPr>
        <w:t>＜</w:t>
      </w:r>
      <w:r>
        <w:rPr>
          <w:rFonts w:ascii="Times New Roman" w:hAnsi="Times New Roman" w:eastAsia="Times New Roman" w:cs="Times New Roman"/>
          <w:color w:val="000000"/>
        </w:rPr>
        <w:t>HD</w:t>
      </w:r>
      <w:r>
        <w:rPr>
          <w:rFonts w:ascii="宋体" w:hAnsi="宋体" w:eastAsia="宋体" w:cs="宋体"/>
          <w:color w:val="000000"/>
        </w:rPr>
        <w:t>，原因是：</w:t>
      </w:r>
      <w:r>
        <w:rPr>
          <w:rFonts w:ascii="Times New Roman" w:hAnsi="Times New Roman" w:eastAsia="Times New Roman" w:cs="Times New Roman"/>
          <w:color w:val="000000"/>
        </w:rPr>
        <w:t>S</w:t>
      </w:r>
      <w:r>
        <w:rPr>
          <w:rFonts w:ascii="宋体" w:hAnsi="宋体" w:eastAsia="宋体" w:cs="宋体"/>
          <w:color w:val="000000"/>
        </w:rPr>
        <w:t>的原子半径大于</w:t>
      </w:r>
      <w:r>
        <w:rPr>
          <w:rFonts w:ascii="Times New Roman" w:hAnsi="Times New Roman" w:eastAsia="Times New Roman" w:cs="Times New Roman"/>
          <w:color w:val="000000"/>
        </w:rPr>
        <w:t>O</w:t>
      </w:r>
      <w:r>
        <w:rPr>
          <w:rFonts w:ascii="宋体" w:hAnsi="宋体" w:eastAsia="宋体" w:cs="宋体"/>
          <w:color w:val="000000"/>
        </w:rPr>
        <w:t>的原子半径，</w:t>
      </w:r>
      <w:r>
        <w:rPr>
          <w:rFonts w:ascii="Times New Roman" w:hAnsi="Times New Roman" w:eastAsia="Times New Roman" w:cs="Times New Roman"/>
          <w:color w:val="000000"/>
        </w:rPr>
        <w:t>S—H</w:t>
      </w:r>
      <w:r>
        <w:rPr>
          <w:rFonts w:ascii="宋体" w:hAnsi="宋体" w:eastAsia="宋体" w:cs="宋体"/>
          <w:color w:val="000000"/>
        </w:rPr>
        <w:t>键的键长大于</w:t>
      </w:r>
      <w:r>
        <w:rPr>
          <w:rFonts w:ascii="Times New Roman" w:hAnsi="Times New Roman" w:eastAsia="Times New Roman" w:cs="Times New Roman"/>
          <w:color w:val="000000"/>
        </w:rPr>
        <w:t>O—H</w:t>
      </w:r>
      <w:r>
        <w:rPr>
          <w:rFonts w:ascii="宋体" w:hAnsi="宋体" w:eastAsia="宋体" w:cs="宋体"/>
          <w:color w:val="000000"/>
        </w:rPr>
        <w:t>键，</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键的键能小于</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键，同时</w:t>
      </w:r>
      <w:r>
        <w:rPr>
          <w:rFonts w:ascii="Times New Roman" w:hAnsi="Times New Roman" w:eastAsia="Times New Roman" w:cs="Times New Roman"/>
          <w:color w:val="000000"/>
        </w:rPr>
        <w:t>HC</w:t>
      </w:r>
      <w:r>
        <w:rPr>
          <w:rFonts w:ascii="宋体" w:hAnsi="宋体" w:eastAsia="宋体" w:cs="宋体"/>
          <w:color w:val="000000"/>
        </w:rPr>
        <w:t>可形成分子间氢键，使得</w:t>
      </w:r>
      <w:r>
        <w:rPr>
          <w:rFonts w:ascii="Times New Roman" w:hAnsi="Times New Roman" w:eastAsia="Times New Roman" w:cs="Times New Roman"/>
          <w:color w:val="000000"/>
        </w:rPr>
        <w:t>HD</w:t>
      </w:r>
      <w:r>
        <w:rPr>
          <w:rFonts w:ascii="宋体" w:hAnsi="宋体" w:eastAsia="宋体" w:cs="宋体"/>
          <w:color w:val="000000"/>
        </w:rPr>
        <w:t>比</w:t>
      </w:r>
      <w:r>
        <w:rPr>
          <w:rFonts w:ascii="Times New Roman" w:hAnsi="Times New Roman" w:eastAsia="Times New Roman" w:cs="Times New Roman"/>
          <w:color w:val="000000"/>
        </w:rPr>
        <w:t>HC</w:t>
      </w:r>
      <w:r>
        <w:rPr>
          <w:rFonts w:ascii="宋体" w:hAnsi="宋体" w:eastAsia="宋体" w:cs="宋体"/>
          <w:color w:val="000000"/>
        </w:rPr>
        <w:t>更易电离出</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，酸性</w:t>
      </w:r>
      <w:r>
        <w:rPr>
          <w:rFonts w:ascii="Times New Roman" w:hAnsi="Times New Roman" w:eastAsia="Times New Roman" w:cs="Times New Roman"/>
          <w:color w:val="000000"/>
        </w:rPr>
        <w:t>HD</w:t>
      </w:r>
      <w:r>
        <w:rPr>
          <w:rFonts w:ascii="宋体" w:hAnsi="宋体" w:eastAsia="宋体" w:cs="宋体"/>
          <w:color w:val="000000"/>
        </w:rPr>
        <w:t>＞</w:t>
      </w:r>
      <w:r>
        <w:rPr>
          <w:rFonts w:ascii="Times New Roman" w:hAnsi="Times New Roman" w:eastAsia="Times New Roman" w:cs="Times New Roman"/>
          <w:color w:val="000000"/>
        </w:rPr>
        <w:t>HC</w:t>
      </w:r>
      <w:r>
        <w:rPr>
          <w:rFonts w:ascii="宋体" w:hAnsi="宋体" w:eastAsia="宋体" w:cs="宋体"/>
          <w:color w:val="000000"/>
        </w:rPr>
        <w:t>，</w:t>
      </w:r>
      <w:r>
        <w:rPr>
          <w:rFonts w:ascii="Times New Roman" w:hAnsi="Times New Roman" w:eastAsia="Times New Roman" w:cs="Times New Roman"/>
          <w:color w:val="000000"/>
        </w:rPr>
        <w:t>C</w:t>
      </w:r>
      <w:r>
        <w:rPr>
          <w:color w:val="000000"/>
          <w:vertAlign w:val="superscript"/>
        </w:rPr>
        <w:t>-</w:t>
      </w:r>
      <w:r>
        <w:rPr>
          <w:rFonts w:ascii="宋体" w:hAnsi="宋体" w:eastAsia="宋体" w:cs="宋体"/>
          <w:color w:val="000000"/>
        </w:rPr>
        <w:t>的水解能力大于</w:t>
      </w:r>
      <w:r>
        <w:rPr>
          <w:rFonts w:ascii="Times New Roman" w:hAnsi="Times New Roman" w:eastAsia="Times New Roman" w:cs="Times New Roman"/>
          <w:color w:val="000000"/>
        </w:rPr>
        <w:t>D</w:t>
      </w:r>
      <w:r>
        <w:rPr>
          <w:color w:val="000000"/>
          <w:vertAlign w:val="superscript"/>
        </w:rPr>
        <w:t>-</w:t>
      </w:r>
      <w:r>
        <w:rPr>
          <w:rFonts w:ascii="宋体" w:hAnsi="宋体" w:eastAsia="宋体" w:cs="宋体"/>
          <w:color w:val="000000"/>
        </w:rPr>
        <w:t>，钠盐的碱性</w:t>
      </w:r>
      <w:r>
        <w:rPr>
          <w:rFonts w:ascii="Times New Roman" w:hAnsi="Times New Roman" w:eastAsia="Times New Roman" w:cs="Times New Roman"/>
          <w:color w:val="000000"/>
        </w:rPr>
        <w:t>NaC</w:t>
      </w:r>
      <w:r>
        <w:rPr>
          <w:rFonts w:ascii="宋体" w:hAnsi="宋体" w:eastAsia="宋体" w:cs="宋体"/>
          <w:color w:val="000000"/>
        </w:rPr>
        <w:t>＞</w:t>
      </w:r>
      <w:r>
        <w:rPr>
          <w:rFonts w:ascii="Times New Roman" w:hAnsi="Times New Roman" w:eastAsia="Times New Roman" w:cs="Times New Roman"/>
          <w:color w:val="000000"/>
        </w:rPr>
        <w:t>NaD</w:t>
      </w:r>
      <w:r>
        <w:rPr>
          <w:rFonts w:ascii="宋体" w:hAnsi="宋体" w:eastAsia="宋体" w:cs="宋体"/>
          <w:color w:val="000000"/>
        </w:rPr>
        <w:t>。</w:t>
      </w:r>
    </w:p>
    <w:p w14:paraId="7547758E">
      <w:pPr>
        <w:spacing w:line="360" w:lineRule="auto"/>
        <w:jc w:val="left"/>
        <w:textAlignment w:val="center"/>
        <w:rPr>
          <w:color w:val="000000"/>
        </w:rPr>
      </w:pPr>
      <w:r>
        <w:rPr>
          <w:color w:val="000000"/>
        </w:rPr>
        <w:t xml:space="preserve">18. </w:t>
      </w:r>
      <w:r>
        <w:rPr>
          <w:rFonts w:ascii="宋体" w:hAnsi="宋体" w:eastAsia="宋体" w:cs="宋体"/>
          <w:color w:val="000000"/>
        </w:rPr>
        <w:t>矿物资源的综合利用有多种方法，如铅锌矿</w:t>
      </w:r>
      <w:r>
        <w:rPr>
          <w:rFonts w:ascii="Times New Roman" w:hAnsi="Times New Roman" w:eastAsia="Times New Roman" w:cs="Times New Roman"/>
          <w:color w:val="000000"/>
        </w:rPr>
        <w:t>(</w:t>
      </w:r>
      <w:r>
        <w:rPr>
          <w:rFonts w:ascii="宋体" w:hAnsi="宋体" w:eastAsia="宋体" w:cs="宋体"/>
          <w:color w:val="000000"/>
        </w:rPr>
        <w:t>主要成分为</w:t>
      </w:r>
      <w:r>
        <w:object>
          <v:shape id="_x0000_i1269" o:spt="75" alt="学科网(www.zxxk.com)--教育资源门户，提供试卷、教案、课件、论文、素材以及各类教学资源下载，还有大量而丰富的教学相关资讯！" type="#_x0000_t75" style="height:13.55pt;width:54.55pt;" o:ole="t" filled="f" o:preferrelative="t" stroked="f" coordsize="21600,21600">
            <v:path/>
            <v:fill on="f" focussize="0,0"/>
            <v:stroke on="f" joinstyle="miter"/>
            <v:imagedata r:id="rId424" o:title="eqId3d07323c1bdb386819a8fd9e83aa19a8"/>
            <o:lock v:ext="edit" aspectratio="t"/>
            <w10:wrap type="none"/>
            <w10:anchorlock/>
          </v:shape>
          <o:OLEObject Type="Embed" ProgID="Equation.DSMT4" ShapeID="_x0000_i1269" DrawAspect="Content" ObjectID="_1468075969" r:id="rId42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的利用有火法和电解法等。</w:t>
      </w:r>
    </w:p>
    <w:p w14:paraId="1CE2647C">
      <w:pPr>
        <w:spacing w:line="360" w:lineRule="auto"/>
        <w:jc w:val="left"/>
        <w:textAlignment w:val="center"/>
        <w:rPr>
          <w:color w:val="000000"/>
        </w:rPr>
      </w:pPr>
      <w:r>
        <w:rPr>
          <w:color w:val="000000"/>
        </w:rPr>
        <w:drawing>
          <wp:inline distT="0" distB="0" distL="114300" distR="114300">
            <wp:extent cx="5238750" cy="10477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25"/>
                    <a:stretch>
                      <a:fillRect/>
                    </a:stretch>
                  </pic:blipFill>
                  <pic:spPr>
                    <a:xfrm>
                      <a:off x="0" y="0"/>
                      <a:ext cx="5238750" cy="1047750"/>
                    </a:xfrm>
                    <a:prstGeom prst="rect">
                      <a:avLst/>
                    </a:prstGeom>
                  </pic:spPr>
                </pic:pic>
              </a:graphicData>
            </a:graphic>
          </wp:inline>
        </w:drawing>
      </w:r>
    </w:p>
    <w:p w14:paraId="44DBD22F">
      <w:pPr>
        <w:spacing w:line="360" w:lineRule="auto"/>
        <w:jc w:val="left"/>
        <w:textAlignment w:val="center"/>
        <w:rPr>
          <w:color w:val="000000"/>
        </w:rPr>
      </w:pPr>
      <w:r>
        <w:rPr>
          <w:rFonts w:ascii="宋体" w:hAnsi="宋体" w:eastAsia="宋体" w:cs="宋体"/>
          <w:color w:val="000000"/>
        </w:rPr>
        <w:t>已知：①</w:t>
      </w:r>
      <w:r>
        <w:object>
          <v:shape id="_x0000_i1270" o:spt="75" alt="学科网(www.zxxk.com)--教育资源门户，提供试卷、教案、课件、论文、素材以及各类教学资源下载，还有大量而丰富的教学相关资讯！" type="#_x0000_t75" style="height:23.15pt;width:227.45pt;" o:ole="t" filled="f" o:preferrelative="t" stroked="f" coordsize="21600,21600">
            <v:path/>
            <v:fill on="f" focussize="0,0"/>
            <v:stroke on="f" joinstyle="miter"/>
            <v:imagedata r:id="rId427" o:title="eqId2b6b62da7aa8f9340275a5c9b08d069d"/>
            <o:lock v:ext="edit" aspectratio="t"/>
            <w10:wrap type="none"/>
            <w10:anchorlock/>
          </v:shape>
          <o:OLEObject Type="Embed" ProgID="Equation.DSMT4" ShapeID="_x0000_i1270" DrawAspect="Content" ObjectID="_1468075970" r:id="rId426">
            <o:LockedField>false</o:LockedField>
          </o:OLEObject>
        </w:object>
      </w:r>
      <w:r>
        <w:rPr>
          <w:rFonts w:ascii="宋体" w:hAnsi="宋体" w:eastAsia="宋体" w:cs="宋体"/>
          <w:color w:val="000000"/>
        </w:rPr>
        <w:t>；</w:t>
      </w:r>
    </w:p>
    <w:p w14:paraId="28676400">
      <w:pPr>
        <w:spacing w:line="360" w:lineRule="auto"/>
        <w:jc w:val="left"/>
        <w:textAlignment w:val="center"/>
        <w:rPr>
          <w:color w:val="000000"/>
        </w:rPr>
      </w:pPr>
      <w:r>
        <w:rPr>
          <w:rFonts w:ascii="宋体" w:hAnsi="宋体" w:eastAsia="宋体" w:cs="宋体"/>
          <w:color w:val="000000"/>
        </w:rPr>
        <w:t>②电解前后</w:t>
      </w:r>
      <w:r>
        <w:object>
          <v:shape id="_x0000_i1271" o:spt="75" alt="学科网(www.zxxk.com)--教育资源门户，提供试卷、教案、课件、论文、素材以及各类教学资源下载，还有大量而丰富的教学相关资讯！" type="#_x0000_t75" style="height:13.15pt;width:21.9pt;" o:ole="t" filled="f" o:preferrelative="t" stroked="f" coordsize="21600,21600">
            <v:path/>
            <v:fill on="f" focussize="0,0"/>
            <v:stroke on="f" joinstyle="miter"/>
            <v:imagedata r:id="rId429" o:title="eqId185d3cc1154dc5571d3b5c32c1691e02"/>
            <o:lock v:ext="edit" aspectratio="t"/>
            <w10:wrap type="none"/>
            <w10:anchorlock/>
          </v:shape>
          <o:OLEObject Type="Embed" ProgID="Equation.DSMT4" ShapeID="_x0000_i1271" DrawAspect="Content" ObjectID="_1468075971" r:id="rId428">
            <o:LockedField>false</o:LockedField>
          </o:OLEObject>
        </w:object>
      </w:r>
      <w:r>
        <w:rPr>
          <w:rFonts w:ascii="宋体" w:hAnsi="宋体" w:eastAsia="宋体" w:cs="宋体"/>
          <w:color w:val="000000"/>
        </w:rPr>
        <w:t>总量不变；③</w:t>
      </w:r>
      <w:r>
        <w:object>
          <v:shape id="_x0000_i1272" o:spt="75" alt="学科网(www.zxxk.com)--教育资源门户，提供试卷、教案、课件、论文、素材以及各类教学资源下载，还有大量而丰富的教学相关资讯！" type="#_x0000_t75" style="height:15.8pt;width:24.9pt;" o:ole="t" filled="f" o:preferrelative="t" stroked="f" coordsize="21600,21600">
            <v:path/>
            <v:fill on="f" focussize="0,0"/>
            <v:stroke on="f" joinstyle="miter"/>
            <v:imagedata r:id="rId431" o:title="eqId2d3029e6e2fc7daeb5e84d0a7cf18e5c"/>
            <o:lock v:ext="edit" aspectratio="t"/>
            <w10:wrap type="none"/>
            <w10:anchorlock/>
          </v:shape>
          <o:OLEObject Type="Embed" ProgID="Equation.DSMT4" ShapeID="_x0000_i1272" DrawAspect="Content" ObjectID="_1468075972" r:id="rId430">
            <o:LockedField>false</o:LockedField>
          </o:OLEObject>
        </w:object>
      </w:r>
      <w:r>
        <w:rPr>
          <w:rFonts w:ascii="宋体" w:hAnsi="宋体" w:eastAsia="宋体" w:cs="宋体"/>
          <w:color w:val="000000"/>
        </w:rPr>
        <w:t>易溶于水。</w:t>
      </w:r>
    </w:p>
    <w:p w14:paraId="63E8F3EE">
      <w:pPr>
        <w:spacing w:line="360" w:lineRule="auto"/>
        <w:jc w:val="left"/>
        <w:textAlignment w:val="center"/>
        <w:rPr>
          <w:color w:val="000000"/>
        </w:rPr>
      </w:pPr>
      <w:r>
        <w:rPr>
          <w:rFonts w:ascii="宋体" w:hAnsi="宋体" w:eastAsia="宋体" w:cs="宋体"/>
          <w:color w:val="000000"/>
        </w:rPr>
        <w:t>请回答：</w:t>
      </w:r>
    </w:p>
    <w:p w14:paraId="799F77D3">
      <w:pPr>
        <w:spacing w:line="360" w:lineRule="auto"/>
        <w:jc w:val="left"/>
        <w:textAlignment w:val="center"/>
        <w:rPr>
          <w:color w:val="000000"/>
        </w:rPr>
      </w:pPr>
      <w:r>
        <w:rPr>
          <w:color w:val="000000"/>
        </w:rPr>
        <w:t>（1）</w:t>
      </w:r>
      <w:r>
        <w:rPr>
          <w:rFonts w:ascii="宋体" w:hAnsi="宋体" w:eastAsia="宋体" w:cs="宋体"/>
          <w:color w:val="000000"/>
        </w:rPr>
        <w:t>根据富氧煅烧</w:t>
      </w:r>
      <w:r>
        <w:rPr>
          <w:rFonts w:ascii="Times New Roman" w:hAnsi="Times New Roman" w:eastAsia="Times New Roman" w:cs="Times New Roman"/>
          <w:color w:val="000000"/>
        </w:rPr>
        <w:t>(</w:t>
      </w:r>
      <w:r>
        <w:rPr>
          <w:rFonts w:ascii="宋体" w:hAnsi="宋体" w:eastAsia="宋体" w:cs="宋体"/>
          <w:color w:val="000000"/>
        </w:rPr>
        <w:t>在空气流中煅烧</w:t>
      </w:r>
      <w:r>
        <w:rPr>
          <w:rFonts w:ascii="Times New Roman" w:hAnsi="Times New Roman" w:eastAsia="Times New Roman" w:cs="Times New Roman"/>
          <w:color w:val="000000"/>
        </w:rPr>
        <w:t>)</w:t>
      </w:r>
      <w:r>
        <w:rPr>
          <w:rFonts w:ascii="宋体" w:hAnsi="宋体" w:eastAsia="宋体" w:cs="宋体"/>
          <w:color w:val="000000"/>
        </w:rPr>
        <w:t>和通电电解</w:t>
      </w:r>
      <w:r>
        <w:rPr>
          <w:rFonts w:ascii="Times New Roman" w:hAnsi="Times New Roman" w:eastAsia="Times New Roman" w:cs="Times New Roman"/>
          <w:color w:val="000000"/>
        </w:rPr>
        <w:t>(</w:t>
      </w:r>
      <w:r>
        <w:rPr>
          <w:rFonts w:ascii="宋体" w:hAnsi="宋体" w:eastAsia="宋体" w:cs="宋体"/>
          <w:color w:val="000000"/>
        </w:rPr>
        <w:t>如图</w:t>
      </w:r>
      <w:r>
        <w:rPr>
          <w:rFonts w:ascii="Times New Roman" w:hAnsi="Times New Roman" w:eastAsia="Times New Roman" w:cs="Times New Roman"/>
          <w:color w:val="000000"/>
        </w:rPr>
        <w:t>)</w:t>
      </w:r>
      <w:r>
        <w:rPr>
          <w:rFonts w:ascii="宋体" w:hAnsi="宋体" w:eastAsia="宋体" w:cs="宋体"/>
          <w:color w:val="000000"/>
        </w:rPr>
        <w:t>的结果，</w:t>
      </w:r>
      <w:r>
        <w:object>
          <v:shape id="_x0000_i127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33" o:title="eqId026c3d2359d2cc06148aca9c45502fcd"/>
            <o:lock v:ext="edit" aspectratio="t"/>
            <w10:wrap type="none"/>
            <w10:anchorlock/>
          </v:shape>
          <o:OLEObject Type="Embed" ProgID="Equation.DSMT4" ShapeID="_x0000_i1273" DrawAspect="Content" ObjectID="_1468075973" r:id="rId432">
            <o:LockedField>false</o:LockedField>
          </o:OLEObject>
        </w:object>
      </w:r>
      <w:r>
        <w:rPr>
          <w:rFonts w:ascii="宋体" w:hAnsi="宋体" w:eastAsia="宋体" w:cs="宋体"/>
          <w:color w:val="000000"/>
        </w:rPr>
        <w:t>中硫元素体现的性质是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选填“氧化性”、“还原性”、“酸性”、“热稳定性”之一</w:t>
      </w:r>
      <w:r>
        <w:rPr>
          <w:rFonts w:ascii="Times New Roman" w:hAnsi="Times New Roman" w:eastAsia="Times New Roman" w:cs="Times New Roman"/>
          <w:color w:val="000000"/>
        </w:rPr>
        <w:t>)</w:t>
      </w:r>
      <w:r>
        <w:rPr>
          <w:rFonts w:ascii="宋体" w:hAnsi="宋体" w:eastAsia="宋体" w:cs="宋体"/>
          <w:color w:val="000000"/>
        </w:rPr>
        <w:t>。产物</w:t>
      </w:r>
      <w:r>
        <w:rPr>
          <w:rFonts w:ascii="Times New Roman" w:hAnsi="Times New Roman" w:eastAsia="Times New Roman" w:cs="Times New Roman"/>
          <w:color w:val="000000"/>
        </w:rPr>
        <w:t>B</w:t>
      </w:r>
      <w:r>
        <w:rPr>
          <w:rFonts w:ascii="宋体" w:hAnsi="宋体" w:eastAsia="宋体" w:cs="宋体"/>
          <w:color w:val="000000"/>
        </w:rPr>
        <w:t>中有少量</w:t>
      </w:r>
      <w:r>
        <w:object>
          <v:shape id="_x0000_i1274" o:spt="75" alt="学科网(www.zxxk.com)--教育资源门户，提供试卷、教案、课件、论文、素材以及各类教学资源下载，还有大量而丰富的教学相关资讯！" type="#_x0000_t75" style="height:18.1pt;width:32.9pt;" o:ole="t" filled="f" o:preferrelative="t" stroked="f" coordsize="21600,21600">
            <v:path/>
            <v:fill on="f" focussize="0,0"/>
            <v:stroke on="f" joinstyle="miter"/>
            <v:imagedata r:id="rId435" o:title="eqIdf7a6da7322742047aacbe95108024aa7"/>
            <o:lock v:ext="edit" aspectratio="t"/>
            <w10:wrap type="none"/>
            <w10:anchorlock/>
          </v:shape>
          <o:OLEObject Type="Embed" ProgID="Equation.DSMT4" ShapeID="_x0000_i1274" DrawAspect="Content" ObjectID="_1468075974" r:id="rId434">
            <o:LockedField>false</o:LockedField>
          </o:OLEObject>
        </w:object>
      </w:r>
      <w:r>
        <w:rPr>
          <w:rFonts w:ascii="宋体" w:hAnsi="宋体" w:eastAsia="宋体" w:cs="宋体"/>
          <w:color w:val="000000"/>
        </w:rPr>
        <w:t>，该物质可溶于浓盐酸，</w:t>
      </w:r>
      <w:r>
        <w:object>
          <v:shape id="_x0000_i1275"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437" o:title="eqId93c712a9f40571fcbdbf7ba702102429"/>
            <o:lock v:ext="edit" aspectratio="t"/>
            <w10:wrap type="none"/>
            <w10:anchorlock/>
          </v:shape>
          <o:OLEObject Type="Embed" ProgID="Equation.DSMT4" ShapeID="_x0000_i1275" DrawAspect="Content" ObjectID="_1468075975" r:id="rId436">
            <o:LockedField>false</o:LockedField>
          </o:OLEObject>
        </w:object>
      </w:r>
      <w:r>
        <w:rPr>
          <w:rFonts w:ascii="宋体" w:hAnsi="宋体" w:eastAsia="宋体" w:cs="宋体"/>
          <w:color w:val="000000"/>
        </w:rPr>
        <w:t>元素转化为</w:t>
      </w:r>
      <w:r>
        <w:object>
          <v:shape id="_x0000_i1276" o:spt="75" alt="学科网(www.zxxk.com)--教育资源门户，提供试卷、教案、课件、论文、素材以及各类教学资源下载，还有大量而丰富的教学相关资讯！" type="#_x0000_t75" style="height:22.1pt;width:47.4pt;" o:ole="t" filled="f" o:preferrelative="t" stroked="f" coordsize="21600,21600">
            <v:path/>
            <v:fill on="f" focussize="0,0"/>
            <v:stroke on="f" joinstyle="miter"/>
            <v:imagedata r:id="rId439" o:title="eqIdeab21ce008c0b05d41db349ef7effe82"/>
            <o:lock v:ext="edit" aspectratio="t"/>
            <w10:wrap type="none"/>
            <w10:anchorlock/>
          </v:shape>
          <o:OLEObject Type="Embed" ProgID="Equation.DSMT4" ShapeID="_x0000_i1276" DrawAspect="Content" ObjectID="_1468075976" r:id="rId438">
            <o:LockedField>false</o:LockedField>
          </o:OLEObject>
        </w:object>
      </w:r>
      <w:r>
        <w:rPr>
          <w:rFonts w:ascii="宋体" w:hAnsi="宋体" w:eastAsia="宋体" w:cs="宋体"/>
          <w:color w:val="000000"/>
        </w:rPr>
        <w:t>，写出该反应的化学方程式</w:t>
      </w:r>
      <w:r>
        <w:rPr>
          <w:color w:val="000000"/>
        </w:rPr>
        <w:t>_______</w:t>
      </w:r>
      <w:r>
        <w:rPr>
          <w:rFonts w:ascii="宋体" w:hAnsi="宋体" w:eastAsia="宋体" w:cs="宋体"/>
          <w:color w:val="000000"/>
        </w:rPr>
        <w:t>；从该反应液中提取</w:t>
      </w:r>
      <w:r>
        <w:object>
          <v:shape id="_x0000_i1277" o:spt="75" alt="学科网(www.zxxk.com)--教育资源门户，提供试卷、教案、课件、论文、素材以及各类教学资源下载，还有大量而丰富的教学相关资讯！" type="#_x0000_t75" style="height:17.9pt;width:32.05pt;" o:ole="t" filled="f" o:preferrelative="t" stroked="f" coordsize="21600,21600">
            <v:path/>
            <v:fill on="f" focussize="0,0"/>
            <v:stroke on="f" joinstyle="miter"/>
            <v:imagedata r:id="rId441" o:title="eqId4309063916d47e0c41bfe802d4ff0788"/>
            <o:lock v:ext="edit" aspectratio="t"/>
            <w10:wrap type="none"/>
            <w10:anchorlock/>
          </v:shape>
          <o:OLEObject Type="Embed" ProgID="Equation.DSMT4" ShapeID="_x0000_i1277" DrawAspect="Content" ObjectID="_1468075977" r:id="rId440">
            <o:LockedField>false</o:LockedField>
          </o:OLEObject>
        </w:object>
      </w:r>
      <w:r>
        <w:rPr>
          <w:rFonts w:ascii="宋体" w:hAnsi="宋体" w:eastAsia="宋体" w:cs="宋体"/>
          <w:color w:val="000000"/>
        </w:rPr>
        <w:t>的步骤如下：加热条件下，加入</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填一种反应试剂</w:t>
      </w:r>
      <w:r>
        <w:rPr>
          <w:rFonts w:ascii="Times New Roman" w:hAnsi="Times New Roman" w:eastAsia="Times New Roman" w:cs="Times New Roman"/>
          <w:color w:val="000000"/>
        </w:rPr>
        <w:t>)</w:t>
      </w:r>
      <w:r>
        <w:rPr>
          <w:rFonts w:ascii="宋体" w:hAnsi="宋体" w:eastAsia="宋体" w:cs="宋体"/>
          <w:color w:val="000000"/>
        </w:rPr>
        <w:t>，充分反应，趁热过滤，冷却结晶，得到产品。</w:t>
      </w:r>
    </w:p>
    <w:p w14:paraId="6896A8B7">
      <w:pPr>
        <w:spacing w:line="360" w:lineRule="auto"/>
        <w:jc w:val="left"/>
        <w:textAlignment w:val="center"/>
        <w:rPr>
          <w:color w:val="000000"/>
        </w:rPr>
      </w:pPr>
      <w:r>
        <w:rPr>
          <w:color w:val="000000"/>
        </w:rPr>
        <w:t>（2）</w:t>
      </w:r>
      <w:r>
        <w:rPr>
          <w:rFonts w:ascii="宋体" w:hAnsi="宋体" w:eastAsia="宋体" w:cs="宋体"/>
          <w:color w:val="000000"/>
        </w:rPr>
        <w:t>下列说法正确的是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1C3F0877">
      <w:pPr>
        <w:spacing w:line="360" w:lineRule="auto"/>
        <w:jc w:val="left"/>
        <w:textAlignment w:val="center"/>
        <w:rPr>
          <w:color w:val="000000"/>
        </w:rPr>
      </w:pPr>
      <w:r>
        <w:rPr>
          <w:color w:val="000000"/>
        </w:rPr>
        <w:t xml:space="preserve">A. </w:t>
      </w:r>
      <w:r>
        <w:rPr>
          <w:rFonts w:ascii="宋体" w:hAnsi="宋体" w:eastAsia="宋体" w:cs="宋体"/>
          <w:color w:val="000000"/>
        </w:rPr>
        <w:t>电解池中发生的总反应是</w:t>
      </w:r>
      <w:r>
        <w:object>
          <v:shape id="_x0000_i1278" o:spt="75" alt="学科网(www.zxxk.com)--教育资源门户，提供试卷、教案、课件、论文、素材以及各类教学资源下载，还有大量而丰富的教学相关资讯！" type="#_x0000_t75" style="height:13.55pt;width:59.8pt;" o:ole="t" filled="f" o:preferrelative="t" stroked="f" coordsize="21600,21600">
            <v:path/>
            <v:fill on="f" focussize="0,0"/>
            <v:stroke on="f" joinstyle="miter"/>
            <v:imagedata r:id="rId443" o:title="eqId1636100c3201f1b934aa5d49b3c103bb"/>
            <o:lock v:ext="edit" aspectratio="t"/>
            <w10:wrap type="none"/>
            <w10:anchorlock/>
          </v:shape>
          <o:OLEObject Type="Embed" ProgID="Equation.DSMT4" ShapeID="_x0000_i1278" DrawAspect="Content" ObjectID="_1468075978" r:id="rId44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条件省略</w:t>
      </w:r>
      <w:r>
        <w:rPr>
          <w:rFonts w:ascii="Times New Roman" w:hAnsi="Times New Roman" w:eastAsia="Times New Roman" w:cs="Times New Roman"/>
          <w:color w:val="000000"/>
        </w:rPr>
        <w:t>)</w:t>
      </w:r>
    </w:p>
    <w:p w14:paraId="6B1E8466">
      <w:pPr>
        <w:spacing w:line="360" w:lineRule="auto"/>
        <w:jc w:val="left"/>
        <w:textAlignment w:val="center"/>
        <w:rPr>
          <w:color w:val="000000"/>
        </w:rPr>
      </w:pPr>
      <w:r>
        <w:rPr>
          <w:color w:val="000000"/>
        </w:rPr>
        <w:t xml:space="preserve">B. </w:t>
      </w:r>
      <w:r>
        <w:rPr>
          <w:rFonts w:ascii="宋体" w:hAnsi="宋体" w:eastAsia="宋体" w:cs="宋体"/>
          <w:color w:val="000000"/>
        </w:rPr>
        <w:t>产物</w:t>
      </w:r>
      <w:r>
        <w:rPr>
          <w:rFonts w:ascii="Times New Roman" w:hAnsi="Times New Roman" w:eastAsia="Times New Roman" w:cs="Times New Roman"/>
          <w:color w:val="000000"/>
        </w:rPr>
        <w:t>B</w:t>
      </w:r>
      <w:r>
        <w:rPr>
          <w:rFonts w:ascii="宋体" w:hAnsi="宋体" w:eastAsia="宋体" w:cs="宋体"/>
          <w:color w:val="000000"/>
        </w:rPr>
        <w:t>主要是铅氧化物与锌氧化物</w:t>
      </w:r>
    </w:p>
    <w:p w14:paraId="1A09AE7F">
      <w:pPr>
        <w:spacing w:line="360" w:lineRule="auto"/>
        <w:jc w:val="left"/>
        <w:textAlignment w:val="center"/>
        <w:rPr>
          <w:color w:val="000000"/>
        </w:rPr>
      </w:pPr>
      <w:r>
        <w:rPr>
          <w:color w:val="000000"/>
        </w:rPr>
        <w:t xml:space="preserve">C. </w:t>
      </w:r>
      <w:r>
        <w:object>
          <v:shape id="_x0000_i127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45" o:title="eqIdd76d4dda6aa565a98885393209192172"/>
            <o:lock v:ext="edit" aspectratio="t"/>
            <w10:wrap type="none"/>
            <w10:anchorlock/>
          </v:shape>
          <o:OLEObject Type="Embed" ProgID="Equation.DSMT4" ShapeID="_x0000_i1279" DrawAspect="Content" ObjectID="_1468075979" r:id="rId444">
            <o:LockedField>false</o:LockedField>
          </o:OLEObject>
        </w:object>
      </w:r>
      <w:r>
        <w:rPr>
          <w:rFonts w:ascii="宋体" w:hAnsi="宋体" w:eastAsia="宋体" w:cs="宋体"/>
          <w:color w:val="000000"/>
        </w:rPr>
        <w:t>化合物</w:t>
      </w:r>
      <w:r>
        <w:rPr>
          <w:rFonts w:ascii="Times New Roman" w:hAnsi="Times New Roman" w:eastAsia="Times New Roman" w:cs="Times New Roman"/>
          <w:color w:val="000000"/>
        </w:rPr>
        <w:t>C</w:t>
      </w:r>
      <w:r>
        <w:rPr>
          <w:rFonts w:ascii="宋体" w:hAnsi="宋体" w:eastAsia="宋体" w:cs="宋体"/>
          <w:color w:val="000000"/>
        </w:rPr>
        <w:t>在水溶液中最多可中和</w:t>
      </w:r>
      <w:r>
        <w:object>
          <v:shape id="_x0000_i1280" o:spt="75" alt="学科网(www.zxxk.com)--教育资源门户，提供试卷、教案、课件、论文、素材以及各类教学资源下载，还有大量而丰富的教学相关资讯！" type="#_x0000_t75" style="height:13.25pt;width:64.05pt;" o:ole="t" filled="f" o:preferrelative="t" stroked="f" coordsize="21600,21600">
            <v:path/>
            <v:fill on="f" focussize="0,0"/>
            <v:stroke on="f" joinstyle="miter"/>
            <v:imagedata r:id="rId447" o:title="eqId28456b1714ebf9afbee881b5584a6989"/>
            <o:lock v:ext="edit" aspectratio="t"/>
            <w10:wrap type="none"/>
            <w10:anchorlock/>
          </v:shape>
          <o:OLEObject Type="Embed" ProgID="Equation.DSMT4" ShapeID="_x0000_i1280" DrawAspect="Content" ObjectID="_1468075980" r:id="rId446">
            <o:LockedField>false</o:LockedField>
          </o:OLEObject>
        </w:object>
      </w:r>
    </w:p>
    <w:p w14:paraId="2E0A03BE">
      <w:pPr>
        <w:spacing w:line="360" w:lineRule="auto"/>
        <w:jc w:val="left"/>
        <w:textAlignment w:val="center"/>
        <w:rPr>
          <w:color w:val="000000"/>
        </w:rPr>
      </w:pPr>
      <w:r>
        <w:rPr>
          <w:color w:val="000000"/>
        </w:rPr>
        <w:t xml:space="preserve">D. </w:t>
      </w:r>
      <w:r>
        <w:object>
          <v:shape id="_x0000_i12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49" o:title="eqId21951e006dfcfcdc7c689ae1c1b2167b"/>
            <o:lock v:ext="edit" aspectratio="t"/>
            <w10:wrap type="none"/>
            <w10:anchorlock/>
          </v:shape>
          <o:OLEObject Type="Embed" ProgID="Equation.DSMT4" ShapeID="_x0000_i1281" DrawAspect="Content" ObjectID="_1468075981" r:id="rId448">
            <o:LockedField>false</o:LockedField>
          </o:OLEObject>
        </w:object>
      </w:r>
      <w:r>
        <w:rPr>
          <w:rFonts w:ascii="宋体" w:hAnsi="宋体" w:eastAsia="宋体" w:cs="宋体"/>
          <w:color w:val="000000"/>
        </w:rPr>
        <w:t>的氧化性弱于</w:t>
      </w:r>
      <w:r>
        <w:object>
          <v:shape id="_x0000_i1282"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58" o:title="eqId39db0d5f5533066dab682ec1bf4c39bf"/>
            <o:lock v:ext="edit" aspectratio="t"/>
            <w10:wrap type="none"/>
            <w10:anchorlock/>
          </v:shape>
          <o:OLEObject Type="Embed" ProgID="Equation.DSMT4" ShapeID="_x0000_i1282" DrawAspect="Content" ObjectID="_1468075982" r:id="rId450">
            <o:LockedField>false</o:LockedField>
          </o:OLEObject>
        </w:object>
      </w:r>
    </w:p>
    <w:p w14:paraId="2256AF90">
      <w:pPr>
        <w:spacing w:line="360" w:lineRule="auto"/>
        <w:jc w:val="left"/>
        <w:textAlignment w:val="center"/>
        <w:rPr>
          <w:color w:val="000000"/>
        </w:rPr>
      </w:pPr>
      <w:r>
        <w:rPr>
          <w:color w:val="000000"/>
        </w:rPr>
        <w:t>（3）</w:t>
      </w:r>
      <w:r>
        <w:rPr>
          <w:rFonts w:ascii="Times New Roman" w:hAnsi="Times New Roman" w:eastAsia="Times New Roman" w:cs="Times New Roman"/>
          <w:color w:val="000000"/>
        </w:rPr>
        <w:t>D</w:t>
      </w:r>
      <w:r>
        <w:rPr>
          <w:rFonts w:ascii="宋体" w:hAnsi="宋体" w:eastAsia="宋体" w:cs="宋体"/>
          <w:color w:val="000000"/>
        </w:rPr>
        <w:t>的结构为</w:t>
      </w:r>
      <w:r>
        <w:rPr>
          <w:color w:val="000000"/>
        </w:rPr>
        <w:drawing>
          <wp:inline distT="0" distB="0" distL="114300" distR="114300">
            <wp:extent cx="628650" cy="5905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51"/>
                    <a:stretch>
                      <a:fillRect/>
                    </a:stretch>
                  </pic:blipFill>
                  <pic:spPr>
                    <a:xfrm>
                      <a:off x="0" y="0"/>
                      <a:ext cx="628650" cy="590550"/>
                    </a:xfrm>
                    <a:prstGeom prst="rect">
                      <a:avLst/>
                    </a:prstGeom>
                  </pic:spPr>
                </pic:pic>
              </a:graphicData>
            </a:graphic>
          </wp:inline>
        </w:drawing>
      </w:r>
      <w:r>
        <w:rPr>
          <w:rFonts w:ascii="Times New Roman" w:hAnsi="Times New Roman" w:eastAsia="Times New Roman" w:cs="Times New Roman"/>
          <w:color w:val="000000"/>
        </w:rPr>
        <w:t>(</w:t>
      </w:r>
      <w:r>
        <w:object>
          <v:shape id="_x0000_i1283" o:spt="75" alt="学科网(www.zxxk.com)--教育资源门户，提供试卷、教案、课件、论文、素材以及各类教学资源下载，还有大量而丰富的教学相关资讯！" type="#_x0000_t75" style="height:13.55pt;width:26.2pt;" o:ole="t" filled="f" o:preferrelative="t" stroked="f" coordsize="21600,21600">
            <v:path/>
            <v:fill on="f" focussize="0,0"/>
            <v:stroke on="f" joinstyle="miter"/>
            <v:imagedata r:id="rId453" o:title="eqIdcf6c89d9d6bcbf1aacaddb45fbc82515"/>
            <o:lock v:ext="edit" aspectratio="t"/>
            <w10:wrap type="none"/>
            <w10:anchorlock/>
          </v:shape>
          <o:OLEObject Type="Embed" ProgID="Equation.DSMT4" ShapeID="_x0000_i1283" DrawAspect="Content" ObjectID="_1468075983" r:id="rId452">
            <o:LockedField>false</o:LockedField>
          </o:OLEObject>
        </w:object>
      </w:r>
      <w:r>
        <w:rPr>
          <w:rFonts w:ascii="宋体" w:hAnsi="宋体" w:eastAsia="宋体" w:cs="宋体"/>
          <w:color w:val="000000"/>
        </w:rPr>
        <w:t>或</w:t>
      </w:r>
      <w:r>
        <w:object>
          <v:shape id="_x0000_i128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55" o:title="eqId0718efffa328c4c677660fa0d6e1a82a"/>
            <o:lock v:ext="edit" aspectratio="t"/>
            <w10:wrap type="none"/>
            <w10:anchorlock/>
          </v:shape>
          <o:OLEObject Type="Embed" ProgID="Equation.DSMT4" ShapeID="_x0000_i1284" DrawAspect="Content" ObjectID="_1468075984" r:id="rId45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，设计实验先除去样品</w:t>
      </w:r>
      <w:r>
        <w:rPr>
          <w:rFonts w:ascii="Times New Roman" w:hAnsi="Times New Roman" w:eastAsia="Times New Roman" w:cs="Times New Roman"/>
          <w:color w:val="000000"/>
        </w:rPr>
        <w:t>D</w:t>
      </w:r>
      <w:r>
        <w:rPr>
          <w:rFonts w:ascii="宋体" w:hAnsi="宋体" w:eastAsia="宋体" w:cs="宋体"/>
          <w:color w:val="000000"/>
        </w:rPr>
        <w:t>中的硫元素，再用除去硫元素后的溶液探究</w:t>
      </w:r>
      <w:r>
        <w:rPr>
          <w:rFonts w:ascii="Times New Roman" w:hAnsi="Times New Roman" w:eastAsia="Times New Roman" w:cs="Times New Roman"/>
          <w:color w:val="000000"/>
        </w:rPr>
        <w:t>X</w:t>
      </w:r>
      <w:r>
        <w:rPr>
          <w:rFonts w:ascii="宋体" w:hAnsi="宋体" w:eastAsia="宋体" w:cs="宋体"/>
          <w:color w:val="000000"/>
        </w:rPr>
        <w:t>为何种元素。</w:t>
      </w:r>
    </w:p>
    <w:p w14:paraId="5DA485A8">
      <w:pPr>
        <w:spacing w:line="360" w:lineRule="auto"/>
        <w:jc w:val="left"/>
        <w:textAlignment w:val="center"/>
        <w:rPr>
          <w:color w:val="000000"/>
        </w:rPr>
      </w:pPr>
      <w:r>
        <w:rPr>
          <w:rFonts w:ascii="宋体" w:hAnsi="宋体" w:eastAsia="宋体" w:cs="宋体"/>
          <w:color w:val="000000"/>
        </w:rPr>
        <w:t>①实验方案：取</w:t>
      </w:r>
      <w:r>
        <w:rPr>
          <w:rFonts w:ascii="Times New Roman" w:hAnsi="Times New Roman" w:eastAsia="Times New Roman" w:cs="Times New Roman"/>
          <w:color w:val="000000"/>
        </w:rPr>
        <w:t>D</w:t>
      </w:r>
      <w:r>
        <w:rPr>
          <w:rFonts w:ascii="宋体" w:hAnsi="宋体" w:eastAsia="宋体" w:cs="宋体"/>
          <w:color w:val="000000"/>
        </w:rPr>
        <w:t>的溶液，加入足量</w:t>
      </w:r>
      <w:r>
        <w:object>
          <v:shape id="_x0000_i128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63" o:title="eqIdce93086f0133444d40743d654cba1c55"/>
            <o:lock v:ext="edit" aspectratio="t"/>
            <w10:wrap type="none"/>
            <w10:anchorlock/>
          </v:shape>
          <o:OLEObject Type="Embed" ProgID="Equation.DSMT4" ShapeID="_x0000_i1285" DrawAspect="Content" ObjectID="_1468075985" r:id="rId456">
            <o:LockedField>false</o:LockedField>
          </o:OLEObject>
        </w:object>
      </w:r>
      <w:r>
        <w:rPr>
          <w:rFonts w:ascii="宋体" w:hAnsi="宋体" w:eastAsia="宋体" w:cs="宋体"/>
          <w:color w:val="000000"/>
        </w:rPr>
        <w:t>溶液，加热充分反应，然后</w:t>
      </w:r>
      <w:r>
        <w:rPr>
          <w:color w:val="000000"/>
        </w:rPr>
        <w:t>_______</w:t>
      </w:r>
      <w:r>
        <w:rPr>
          <w:rFonts w:ascii="宋体" w:hAnsi="宋体" w:eastAsia="宋体" w:cs="宋体"/>
          <w:color w:val="000000"/>
        </w:rPr>
        <w:t>；</w:t>
      </w:r>
    </w:p>
    <w:p w14:paraId="716FF4A4">
      <w:pPr>
        <w:spacing w:line="360" w:lineRule="auto"/>
        <w:jc w:val="left"/>
        <w:textAlignment w:val="center"/>
        <w:rPr>
          <w:color w:val="000000"/>
        </w:rPr>
      </w:pPr>
      <w:r>
        <w:rPr>
          <w:rFonts w:ascii="宋体" w:hAnsi="宋体" w:eastAsia="宋体" w:cs="宋体"/>
          <w:color w:val="000000"/>
        </w:rPr>
        <w:t>②写出</w:t>
      </w:r>
      <w:r>
        <w:rPr>
          <w:rFonts w:ascii="Times New Roman" w:hAnsi="Times New Roman" w:eastAsia="Times New Roman" w:cs="Times New Roman"/>
          <w:color w:val="000000"/>
        </w:rPr>
        <w:t>D(</w:t>
      </w:r>
      <w:r>
        <w:rPr>
          <w:rFonts w:ascii="宋体" w:hAnsi="宋体" w:eastAsia="宋体" w:cs="宋体"/>
          <w:color w:val="000000"/>
        </w:rPr>
        <w:t>用</w:t>
      </w:r>
      <w:r>
        <w:object>
          <v:shape id="_x0000_i1286" o:spt="75" alt="学科网(www.zxxk.com)--教育资源门户，提供试卷、教案、课件、论文、素材以及各类教学资源下载，还有大量而丰富的教学相关资讯！" type="#_x0000_t75" style="height:17.45pt;width:41.45pt;" o:ole="t" filled="f" o:preferrelative="t" stroked="f" coordsize="21600,21600">
            <v:path/>
            <v:fill on="f" focussize="0,0"/>
            <v:stroke on="f" joinstyle="miter"/>
            <v:imagedata r:id="rId458" o:title="eqId4fa4168e047021ea3e74c7846ef61c33"/>
            <o:lock v:ext="edit" aspectratio="t"/>
            <w10:wrap type="none"/>
            <w10:anchorlock/>
          </v:shape>
          <o:OLEObject Type="Embed" ProgID="Equation.DSMT4" ShapeID="_x0000_i1286" DrawAspect="Content" ObjectID="_1468075986" r:id="rId457">
            <o:LockedField>false</o:LockedField>
          </o:OLEObject>
        </w:object>
      </w:r>
      <w:r>
        <w:rPr>
          <w:rFonts w:ascii="宋体" w:hAnsi="宋体" w:eastAsia="宋体" w:cs="宋体"/>
          <w:color w:val="000000"/>
        </w:rPr>
        <w:t>表示</w:t>
      </w:r>
      <w:r>
        <w:rPr>
          <w:rFonts w:ascii="Times New Roman" w:hAnsi="Times New Roman" w:eastAsia="Times New Roman" w:cs="Times New Roman"/>
          <w:color w:val="000000"/>
        </w:rPr>
        <w:t>)</w:t>
      </w:r>
      <w:r>
        <w:rPr>
          <w:rFonts w:ascii="宋体" w:hAnsi="宋体" w:eastAsia="宋体" w:cs="宋体"/>
          <w:color w:val="000000"/>
        </w:rPr>
        <w:t>的溶液与足量</w:t>
      </w:r>
      <w:r>
        <w:object>
          <v:shape id="_x0000_i128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63" o:title="eqIdce93086f0133444d40743d654cba1c55"/>
            <o:lock v:ext="edit" aspectratio="t"/>
            <w10:wrap type="none"/>
            <w10:anchorlock/>
          </v:shape>
          <o:OLEObject Type="Embed" ProgID="Equation.DSMT4" ShapeID="_x0000_i1287" DrawAspect="Content" ObjectID="_1468075987" r:id="rId459">
            <o:LockedField>false</o:LockedField>
          </o:OLEObject>
        </w:object>
      </w:r>
      <w:r>
        <w:rPr>
          <w:rFonts w:ascii="宋体" w:hAnsi="宋体" w:eastAsia="宋体" w:cs="宋体"/>
          <w:color w:val="000000"/>
        </w:rPr>
        <w:t>溶液反应的离子方程式</w:t>
      </w:r>
      <w:r>
        <w:rPr>
          <w:color w:val="000000"/>
        </w:rPr>
        <w:t>_______</w:t>
      </w:r>
      <w:r>
        <w:rPr>
          <w:rFonts w:ascii="宋体" w:hAnsi="宋体" w:eastAsia="宋体" w:cs="宋体"/>
          <w:color w:val="000000"/>
        </w:rPr>
        <w:t>。</w:t>
      </w:r>
    </w:p>
    <w:p w14:paraId="1AF8B72D">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还原性</w:t>
      </w:r>
      <w:r>
        <w:rPr>
          <w:color w:val="000000"/>
        </w:rPr>
        <w:t xml:space="preserve">    ②. </w:t>
      </w:r>
      <w:r>
        <w:rPr>
          <w:rFonts w:ascii="Times New Roman" w:hAnsi="Times New Roman" w:eastAsia="Times New Roman" w:cs="Times New Roman"/>
          <w:color w:val="000000"/>
        </w:rPr>
        <w:t>Pb</w:t>
      </w:r>
      <w:r>
        <w:rPr>
          <w:color w:val="000000"/>
          <w:vertAlign w:val="subscript"/>
        </w:rPr>
        <w:t>3</w:t>
      </w:r>
      <w:r>
        <w:rPr>
          <w:rFonts w:ascii="Times New Roman" w:hAnsi="Times New Roman" w:eastAsia="Times New Roman" w:cs="Times New Roman"/>
          <w:color w:val="000000"/>
        </w:rPr>
        <w:t>O</w:t>
      </w:r>
      <w:r>
        <w:rPr>
          <w:color w:val="000000"/>
          <w:vertAlign w:val="subscript"/>
        </w:rPr>
        <w:t>4</w:t>
      </w:r>
      <w:r>
        <w:rPr>
          <w:rFonts w:ascii="Times New Roman" w:hAnsi="Times New Roman" w:eastAsia="Times New Roman" w:cs="Times New Roman"/>
          <w:color w:val="000000"/>
        </w:rPr>
        <w:t>+14HCl(</w:t>
      </w:r>
      <w:r>
        <w:rPr>
          <w:rFonts w:ascii="宋体" w:hAnsi="宋体" w:eastAsia="宋体" w:cs="宋体"/>
          <w:color w:val="000000"/>
        </w:rPr>
        <w:t>浓</w:t>
      </w:r>
      <w:r>
        <w:rPr>
          <w:rFonts w:ascii="Times New Roman" w:hAnsi="Times New Roman" w:eastAsia="Times New Roman" w:cs="Times New Roman"/>
          <w:color w:val="000000"/>
        </w:rPr>
        <w:t>)=</w:t>
      </w:r>
      <w:r>
        <w:object>
          <v:shape id="_x0000_i1288" o:spt="75" alt="学科网(www.zxxk.com)--教育资源门户，提供试卷、教案、课件、论文、素材以及各类教学资源下载，还有大量而丰富的教学相关资讯！" type="#_x0000_t75" style="height:20.25pt;width:62.25pt;" o:ole="t" filled="f" o:preferrelative="t" stroked="f" coordsize="21600,21600">
            <v:path/>
            <v:fill on="f" focussize="0,0"/>
            <v:stroke on="f" joinstyle="miter"/>
            <v:imagedata r:id="rId461" o:title="eqIda2089c4d66c48ba3a83238f3483be728"/>
            <o:lock v:ext="edit" aspectratio="t"/>
            <w10:wrap type="none"/>
            <w10:anchorlock/>
          </v:shape>
          <o:OLEObject Type="Embed" ProgID="Equation.DSMT4" ShapeID="_x0000_i1288" DrawAspect="Content" ObjectID="_1468075988" r:id="rId460">
            <o:LockedField>false</o:LockedField>
          </o:OLEObject>
        </w:object>
      </w:r>
      <w:r>
        <w:rPr>
          <w:rFonts w:ascii="Times New Roman" w:hAnsi="Times New Roman" w:eastAsia="Times New Roman" w:cs="Times New Roman"/>
          <w:color w:val="000000"/>
        </w:rPr>
        <w:t>+4H</w:t>
      </w:r>
      <w:r>
        <w:rPr>
          <w:color w:val="000000"/>
          <w:vertAlign w:val="subscript"/>
        </w:rPr>
        <w:t>2</w:t>
      </w:r>
      <w:r>
        <w:rPr>
          <w:rFonts w:ascii="Times New Roman" w:hAnsi="Times New Roman" w:eastAsia="Times New Roman" w:cs="Times New Roman"/>
          <w:color w:val="000000"/>
        </w:rPr>
        <w:t>O+Cl</w:t>
      </w:r>
      <w:r>
        <w:rPr>
          <w:color w:val="000000"/>
          <w:vertAlign w:val="subscript"/>
        </w:rPr>
        <w:t>2</w:t>
      </w:r>
      <w:r>
        <w:rPr>
          <w:rFonts w:ascii="宋体" w:hAnsi="宋体" w:eastAsia="宋体" w:cs="宋体"/>
          <w:color w:val="000000"/>
        </w:rPr>
        <w:t>↑</w:t>
      </w:r>
      <w:r>
        <w:rPr>
          <w:color w:val="000000"/>
        </w:rPr>
        <w:t xml:space="preserve">    ③. </w:t>
      </w:r>
      <w:r>
        <w:rPr>
          <w:rFonts w:ascii="Times New Roman" w:hAnsi="Times New Roman" w:eastAsia="Times New Roman" w:cs="Times New Roman"/>
          <w:color w:val="000000"/>
        </w:rPr>
        <w:t>PbO</w:t>
      </w:r>
      <w:r>
        <w:rPr>
          <w:rFonts w:ascii="宋体" w:hAnsi="宋体" w:eastAsia="宋体" w:cs="宋体"/>
          <w:color w:val="000000"/>
        </w:rPr>
        <w:t>或</w:t>
      </w:r>
      <w:r>
        <w:rPr>
          <w:rFonts w:ascii="Times New Roman" w:hAnsi="Times New Roman" w:eastAsia="Times New Roman" w:cs="Times New Roman"/>
          <w:color w:val="000000"/>
        </w:rPr>
        <w:t>Pb(OH)</w:t>
      </w:r>
      <w:r>
        <w:rPr>
          <w:color w:val="000000"/>
          <w:vertAlign w:val="subscript"/>
        </w:rPr>
        <w:t>2</w:t>
      </w:r>
      <w:r>
        <w:rPr>
          <w:rFonts w:ascii="宋体" w:hAnsi="宋体" w:eastAsia="宋体" w:cs="宋体"/>
          <w:color w:val="000000"/>
        </w:rPr>
        <w:t>或</w:t>
      </w:r>
      <w:r>
        <w:rPr>
          <w:rFonts w:ascii="Times New Roman" w:hAnsi="Times New Roman" w:eastAsia="Times New Roman" w:cs="Times New Roman"/>
          <w:color w:val="000000"/>
        </w:rPr>
        <w:t>PbCO</w:t>
      </w:r>
      <w:r>
        <w:rPr>
          <w:color w:val="000000"/>
          <w:vertAlign w:val="subscript"/>
        </w:rPr>
        <w:t>3</w:t>
      </w:r>
      <w:r>
        <w:rPr>
          <w:color w:val="000000"/>
        </w:rPr>
        <w:t xml:space="preserve">    （2）AB    </w:t>
      </w:r>
    </w:p>
    <w:p w14:paraId="09ACD4C6">
      <w:pPr>
        <w:spacing w:line="360" w:lineRule="auto"/>
        <w:textAlignment w:val="center"/>
        <w:rPr>
          <w:color w:val="000000"/>
        </w:rPr>
      </w:pPr>
      <w:r>
        <w:rPr>
          <w:color w:val="000000"/>
        </w:rPr>
        <w:t xml:space="preserve">（3）    ①. </w:t>
      </w:r>
      <w:r>
        <w:rPr>
          <w:rFonts w:ascii="宋体" w:hAnsi="宋体" w:eastAsia="宋体" w:cs="宋体"/>
          <w:color w:val="000000"/>
        </w:rPr>
        <w:t>加入足量</w:t>
      </w:r>
      <w:r>
        <w:rPr>
          <w:rFonts w:ascii="Times New Roman" w:hAnsi="Times New Roman" w:eastAsia="Times New Roman" w:cs="Times New Roman"/>
          <w:color w:val="000000"/>
        </w:rPr>
        <w:t>Ba(NO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溶液充分反应，静置后取上层清液，再加入硝酸酸化的</w:t>
      </w:r>
      <w:r>
        <w:rPr>
          <w:rFonts w:ascii="Times New Roman" w:hAnsi="Times New Roman" w:eastAsia="Times New Roman" w:cs="Times New Roman"/>
          <w:color w:val="000000"/>
        </w:rPr>
        <w:t>AgNO</w:t>
      </w:r>
      <w:r>
        <w:rPr>
          <w:color w:val="000000"/>
          <w:vertAlign w:val="subscript"/>
        </w:rPr>
        <w:t>3</w:t>
      </w:r>
      <w:r>
        <w:rPr>
          <w:rFonts w:ascii="宋体" w:hAnsi="宋体" w:eastAsia="宋体" w:cs="宋体"/>
          <w:color w:val="000000"/>
        </w:rPr>
        <w:t>溶液，若产生白色沉淀，则有</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，反之则有</w:t>
      </w:r>
      <w:r>
        <w:rPr>
          <w:rFonts w:ascii="Times New Roman" w:hAnsi="Times New Roman" w:eastAsia="Times New Roman" w:cs="Times New Roman"/>
          <w:color w:val="000000"/>
        </w:rPr>
        <w:t>F</w:t>
      </w:r>
      <w:r>
        <w:rPr>
          <w:color w:val="000000"/>
          <w:vertAlign w:val="superscript"/>
        </w:rPr>
        <w:t>-</w:t>
      </w:r>
      <w:r>
        <w:rPr>
          <w:color w:val="000000"/>
        </w:rPr>
        <w:t xml:space="preserve">    ②. </w:t>
      </w:r>
      <w:r>
        <w:object>
          <v:shape id="_x0000_i1289" o:spt="75" alt="学科网(www.zxxk.com)--教育资源门户，提供试卷、教案、课件、论文、素材以及各类教学资源下载，还有大量而丰富的教学相关资讯！" type="#_x0000_t75" style="height:17.45pt;width:41.45pt;" o:ole="t" filled="f" o:preferrelative="t" stroked="f" coordsize="21600,21600">
            <v:path/>
            <v:fill on="f" focussize="0,0"/>
            <v:stroke on="f" joinstyle="miter"/>
            <v:imagedata r:id="rId458" o:title="eqId4fa4168e047021ea3e74c7846ef61c33"/>
            <o:lock v:ext="edit" aspectratio="t"/>
            <w10:wrap type="none"/>
            <w10:anchorlock/>
          </v:shape>
          <o:OLEObject Type="Embed" ProgID="Equation.DSMT4" ShapeID="_x0000_i1289" DrawAspect="Content" ObjectID="_1468075989" r:id="rId462">
            <o:LockedField>false</o:LockedField>
          </o:OLEObject>
        </w:object>
      </w:r>
      <w:r>
        <w:rPr>
          <w:rFonts w:ascii="Times New Roman" w:hAnsi="Times New Roman" w:eastAsia="Times New Roman" w:cs="Times New Roman"/>
          <w:color w:val="000000"/>
        </w:rPr>
        <w:t>+3OH</w:t>
      </w:r>
      <w:r>
        <w:rPr>
          <w:color w:val="000000"/>
          <w:vertAlign w:val="superscript"/>
        </w:rPr>
        <w:t>-</w:t>
      </w:r>
      <w:r>
        <w:rPr>
          <w:rFonts w:ascii="Times New Roman" w:hAnsi="Times New Roman" w:eastAsia="Times New Roman" w:cs="Times New Roman"/>
          <w:color w:val="000000"/>
        </w:rPr>
        <w:t>=</w:t>
      </w:r>
      <w:r>
        <w:object>
          <v:shape id="_x0000_i1290"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32" o:title="eqId68b9bfd8728216acb427ce120e517f4c"/>
            <o:lock v:ext="edit" aspectratio="t"/>
            <w10:wrap type="none"/>
            <w10:anchorlock/>
          </v:shape>
          <o:OLEObject Type="Embed" ProgID="Equation.DSMT4" ShapeID="_x0000_i1290" DrawAspect="Content" ObjectID="_1468075990" r:id="rId463">
            <o:LockedField>false</o:LockedField>
          </o:OLEObject>
        </w:object>
      </w:r>
      <w:r>
        <w:rPr>
          <w:rFonts w:ascii="Times New Roman" w:hAnsi="Times New Roman" w:eastAsia="Times New Roman" w:cs="Times New Roman"/>
          <w:color w:val="000000"/>
        </w:rPr>
        <w:t>+X</w:t>
      </w:r>
      <w:r>
        <w:rPr>
          <w:color w:val="000000"/>
          <w:vertAlign w:val="superscript"/>
        </w:rPr>
        <w:t>-</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w:t>
      </w:r>
    </w:p>
    <w:p w14:paraId="2853F66C">
      <w:pPr>
        <w:spacing w:line="360" w:lineRule="auto"/>
        <w:textAlignment w:val="center"/>
        <w:rPr>
          <w:color w:val="000000"/>
        </w:rPr>
      </w:pPr>
      <w:r>
        <w:rPr>
          <w:color w:val="2E75B6"/>
        </w:rPr>
        <w:t>【解析】</w:t>
      </w:r>
    </w:p>
    <w:p w14:paraId="2CFD0144">
      <w:pPr>
        <w:spacing w:line="360" w:lineRule="auto"/>
        <w:jc w:val="both"/>
        <w:textAlignment w:val="center"/>
        <w:rPr>
          <w:color w:val="000000"/>
        </w:rPr>
      </w:pPr>
      <w:r>
        <w:rPr>
          <w:color w:val="000000"/>
        </w:rPr>
        <w:t>【分析】</w:t>
      </w:r>
      <w:r>
        <w:rPr>
          <w:rFonts w:ascii="宋体" w:hAnsi="宋体" w:eastAsia="宋体" w:cs="宋体"/>
          <w:color w:val="000000"/>
        </w:rPr>
        <w:t>铅锌矿</w:t>
      </w:r>
      <w:r>
        <w:rPr>
          <w:rFonts w:ascii="Times New Roman" w:hAnsi="Times New Roman" w:eastAsia="Times New Roman" w:cs="Times New Roman"/>
          <w:color w:val="000000"/>
        </w:rPr>
        <w:t>(</w:t>
      </w:r>
      <w:r>
        <w:rPr>
          <w:rFonts w:ascii="宋体" w:hAnsi="宋体" w:eastAsia="宋体" w:cs="宋体"/>
          <w:color w:val="000000"/>
        </w:rPr>
        <w:t>主要成分为</w:t>
      </w:r>
      <w:r>
        <w:object>
          <v:shape id="_x0000_i1291" o:spt="75" alt="学科网(www.zxxk.com)--教育资源门户，提供试卷、教案、课件、论文、素材以及各类教学资源下载，还有大量而丰富的教学相关资讯！" type="#_x0000_t75" style="height:13.55pt;width:54.55pt;" o:ole="t" filled="f" o:preferrelative="t" stroked="f" coordsize="21600,21600">
            <v:path/>
            <v:fill on="f" focussize="0,0"/>
            <v:stroke on="f" joinstyle="miter"/>
            <v:imagedata r:id="rId424" o:title="eqId3d07323c1bdb386819a8fd9e83aa19a8"/>
            <o:lock v:ext="edit" aspectratio="t"/>
            <w10:wrap type="none"/>
            <w10:anchorlock/>
          </v:shape>
          <o:OLEObject Type="Embed" ProgID="Equation.DSMT4" ShapeID="_x0000_i1291" DrawAspect="Content" ObjectID="_1468075991" r:id="rId46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富氧煅烧得到</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Pb</w:t>
      </w:r>
      <w:r>
        <w:rPr>
          <w:rFonts w:ascii="宋体" w:hAnsi="宋体" w:eastAsia="宋体" w:cs="宋体"/>
          <w:color w:val="000000"/>
        </w:rPr>
        <w:t>、</w:t>
      </w:r>
      <w:r>
        <w:rPr>
          <w:rFonts w:ascii="Times New Roman" w:hAnsi="Times New Roman" w:eastAsia="Times New Roman" w:cs="Times New Roman"/>
          <w:color w:val="000000"/>
        </w:rPr>
        <w:t>Zn</w:t>
      </w:r>
      <w:r>
        <w:rPr>
          <w:rFonts w:ascii="宋体" w:hAnsi="宋体" w:eastAsia="宋体" w:cs="宋体"/>
          <w:color w:val="000000"/>
        </w:rPr>
        <w:t>元素的氧化物，</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与等物质的量的</w:t>
      </w:r>
      <w:r>
        <w:rPr>
          <w:rFonts w:ascii="Times New Roman" w:hAnsi="Times New Roman" w:eastAsia="Times New Roman" w:cs="Times New Roman"/>
          <w:color w:val="000000"/>
        </w:rPr>
        <w:t>ClF</w:t>
      </w:r>
      <w:r>
        <w:rPr>
          <w:rFonts w:ascii="宋体" w:hAnsi="宋体" w:eastAsia="宋体" w:cs="宋体"/>
          <w:color w:val="000000"/>
        </w:rPr>
        <w:t>反应得到化合物</w:t>
      </w:r>
      <w:r>
        <w:rPr>
          <w:rFonts w:ascii="Times New Roman" w:hAnsi="Times New Roman" w:eastAsia="Times New Roman" w:cs="Times New Roman"/>
          <w:color w:val="000000"/>
        </w:rPr>
        <w:t>C</w:t>
      </w:r>
      <w:r>
        <w:rPr>
          <w:rFonts w:ascii="宋体" w:hAnsi="宋体" w:eastAsia="宋体" w:cs="宋体"/>
          <w:color w:val="000000"/>
        </w:rPr>
        <w:t>，结构简式为</w:t>
      </w:r>
      <w:r>
        <w:rPr>
          <w:color w:val="000000"/>
        </w:rPr>
        <w:drawing>
          <wp:inline distT="0" distB="0" distL="114300" distR="114300">
            <wp:extent cx="657225" cy="64770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465"/>
                    <a:stretch>
                      <a:fillRect/>
                    </a:stretch>
                  </pic:blipFill>
                  <pic:spPr>
                    <a:xfrm>
                      <a:off x="0" y="0"/>
                      <a:ext cx="657225" cy="647700"/>
                    </a:xfrm>
                    <a:prstGeom prst="rect">
                      <a:avLst/>
                    </a:prstGeom>
                  </pic:spPr>
                </pic:pic>
              </a:graphicData>
            </a:graphic>
          </wp:inline>
        </w:drawing>
      </w:r>
      <w:r>
        <w:rPr>
          <w:color w:val="000000"/>
        </w:rPr>
        <w:t>，化合物C(</w:t>
      </w:r>
      <w:r>
        <w:rPr>
          <w:color w:val="000000"/>
        </w:rPr>
        <w:drawing>
          <wp:inline distT="0" distB="0" distL="114300" distR="114300">
            <wp:extent cx="657225" cy="647700"/>
            <wp:effectExtent l="0" t="0" r="9525"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465"/>
                    <a:stretch>
                      <a:fillRect/>
                    </a:stretch>
                  </pic:blipFill>
                  <pic:spPr>
                    <a:xfrm>
                      <a:off x="0" y="0"/>
                      <a:ext cx="657225" cy="647700"/>
                    </a:xfrm>
                    <a:prstGeom prst="rect">
                      <a:avLst/>
                    </a:prstGeom>
                  </pic:spPr>
                </pic:pic>
              </a:graphicData>
            </a:graphic>
          </wp:inline>
        </w:drawing>
      </w:r>
      <w:r>
        <w:rPr>
          <w:color w:val="000000"/>
        </w:rPr>
        <w:t>)水解生成液态化合物D(</w:t>
      </w:r>
      <w:r>
        <w:rPr>
          <w:color w:val="000000"/>
        </w:rPr>
        <w:drawing>
          <wp:inline distT="0" distB="0" distL="114300" distR="114300">
            <wp:extent cx="638175" cy="600075"/>
            <wp:effectExtent l="0" t="0" r="9525"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466"/>
                    <a:stretch>
                      <a:fillRect/>
                    </a:stretch>
                  </pic:blipFill>
                  <pic:spPr>
                    <a:xfrm>
                      <a:off x="0" y="0"/>
                      <a:ext cx="638175" cy="600075"/>
                    </a:xfrm>
                    <a:prstGeom prst="rect">
                      <a:avLst/>
                    </a:prstGeom>
                  </pic:spPr>
                </pic:pic>
              </a:graphicData>
            </a:graphic>
          </wp:inline>
        </w:drawing>
      </w:r>
      <w:r>
        <w:rPr>
          <w:color w:val="000000"/>
        </w:rPr>
        <w:t>，X=F</w:t>
      </w:r>
      <w:r>
        <w:rPr>
          <w:rFonts w:ascii="宋体" w:hAnsi="宋体" w:eastAsia="宋体" w:cs="宋体"/>
          <w:color w:val="000000"/>
        </w:rPr>
        <w:t>或</w:t>
      </w:r>
      <w:r>
        <w:rPr>
          <w:color w:val="000000"/>
        </w:rPr>
        <w:t>Cl)和气态化合物E(HCl或HF)</w:t>
      </w:r>
      <w:r>
        <w:rPr>
          <w:rFonts w:ascii="宋体" w:hAnsi="宋体" w:eastAsia="宋体" w:cs="宋体"/>
          <w:color w:val="000000"/>
        </w:rPr>
        <w:t>。</w:t>
      </w:r>
    </w:p>
    <w:p w14:paraId="2FC97B0D">
      <w:pPr>
        <w:spacing w:line="360" w:lineRule="auto"/>
        <w:jc w:val="both"/>
        <w:textAlignment w:val="center"/>
        <w:rPr>
          <w:color w:val="000000"/>
        </w:rPr>
      </w:pPr>
      <w:r>
        <w:rPr>
          <w:color w:val="000000"/>
        </w:rPr>
        <w:t>【小问1详解】</w:t>
      </w:r>
    </w:p>
    <w:p w14:paraId="1FBA992D">
      <w:pPr>
        <w:spacing w:line="360" w:lineRule="auto"/>
        <w:jc w:val="both"/>
        <w:textAlignment w:val="center"/>
        <w:rPr>
          <w:color w:val="000000"/>
        </w:rPr>
      </w:pPr>
      <w:r>
        <w:rPr>
          <w:rFonts w:ascii="宋体" w:hAnsi="宋体" w:eastAsia="宋体" w:cs="宋体"/>
          <w:color w:val="000000"/>
        </w:rPr>
        <w:t>根据富氧煅烧和通电电解的结果，</w:t>
      </w:r>
      <w:r>
        <w:object>
          <v:shape id="_x0000_i129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33" o:title="eqId026c3d2359d2cc06148aca9c45502fcd"/>
            <o:lock v:ext="edit" aspectratio="t"/>
            <w10:wrap type="none"/>
            <w10:anchorlock/>
          </v:shape>
          <o:OLEObject Type="Embed" ProgID="Equation.DSMT4" ShapeID="_x0000_i1292" DrawAspect="Content" ObjectID="_1468075992" r:id="rId467">
            <o:LockedField>false</o:LockedField>
          </o:OLEObject>
        </w:object>
      </w:r>
      <w:r>
        <w:rPr>
          <w:rFonts w:ascii="宋体" w:hAnsi="宋体" w:eastAsia="宋体" w:cs="宋体"/>
          <w:color w:val="000000"/>
        </w:rPr>
        <w:t>中硫元素化合价升高，体现的性质是还原性。产物</w:t>
      </w:r>
      <w:r>
        <w:rPr>
          <w:rFonts w:ascii="Times New Roman" w:hAnsi="Times New Roman" w:eastAsia="Times New Roman" w:cs="Times New Roman"/>
          <w:color w:val="000000"/>
        </w:rPr>
        <w:t>B</w:t>
      </w:r>
      <w:r>
        <w:rPr>
          <w:rFonts w:ascii="宋体" w:hAnsi="宋体" w:eastAsia="宋体" w:cs="宋体"/>
          <w:color w:val="000000"/>
        </w:rPr>
        <w:t>中有少量</w:t>
      </w:r>
      <w:r>
        <w:object>
          <v:shape id="_x0000_i1293" o:spt="75" alt="学科网(www.zxxk.com)--教育资源门户，提供试卷、教案、课件、论文、素材以及各类教学资源下载，还有大量而丰富的教学相关资讯！" type="#_x0000_t75" style="height:18.1pt;width:32.9pt;" o:ole="t" filled="f" o:preferrelative="t" stroked="f" coordsize="21600,21600">
            <v:path/>
            <v:fill on="f" focussize="0,0"/>
            <v:stroke on="f" joinstyle="miter"/>
            <v:imagedata r:id="rId435" o:title="eqIdf7a6da7322742047aacbe95108024aa7"/>
            <o:lock v:ext="edit" aspectratio="t"/>
            <w10:wrap type="none"/>
            <w10:anchorlock/>
          </v:shape>
          <o:OLEObject Type="Embed" ProgID="Equation.DSMT4" ShapeID="_x0000_i1293" DrawAspect="Content" ObjectID="_1468075993" r:id="rId468">
            <o:LockedField>false</o:LockedField>
          </o:OLEObject>
        </w:object>
      </w:r>
      <w:r>
        <w:rPr>
          <w:rFonts w:ascii="宋体" w:hAnsi="宋体" w:eastAsia="宋体" w:cs="宋体"/>
          <w:color w:val="000000"/>
        </w:rPr>
        <w:t>，该物质可溶于浓盐酸，</w:t>
      </w:r>
      <w:r>
        <w:object>
          <v:shape id="_x0000_i1294"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437" o:title="eqId93c712a9f40571fcbdbf7ba702102429"/>
            <o:lock v:ext="edit" aspectratio="t"/>
            <w10:wrap type="none"/>
            <w10:anchorlock/>
          </v:shape>
          <o:OLEObject Type="Embed" ProgID="Equation.DSMT4" ShapeID="_x0000_i1294" DrawAspect="Content" ObjectID="_1468075994" r:id="rId469">
            <o:LockedField>false</o:LockedField>
          </o:OLEObject>
        </w:object>
      </w:r>
      <w:r>
        <w:rPr>
          <w:rFonts w:ascii="宋体" w:hAnsi="宋体" w:eastAsia="宋体" w:cs="宋体"/>
          <w:color w:val="000000"/>
        </w:rPr>
        <w:t>元素转化为</w:t>
      </w:r>
      <w:r>
        <w:object>
          <v:shape id="_x0000_i1295"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471" o:title="eqIda75602e4e519c044399045d551dbc188"/>
            <o:lock v:ext="edit" aspectratio="t"/>
            <w10:wrap type="none"/>
            <w10:anchorlock/>
          </v:shape>
          <o:OLEObject Type="Embed" ProgID="Equation.DSMT4" ShapeID="_x0000_i1295" DrawAspect="Content" ObjectID="_1468075995" r:id="rId470">
            <o:LockedField>false</o:LockedField>
          </o:OLEObject>
        </w:object>
      </w:r>
      <w:r>
        <w:rPr>
          <w:rFonts w:ascii="宋体" w:hAnsi="宋体" w:eastAsia="宋体" w:cs="宋体"/>
          <w:color w:val="000000"/>
        </w:rPr>
        <w:t>，该反应的化学方程式：</w:t>
      </w:r>
      <w:r>
        <w:rPr>
          <w:rFonts w:ascii="Times New Roman" w:hAnsi="Times New Roman" w:eastAsia="Times New Roman" w:cs="Times New Roman"/>
          <w:color w:val="000000"/>
        </w:rPr>
        <w:t>Pb</w:t>
      </w:r>
      <w:r>
        <w:rPr>
          <w:color w:val="000000"/>
          <w:vertAlign w:val="subscript"/>
        </w:rPr>
        <w:t>3</w:t>
      </w:r>
      <w:r>
        <w:rPr>
          <w:rFonts w:ascii="Times New Roman" w:hAnsi="Times New Roman" w:eastAsia="Times New Roman" w:cs="Times New Roman"/>
          <w:color w:val="000000"/>
        </w:rPr>
        <w:t>O</w:t>
      </w:r>
      <w:r>
        <w:rPr>
          <w:color w:val="000000"/>
          <w:vertAlign w:val="subscript"/>
        </w:rPr>
        <w:t>4</w:t>
      </w:r>
      <w:r>
        <w:rPr>
          <w:rFonts w:ascii="Times New Roman" w:hAnsi="Times New Roman" w:eastAsia="Times New Roman" w:cs="Times New Roman"/>
          <w:color w:val="000000"/>
        </w:rPr>
        <w:t>+14HCl(</w:t>
      </w:r>
      <w:r>
        <w:rPr>
          <w:rFonts w:ascii="宋体" w:hAnsi="宋体" w:eastAsia="宋体" w:cs="宋体"/>
          <w:color w:val="000000"/>
        </w:rPr>
        <w:t>浓</w:t>
      </w:r>
      <w:r>
        <w:rPr>
          <w:rFonts w:ascii="Times New Roman" w:hAnsi="Times New Roman" w:eastAsia="Times New Roman" w:cs="Times New Roman"/>
          <w:color w:val="000000"/>
        </w:rPr>
        <w:t>)=</w:t>
      </w:r>
      <w:r>
        <w:object>
          <v:shape id="_x0000_i1296" o:spt="75" alt="学科网(www.zxxk.com)--教育资源门户，提供试卷、教案、课件、论文、素材以及各类教学资源下载，还有大量而丰富的教学相关资讯！" type="#_x0000_t75" style="height:20.25pt;width:62.25pt;" o:ole="t" filled="f" o:preferrelative="t" stroked="f" coordsize="21600,21600">
            <v:path/>
            <v:fill on="f" focussize="0,0"/>
            <v:stroke on="f" joinstyle="miter"/>
            <v:imagedata r:id="rId461" o:title="eqIda2089c4d66c48ba3a83238f3483be728"/>
            <o:lock v:ext="edit" aspectratio="t"/>
            <w10:wrap type="none"/>
            <w10:anchorlock/>
          </v:shape>
          <o:OLEObject Type="Embed" ProgID="Equation.DSMT4" ShapeID="_x0000_i1296" DrawAspect="Content" ObjectID="_1468075996" r:id="rId472">
            <o:LockedField>false</o:LockedField>
          </o:OLEObject>
        </w:object>
      </w:r>
      <w:r>
        <w:rPr>
          <w:rFonts w:ascii="Times New Roman" w:hAnsi="Times New Roman" w:eastAsia="Times New Roman" w:cs="Times New Roman"/>
          <w:color w:val="000000"/>
        </w:rPr>
        <w:t>+4H</w:t>
      </w:r>
      <w:r>
        <w:rPr>
          <w:color w:val="000000"/>
          <w:vertAlign w:val="subscript"/>
        </w:rPr>
        <w:t>2</w:t>
      </w:r>
      <w:r>
        <w:rPr>
          <w:rFonts w:ascii="Times New Roman" w:hAnsi="Times New Roman" w:eastAsia="Times New Roman" w:cs="Times New Roman"/>
          <w:color w:val="000000"/>
        </w:rPr>
        <w:t>O+Cl</w:t>
      </w:r>
      <w:r>
        <w:rPr>
          <w:color w:val="000000"/>
          <w:vertAlign w:val="subscript"/>
        </w:rPr>
        <w:t>2</w:t>
      </w:r>
      <w:r>
        <w:rPr>
          <w:rFonts w:ascii="宋体" w:hAnsi="宋体" w:eastAsia="宋体" w:cs="宋体"/>
          <w:color w:val="000000"/>
        </w:rPr>
        <w:t>↑；根据</w:t>
      </w:r>
      <w:r>
        <w:object>
          <v:shape id="_x0000_i1297" o:spt="75" alt="学科网(www.zxxk.com)--教育资源门户，提供试卷、教案、课件、论文、素材以及各类教学资源下载，还有大量而丰富的教学相关资讯！" type="#_x0000_t75" style="height:30.75pt;width:182.25pt;" o:ole="t" filled="f" o:preferrelative="t" stroked="f" coordsize="21600,21600">
            <v:path/>
            <v:fill on="f" focussize="0,0"/>
            <v:stroke on="f" joinstyle="miter"/>
            <v:imagedata r:id="rId474" o:title="eqIded3336d6582c30a3b33ec6145bfa3a57"/>
            <o:lock v:ext="edit" aspectratio="t"/>
            <w10:wrap type="none"/>
            <w10:anchorlock/>
          </v:shape>
          <o:OLEObject Type="Embed" ProgID="Equation.DSMT4" ShapeID="_x0000_i1297" DrawAspect="Content" ObjectID="_1468075997" r:id="rId473">
            <o:LockedField>false</o:LockedField>
          </o:OLEObject>
        </w:object>
      </w:r>
      <w:r>
        <w:rPr>
          <w:color w:val="000000"/>
        </w:rPr>
        <w:t>可得反应：</w:t>
      </w:r>
      <w:r>
        <w:object>
          <v:shape id="_x0000_i1298" o:spt="75" alt="学科网(www.zxxk.com)--教育资源门户，提供试卷、教案、课件、论文、素材以及各类教学资源下载，还有大量而丰富的教学相关资讯！" type="#_x0000_t75" style="height:20.25pt;width:156.75pt;" o:ole="t" filled="f" o:preferrelative="t" stroked="f" coordsize="21600,21600">
            <v:path/>
            <v:fill on="f" focussize="0,0"/>
            <v:stroke on="f" joinstyle="miter"/>
            <v:imagedata r:id="rId476" o:title="eqIdd9d7cf73459e4771ab300037cdadac2a"/>
            <o:lock v:ext="edit" aspectratio="t"/>
            <w10:wrap type="none"/>
            <w10:anchorlock/>
          </v:shape>
          <o:OLEObject Type="Embed" ProgID="Equation.DSMT4" ShapeID="_x0000_i1298" DrawAspect="Content" ObjectID="_1468075998" r:id="rId475">
            <o:LockedField>false</o:LockedField>
          </o:OLEObject>
        </w:object>
      </w:r>
      <w:r>
        <w:rPr>
          <w:rFonts w:ascii="宋体" w:hAnsi="宋体" w:eastAsia="宋体" w:cs="宋体"/>
          <w:color w:val="000000"/>
        </w:rPr>
        <w:t>，要从该反应液中提取</w:t>
      </w:r>
      <w:r>
        <w:object>
          <v:shape id="_x0000_i1299" o:spt="75" alt="学科网(www.zxxk.com)--教育资源门户，提供试卷、教案、课件、论文、素材以及各类教学资源下载，还有大量而丰富的教学相关资讯！" type="#_x0000_t75" style="height:17.9pt;width:32.05pt;" o:ole="t" filled="f" o:preferrelative="t" stroked="f" coordsize="21600,21600">
            <v:path/>
            <v:fill on="f" focussize="0,0"/>
            <v:stroke on="f" joinstyle="miter"/>
            <v:imagedata r:id="rId441" o:title="eqId4309063916d47e0c41bfe802d4ff0788"/>
            <o:lock v:ext="edit" aspectratio="t"/>
            <w10:wrap type="none"/>
            <w10:anchorlock/>
          </v:shape>
          <o:OLEObject Type="Embed" ProgID="Equation.DSMT4" ShapeID="_x0000_i1299" DrawAspect="Content" ObjectID="_1468075999" r:id="rId477">
            <o:LockedField>false</o:LockedField>
          </o:OLEObject>
        </w:object>
      </w:r>
      <w:r>
        <w:rPr>
          <w:color w:val="000000"/>
        </w:rPr>
        <w:t>，则所加试剂应能消耗H</w:t>
      </w:r>
      <w:r>
        <w:rPr>
          <w:color w:val="000000"/>
          <w:vertAlign w:val="superscript"/>
        </w:rPr>
        <w:t>+</w:t>
      </w:r>
      <w:r>
        <w:rPr>
          <w:color w:val="000000"/>
        </w:rPr>
        <w:t>使平衡逆向移动，且不引入杂质，则</w:t>
      </w:r>
      <w:r>
        <w:rPr>
          <w:rFonts w:ascii="宋体" w:hAnsi="宋体" w:eastAsia="宋体" w:cs="宋体"/>
          <w:color w:val="000000"/>
        </w:rPr>
        <w:t>步骤为：加热条件下，加入</w:t>
      </w:r>
      <w:r>
        <w:rPr>
          <w:rFonts w:ascii="Times New Roman" w:hAnsi="Times New Roman" w:eastAsia="Times New Roman" w:cs="Times New Roman"/>
          <w:color w:val="000000"/>
        </w:rPr>
        <w:t>PbO</w:t>
      </w:r>
      <w:r>
        <w:rPr>
          <w:rFonts w:ascii="宋体" w:hAnsi="宋体" w:eastAsia="宋体" w:cs="宋体"/>
          <w:color w:val="000000"/>
        </w:rPr>
        <w:t>或</w:t>
      </w:r>
      <w:r>
        <w:rPr>
          <w:rFonts w:ascii="Times New Roman" w:hAnsi="Times New Roman" w:eastAsia="Times New Roman" w:cs="Times New Roman"/>
          <w:color w:val="000000"/>
        </w:rPr>
        <w:t>Pb(OH)</w:t>
      </w:r>
      <w:r>
        <w:rPr>
          <w:color w:val="000000"/>
          <w:vertAlign w:val="subscript"/>
        </w:rPr>
        <w:t>2</w:t>
      </w:r>
      <w:r>
        <w:rPr>
          <w:rFonts w:ascii="宋体" w:hAnsi="宋体" w:eastAsia="宋体" w:cs="宋体"/>
          <w:color w:val="000000"/>
        </w:rPr>
        <w:t>或</w:t>
      </w:r>
      <w:r>
        <w:rPr>
          <w:rFonts w:ascii="Times New Roman" w:hAnsi="Times New Roman" w:eastAsia="Times New Roman" w:cs="Times New Roman"/>
          <w:color w:val="000000"/>
        </w:rPr>
        <w:t>PbCO</w:t>
      </w:r>
      <w:r>
        <w:rPr>
          <w:color w:val="000000"/>
          <w:vertAlign w:val="subscript"/>
        </w:rPr>
        <w:t>3</w:t>
      </w:r>
      <w:r>
        <w:rPr>
          <w:rFonts w:ascii="宋体" w:hAnsi="宋体" w:eastAsia="宋体" w:cs="宋体"/>
          <w:color w:val="000000"/>
        </w:rPr>
        <w:t>，充分反应，趁热过滤，冷却结晶；</w:t>
      </w:r>
    </w:p>
    <w:p w14:paraId="3D60CB95">
      <w:pPr>
        <w:spacing w:line="360" w:lineRule="auto"/>
        <w:jc w:val="both"/>
        <w:textAlignment w:val="center"/>
        <w:rPr>
          <w:color w:val="000000"/>
        </w:rPr>
      </w:pPr>
      <w:r>
        <w:rPr>
          <w:color w:val="000000"/>
        </w:rPr>
        <w:t>【小问2详解】</w:t>
      </w:r>
    </w:p>
    <w:p w14:paraId="2B2CF141">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根据图示和已知②可知，电解池中阳极上</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生成</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氧化</w:t>
      </w:r>
      <w:r>
        <w:rPr>
          <w:rFonts w:ascii="Times New Roman" w:hAnsi="Times New Roman" w:eastAsia="Times New Roman" w:cs="Times New Roman"/>
          <w:color w:val="000000"/>
        </w:rPr>
        <w:t>PbS</w:t>
      </w:r>
      <w:r>
        <w:rPr>
          <w:rFonts w:ascii="宋体" w:hAnsi="宋体" w:eastAsia="宋体" w:cs="宋体"/>
          <w:color w:val="000000"/>
        </w:rPr>
        <w:t>生成</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Pb</w:t>
      </w:r>
      <w:r>
        <w:rPr>
          <w:color w:val="000000"/>
          <w:vertAlign w:val="superscript"/>
        </w:rPr>
        <w:t>2+</w:t>
      </w:r>
      <w:r>
        <w:rPr>
          <w:rFonts w:ascii="宋体" w:hAnsi="宋体" w:eastAsia="宋体" w:cs="宋体"/>
          <w:color w:val="000000"/>
        </w:rPr>
        <w:t>和</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，阴极上</w:t>
      </w:r>
      <w:r>
        <w:rPr>
          <w:rFonts w:ascii="Times New Roman" w:hAnsi="Times New Roman" w:eastAsia="Times New Roman" w:cs="Times New Roman"/>
          <w:color w:val="000000"/>
        </w:rPr>
        <w:t>PbCl</w:t>
      </w:r>
      <w:r>
        <w:rPr>
          <w:color w:val="000000"/>
          <w:vertAlign w:val="subscript"/>
        </w:rPr>
        <w:t>2</w:t>
      </w:r>
      <w:r>
        <w:rPr>
          <w:rFonts w:ascii="宋体" w:hAnsi="宋体" w:eastAsia="宋体" w:cs="宋体"/>
          <w:color w:val="000000"/>
        </w:rPr>
        <w:t>生成</w:t>
      </w:r>
      <w:r>
        <w:rPr>
          <w:rFonts w:ascii="Times New Roman" w:hAnsi="Times New Roman" w:eastAsia="Times New Roman" w:cs="Times New Roman"/>
          <w:color w:val="000000"/>
        </w:rPr>
        <w:t>Pb</w:t>
      </w:r>
      <w:r>
        <w:rPr>
          <w:rFonts w:ascii="宋体" w:hAnsi="宋体" w:eastAsia="宋体" w:cs="宋体"/>
          <w:color w:val="000000"/>
        </w:rPr>
        <w:t>，发生的总反应是：</w:t>
      </w:r>
      <w:r>
        <w:object>
          <v:shape id="_x0000_i1300" o:spt="75" alt="学科网(www.zxxk.com)--教育资源门户，提供试卷、教案、课件、论文、素材以及各类教学资源下载，还有大量而丰富的教学相关资讯！" type="#_x0000_t75" style="height:13.55pt;width:59.8pt;" o:ole="t" filled="f" o:preferrelative="t" stroked="f" coordsize="21600,21600">
            <v:path/>
            <v:fill on="f" focussize="0,0"/>
            <v:stroke on="f" joinstyle="miter"/>
            <v:imagedata r:id="rId443" o:title="eqId1636100c3201f1b934aa5d49b3c103bb"/>
            <o:lock v:ext="edit" aspectratio="t"/>
            <w10:wrap type="none"/>
            <w10:anchorlock/>
          </v:shape>
          <o:OLEObject Type="Embed" ProgID="Equation.DSMT4" ShapeID="_x0000_i1300" DrawAspect="Content" ObjectID="_1468076000" r:id="rId47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条件省略</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134B2B55">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据分析，铅锌矿</w:t>
      </w:r>
      <w:r>
        <w:rPr>
          <w:rFonts w:ascii="Times New Roman" w:hAnsi="Times New Roman" w:eastAsia="Times New Roman" w:cs="Times New Roman"/>
          <w:color w:val="000000"/>
        </w:rPr>
        <w:t>(</w:t>
      </w:r>
      <w:r>
        <w:rPr>
          <w:rFonts w:ascii="宋体" w:hAnsi="宋体" w:eastAsia="宋体" w:cs="宋体"/>
          <w:color w:val="000000"/>
        </w:rPr>
        <w:t>主要成分为</w:t>
      </w:r>
      <w:r>
        <w:object>
          <v:shape id="_x0000_i1301" o:spt="75" alt="学科网(www.zxxk.com)--教育资源门户，提供试卷、教案、课件、论文、素材以及各类教学资源下载，还有大量而丰富的教学相关资讯！" type="#_x0000_t75" style="height:13.55pt;width:54.55pt;" o:ole="t" filled="f" o:preferrelative="t" stroked="f" coordsize="21600,21600">
            <v:path/>
            <v:fill on="f" focussize="0,0"/>
            <v:stroke on="f" joinstyle="miter"/>
            <v:imagedata r:id="rId424" o:title="eqId3d07323c1bdb386819a8fd9e83aa19a8"/>
            <o:lock v:ext="edit" aspectratio="t"/>
            <w10:wrap type="none"/>
            <w10:anchorlock/>
          </v:shape>
          <o:OLEObject Type="Embed" ProgID="Equation.DSMT4" ShapeID="_x0000_i1301" DrawAspect="Content" ObjectID="_1468076001" r:id="rId47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富氧煅烧得到</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Pb</w:t>
      </w:r>
      <w:r>
        <w:rPr>
          <w:rFonts w:ascii="宋体" w:hAnsi="宋体" w:eastAsia="宋体" w:cs="宋体"/>
          <w:color w:val="000000"/>
        </w:rPr>
        <w:t>、</w:t>
      </w:r>
      <w:r>
        <w:rPr>
          <w:rFonts w:ascii="Times New Roman" w:hAnsi="Times New Roman" w:eastAsia="Times New Roman" w:cs="Times New Roman"/>
          <w:color w:val="000000"/>
        </w:rPr>
        <w:t>Zn</w:t>
      </w:r>
      <w:r>
        <w:rPr>
          <w:rFonts w:ascii="宋体" w:hAnsi="宋体" w:eastAsia="宋体" w:cs="宋体"/>
          <w:color w:val="000000"/>
        </w:rPr>
        <w:t>元素的氧化物，则产物</w:t>
      </w:r>
      <w:r>
        <w:rPr>
          <w:rFonts w:ascii="Times New Roman" w:hAnsi="Times New Roman" w:eastAsia="Times New Roman" w:cs="Times New Roman"/>
          <w:color w:val="000000"/>
        </w:rPr>
        <w:t>B</w:t>
      </w:r>
      <w:r>
        <w:rPr>
          <w:rFonts w:ascii="宋体" w:hAnsi="宋体" w:eastAsia="宋体" w:cs="宋体"/>
          <w:color w:val="000000"/>
        </w:rPr>
        <w:t>主要是铅氧化物与锌氧化物，</w:t>
      </w:r>
      <w:r>
        <w:rPr>
          <w:rFonts w:ascii="Times New Roman" w:hAnsi="Times New Roman" w:eastAsia="Times New Roman" w:cs="Times New Roman"/>
          <w:color w:val="000000"/>
        </w:rPr>
        <w:t>B</w:t>
      </w:r>
      <w:r>
        <w:rPr>
          <w:rFonts w:ascii="宋体" w:hAnsi="宋体" w:eastAsia="宋体" w:cs="宋体"/>
          <w:color w:val="000000"/>
        </w:rPr>
        <w:t>正确；</w:t>
      </w:r>
    </w:p>
    <w:p w14:paraId="6C8E0FB8">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据分析，化合物</w:t>
      </w:r>
      <w:r>
        <w:rPr>
          <w:rFonts w:ascii="Times New Roman" w:hAnsi="Times New Roman" w:eastAsia="Times New Roman" w:cs="Times New Roman"/>
          <w:color w:val="000000"/>
        </w:rPr>
        <w:t>C</w:t>
      </w:r>
      <w:r>
        <w:rPr>
          <w:rFonts w:ascii="宋体" w:hAnsi="宋体" w:eastAsia="宋体" w:cs="宋体"/>
          <w:color w:val="000000"/>
        </w:rPr>
        <w:t>是</w:t>
      </w:r>
      <w:r>
        <w:rPr>
          <w:color w:val="000000"/>
        </w:rPr>
        <w:drawing>
          <wp:inline distT="0" distB="0" distL="114300" distR="114300">
            <wp:extent cx="657225" cy="647700"/>
            <wp:effectExtent l="0" t="0" r="9525"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465"/>
                    <a:stretch>
                      <a:fillRect/>
                    </a:stretch>
                  </pic:blipFill>
                  <pic:spPr>
                    <a:xfrm>
                      <a:off x="0" y="0"/>
                      <a:ext cx="657225" cy="647700"/>
                    </a:xfrm>
                    <a:prstGeom prst="rect">
                      <a:avLst/>
                    </a:prstGeom>
                  </pic:spPr>
                </pic:pic>
              </a:graphicData>
            </a:graphic>
          </wp:inline>
        </w:drawing>
      </w:r>
      <w:r>
        <w:rPr>
          <w:rFonts w:ascii="宋体" w:hAnsi="宋体" w:eastAsia="宋体" w:cs="宋体"/>
          <w:color w:val="000000"/>
        </w:rPr>
        <w:t>，卤素原子被</w:t>
      </w:r>
      <w:r>
        <w:rPr>
          <w:rFonts w:ascii="Times New Roman" w:hAnsi="Times New Roman" w:eastAsia="Times New Roman" w:cs="Times New Roman"/>
          <w:color w:val="000000"/>
        </w:rPr>
        <w:t>-OH</w:t>
      </w:r>
      <w:r>
        <w:rPr>
          <w:rFonts w:ascii="宋体" w:hAnsi="宋体" w:eastAsia="宋体" w:cs="宋体"/>
          <w:color w:val="000000"/>
        </w:rPr>
        <w:t>取代后生成</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HF</w:t>
      </w:r>
      <w:r>
        <w:rPr>
          <w:rFonts w:ascii="宋体" w:hAnsi="宋体" w:eastAsia="宋体" w:cs="宋体"/>
          <w:color w:val="000000"/>
        </w:rPr>
        <w:t>，则</w:t>
      </w:r>
      <w:r>
        <w:object>
          <v:shape id="_x0000_i130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45" o:title="eqIdd76d4dda6aa565a98885393209192172"/>
            <o:lock v:ext="edit" aspectratio="t"/>
            <w10:wrap type="none"/>
            <w10:anchorlock/>
          </v:shape>
          <o:OLEObject Type="Embed" ProgID="Equation.DSMT4" ShapeID="_x0000_i1302" DrawAspect="Content" ObjectID="_1468076002" r:id="rId480">
            <o:LockedField>false</o:LockedField>
          </o:OLEObject>
        </w:object>
      </w:r>
      <w:r>
        <w:rPr>
          <w:rFonts w:ascii="宋体" w:hAnsi="宋体" w:eastAsia="宋体" w:cs="宋体"/>
          <w:color w:val="000000"/>
        </w:rPr>
        <w:t>化合物</w:t>
      </w:r>
      <w:r>
        <w:rPr>
          <w:rFonts w:ascii="Times New Roman" w:hAnsi="Times New Roman" w:eastAsia="Times New Roman" w:cs="Times New Roman"/>
          <w:color w:val="000000"/>
        </w:rPr>
        <w:t>C</w:t>
      </w:r>
      <w:r>
        <w:rPr>
          <w:rFonts w:ascii="宋体" w:hAnsi="宋体" w:eastAsia="宋体" w:cs="宋体"/>
          <w:color w:val="000000"/>
        </w:rPr>
        <w:t>在水溶液中最多可中和</w:t>
      </w:r>
      <w:r>
        <w:object>
          <v:shape id="_x0000_i1303"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482" o:title="eqId08c59207cdbe7f4e3dab548a5edd1b81"/>
            <o:lock v:ext="edit" aspectratio="t"/>
            <w10:wrap type="none"/>
            <w10:anchorlock/>
          </v:shape>
          <o:OLEObject Type="Embed" ProgID="Equation.DSMT4" ShapeID="_x0000_i1303" DrawAspect="Content" ObjectID="_1468076003" r:id="rId48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637B7277">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30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49" o:title="eqId21951e006dfcfcdc7c689ae1c1b2167b"/>
            <o:lock v:ext="edit" aspectratio="t"/>
            <w10:wrap type="none"/>
            <w10:anchorlock/>
          </v:shape>
          <o:OLEObject Type="Embed" ProgID="Equation.DSMT4" ShapeID="_x0000_i1304" DrawAspect="Content" ObjectID="_1468076004" r:id="rId483">
            <o:LockedField>false</o:LockedField>
          </o:OLEObject>
        </w:object>
      </w:r>
      <w:r>
        <w:rPr>
          <w:rFonts w:ascii="宋体" w:hAnsi="宋体" w:eastAsia="宋体" w:cs="宋体"/>
          <w:color w:val="000000"/>
        </w:rPr>
        <w:t>的氧化性由</w:t>
      </w:r>
      <w:r>
        <w:rPr>
          <w:rFonts w:ascii="Times New Roman" w:hAnsi="Times New Roman" w:eastAsia="Times New Roman" w:cs="Times New Roman"/>
          <w:color w:val="000000"/>
        </w:rPr>
        <w:t>+1</w:t>
      </w:r>
      <w:r>
        <w:rPr>
          <w:rFonts w:ascii="宋体" w:hAnsi="宋体" w:eastAsia="宋体" w:cs="宋体"/>
          <w:color w:val="000000"/>
        </w:rPr>
        <w:t>价的</w:t>
      </w:r>
      <w:r>
        <w:rPr>
          <w:rFonts w:ascii="Times New Roman" w:hAnsi="Times New Roman" w:eastAsia="Times New Roman" w:cs="Times New Roman"/>
          <w:color w:val="000000"/>
        </w:rPr>
        <w:t>Cl</w:t>
      </w:r>
      <w:r>
        <w:rPr>
          <w:rFonts w:ascii="宋体" w:hAnsi="宋体" w:eastAsia="宋体" w:cs="宋体"/>
          <w:color w:val="000000"/>
        </w:rPr>
        <w:t>表现，</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的氧化性由</w:t>
      </w:r>
      <w:r>
        <w:rPr>
          <w:rFonts w:ascii="Times New Roman" w:hAnsi="Times New Roman" w:eastAsia="Times New Roman" w:cs="Times New Roman"/>
          <w:color w:val="000000"/>
        </w:rPr>
        <w:t>0</w:t>
      </w:r>
      <w:r>
        <w:rPr>
          <w:rFonts w:ascii="宋体" w:hAnsi="宋体" w:eastAsia="宋体" w:cs="宋体"/>
          <w:color w:val="000000"/>
        </w:rPr>
        <w:t>价的</w:t>
      </w:r>
      <w:r>
        <w:rPr>
          <w:rFonts w:ascii="Times New Roman" w:hAnsi="Times New Roman" w:eastAsia="Times New Roman" w:cs="Times New Roman"/>
          <w:color w:val="000000"/>
        </w:rPr>
        <w:t>Cl</w:t>
      </w:r>
      <w:r>
        <w:rPr>
          <w:rFonts w:ascii="宋体" w:hAnsi="宋体" w:eastAsia="宋体" w:cs="宋体"/>
          <w:color w:val="000000"/>
        </w:rPr>
        <w:t>表现，则</w:t>
      </w:r>
      <w:r>
        <w:rPr>
          <w:rFonts w:ascii="Times New Roman" w:hAnsi="Times New Roman" w:eastAsia="Times New Roman" w:cs="Times New Roman"/>
          <w:color w:val="000000"/>
        </w:rPr>
        <w:t>ClF</w:t>
      </w:r>
      <w:r>
        <w:rPr>
          <w:rFonts w:ascii="宋体" w:hAnsi="宋体" w:eastAsia="宋体" w:cs="宋体"/>
          <w:color w:val="000000"/>
        </w:rPr>
        <w:t>的氧化锌强于</w:t>
      </w:r>
      <w:r>
        <w:object>
          <v:shape id="_x0000_i1305"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58" o:title="eqId39db0d5f5533066dab682ec1bf4c39bf"/>
            <o:lock v:ext="edit" aspectratio="t"/>
            <w10:wrap type="none"/>
            <w10:anchorlock/>
          </v:shape>
          <o:OLEObject Type="Embed" ProgID="Equation.DSMT4" ShapeID="_x0000_i1305" DrawAspect="Content" ObjectID="_1468076005" r:id="rId4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7501B6FB">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w:t>
      </w:r>
      <w:r>
        <w:rPr>
          <w:rFonts w:ascii="宋体" w:hAnsi="宋体" w:eastAsia="宋体" w:cs="宋体"/>
          <w:color w:val="000000"/>
        </w:rPr>
        <w:t>。</w:t>
      </w:r>
    </w:p>
    <w:p w14:paraId="0A2FF501">
      <w:pPr>
        <w:spacing w:line="360" w:lineRule="auto"/>
        <w:jc w:val="both"/>
        <w:textAlignment w:val="center"/>
        <w:rPr>
          <w:color w:val="000000"/>
        </w:rPr>
      </w:pPr>
      <w:r>
        <w:rPr>
          <w:color w:val="000000"/>
        </w:rPr>
        <w:t>【小问3详解】</w:t>
      </w:r>
    </w:p>
    <w:p w14:paraId="5979F40D">
      <w:pPr>
        <w:spacing w:line="360" w:lineRule="auto"/>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D</w:t>
      </w:r>
      <w:r>
        <w:rPr>
          <w:rFonts w:ascii="宋体" w:hAnsi="宋体" w:eastAsia="宋体" w:cs="宋体"/>
          <w:color w:val="000000"/>
        </w:rPr>
        <w:t>的结构为</w:t>
      </w:r>
      <w:r>
        <w:rPr>
          <w:color w:val="000000"/>
        </w:rPr>
        <w:drawing>
          <wp:inline distT="0" distB="0" distL="114300" distR="114300">
            <wp:extent cx="628650" cy="5905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451"/>
                    <a:stretch>
                      <a:fillRect/>
                    </a:stretch>
                  </pic:blipFill>
                  <pic:spPr>
                    <a:xfrm>
                      <a:off x="0" y="0"/>
                      <a:ext cx="628650" cy="590550"/>
                    </a:xfrm>
                    <a:prstGeom prst="rect">
                      <a:avLst/>
                    </a:prstGeom>
                  </pic:spPr>
                </pic:pic>
              </a:graphicData>
            </a:graphic>
          </wp:inline>
        </w:drawing>
      </w:r>
      <w:r>
        <w:rPr>
          <w:rFonts w:ascii="Times New Roman" w:hAnsi="Times New Roman" w:eastAsia="Times New Roman" w:cs="Times New Roman"/>
          <w:color w:val="000000"/>
        </w:rPr>
        <w:t>(</w:t>
      </w:r>
      <w:r>
        <w:rPr>
          <w:color w:val="000000"/>
        </w:rPr>
        <w:t>X=F</w:t>
      </w:r>
      <w:r>
        <w:rPr>
          <w:rFonts w:ascii="宋体" w:hAnsi="宋体" w:eastAsia="宋体" w:cs="宋体"/>
          <w:color w:val="000000"/>
        </w:rPr>
        <w:t>或</w:t>
      </w:r>
      <w:r>
        <w:rPr>
          <w:color w:val="000000"/>
        </w:rPr>
        <w:t>Cl</w:t>
      </w:r>
      <w:r>
        <w:rPr>
          <w:rFonts w:ascii="Times New Roman" w:hAnsi="Times New Roman" w:eastAsia="Times New Roman" w:cs="Times New Roman"/>
          <w:color w:val="000000"/>
        </w:rPr>
        <w:t>)</w:t>
      </w:r>
      <w:r>
        <w:rPr>
          <w:rFonts w:ascii="宋体" w:hAnsi="宋体" w:eastAsia="宋体" w:cs="宋体"/>
          <w:color w:val="000000"/>
        </w:rPr>
        <w:t>，加入足量</w:t>
      </w:r>
      <w:r>
        <w:rPr>
          <w:color w:val="000000"/>
        </w:rPr>
        <w:t>NaOH</w:t>
      </w:r>
      <w:r>
        <w:rPr>
          <w:rFonts w:ascii="宋体" w:hAnsi="宋体" w:eastAsia="宋体" w:cs="宋体"/>
          <w:color w:val="000000"/>
        </w:rPr>
        <w:t>溶液，加热充分反应，生成</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NaX</w:t>
      </w:r>
      <w:r>
        <w:rPr>
          <w:rFonts w:ascii="宋体" w:hAnsi="宋体" w:eastAsia="宋体" w:cs="宋体"/>
          <w:color w:val="000000"/>
        </w:rPr>
        <w:t>，则实验方案为：取</w:t>
      </w:r>
      <w:r>
        <w:rPr>
          <w:rFonts w:ascii="Times New Roman" w:hAnsi="Times New Roman" w:eastAsia="Times New Roman" w:cs="Times New Roman"/>
          <w:color w:val="000000"/>
        </w:rPr>
        <w:t>D</w:t>
      </w:r>
      <w:r>
        <w:rPr>
          <w:rFonts w:ascii="宋体" w:hAnsi="宋体" w:eastAsia="宋体" w:cs="宋体"/>
          <w:color w:val="000000"/>
        </w:rPr>
        <w:t>的溶液，加入足量</w:t>
      </w:r>
      <w:r>
        <w:rPr>
          <w:color w:val="000000"/>
        </w:rPr>
        <w:t>NaOH</w:t>
      </w:r>
      <w:r>
        <w:rPr>
          <w:rFonts w:ascii="宋体" w:hAnsi="宋体" w:eastAsia="宋体" w:cs="宋体"/>
          <w:color w:val="000000"/>
        </w:rPr>
        <w:t>溶液，加热充分反应，然后加入足量</w:t>
      </w:r>
      <w:r>
        <w:rPr>
          <w:rFonts w:ascii="Times New Roman" w:hAnsi="Times New Roman" w:eastAsia="Times New Roman" w:cs="Times New Roman"/>
          <w:color w:val="000000"/>
        </w:rPr>
        <w:t>Ba(NO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溶液充分反应，静置后取上层清液，再加入硝酸酸化的</w:t>
      </w:r>
      <w:r>
        <w:rPr>
          <w:rFonts w:ascii="Times New Roman" w:hAnsi="Times New Roman" w:eastAsia="Times New Roman" w:cs="Times New Roman"/>
          <w:color w:val="000000"/>
        </w:rPr>
        <w:t>AgNO</w:t>
      </w:r>
      <w:r>
        <w:rPr>
          <w:color w:val="000000"/>
          <w:vertAlign w:val="subscript"/>
        </w:rPr>
        <w:t>3</w:t>
      </w:r>
      <w:r>
        <w:rPr>
          <w:rFonts w:ascii="宋体" w:hAnsi="宋体" w:eastAsia="宋体" w:cs="宋体"/>
          <w:color w:val="000000"/>
        </w:rPr>
        <w:t>溶液，若产生白色沉淀，则有</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，反之则有</w:t>
      </w:r>
      <w:r>
        <w:rPr>
          <w:rFonts w:ascii="Times New Roman" w:hAnsi="Times New Roman" w:eastAsia="Times New Roman" w:cs="Times New Roman"/>
          <w:color w:val="000000"/>
        </w:rPr>
        <w:t>F</w:t>
      </w:r>
      <w:r>
        <w:rPr>
          <w:color w:val="000000"/>
          <w:vertAlign w:val="superscript"/>
        </w:rPr>
        <w:t>-</w:t>
      </w:r>
      <w:r>
        <w:rPr>
          <w:rFonts w:ascii="宋体" w:hAnsi="宋体" w:eastAsia="宋体" w:cs="宋体"/>
          <w:color w:val="000000"/>
        </w:rPr>
        <w:t>；</w:t>
      </w:r>
    </w:p>
    <w:p w14:paraId="2DE40065">
      <w:pPr>
        <w:spacing w:line="360" w:lineRule="auto"/>
        <w:jc w:val="both"/>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D(</w:t>
      </w:r>
      <w:r>
        <w:rPr>
          <w:rFonts w:ascii="宋体" w:hAnsi="宋体" w:eastAsia="宋体" w:cs="宋体"/>
          <w:color w:val="000000"/>
        </w:rPr>
        <w:t>用</w:t>
      </w:r>
      <w:r>
        <w:rPr>
          <w:color w:val="000000"/>
        </w:rPr>
        <w:t>HSO</w:t>
      </w:r>
      <w:r>
        <w:rPr>
          <w:color w:val="000000"/>
          <w:vertAlign w:val="subscript"/>
        </w:rPr>
        <w:t>3</w:t>
      </w:r>
      <w:r>
        <w:rPr>
          <w:color w:val="000000"/>
        </w:rPr>
        <w:t>X</w:t>
      </w:r>
      <w:r>
        <w:rPr>
          <w:rFonts w:ascii="宋体" w:hAnsi="宋体" w:eastAsia="宋体" w:cs="宋体"/>
          <w:color w:val="000000"/>
        </w:rPr>
        <w:t>表示</w:t>
      </w:r>
      <w:r>
        <w:rPr>
          <w:rFonts w:ascii="Times New Roman" w:hAnsi="Times New Roman" w:eastAsia="Times New Roman" w:cs="Times New Roman"/>
          <w:color w:val="000000"/>
        </w:rPr>
        <w:t>)</w:t>
      </w:r>
      <w:r>
        <w:rPr>
          <w:rFonts w:ascii="宋体" w:hAnsi="宋体" w:eastAsia="宋体" w:cs="宋体"/>
          <w:color w:val="000000"/>
        </w:rPr>
        <w:t>的溶液与足量</w:t>
      </w:r>
      <w:r>
        <w:rPr>
          <w:color w:val="000000"/>
        </w:rPr>
        <w:t>NaOH</w:t>
      </w:r>
      <w:r>
        <w:rPr>
          <w:rFonts w:ascii="宋体" w:hAnsi="宋体" w:eastAsia="宋体" w:cs="宋体"/>
          <w:color w:val="000000"/>
        </w:rPr>
        <w:t>溶液反应生成</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NaX</w:t>
      </w:r>
      <w:r>
        <w:rPr>
          <w:rFonts w:ascii="宋体" w:hAnsi="宋体" w:eastAsia="宋体" w:cs="宋体"/>
          <w:color w:val="000000"/>
        </w:rPr>
        <w:t>，发生反应的离子方程式是：</w:t>
      </w:r>
      <w:r>
        <w:rPr>
          <w:color w:val="000000"/>
        </w:rPr>
        <w:t>HSO</w:t>
      </w:r>
      <w:r>
        <w:rPr>
          <w:color w:val="000000"/>
          <w:vertAlign w:val="subscript"/>
        </w:rPr>
        <w:t>3</w:t>
      </w:r>
      <w:r>
        <w:rPr>
          <w:color w:val="000000"/>
        </w:rPr>
        <w:t>X</w:t>
      </w:r>
      <w:r>
        <w:rPr>
          <w:rFonts w:ascii="Times New Roman" w:hAnsi="Times New Roman" w:eastAsia="Times New Roman" w:cs="Times New Roman"/>
          <w:color w:val="000000"/>
        </w:rPr>
        <w:t>+3OH</w:t>
      </w:r>
      <w:r>
        <w:rPr>
          <w:color w:val="000000"/>
          <w:vertAlign w:val="superscript"/>
        </w:rPr>
        <w:t>-</w:t>
      </w:r>
      <w:r>
        <w:rPr>
          <w:rFonts w:ascii="Times New Roman" w:hAnsi="Times New Roman" w:eastAsia="Times New Roman" w:cs="Times New Roman"/>
          <w:color w:val="000000"/>
        </w:rPr>
        <w:t>=</w:t>
      </w:r>
      <w:r>
        <w:object>
          <v:shape id="_x0000_i1306"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486" o:title="eqId247248adcbb953dacb1486270b57e3d7"/>
            <o:lock v:ext="edit" aspectratio="t"/>
            <w10:wrap type="none"/>
            <w10:anchorlock/>
          </v:shape>
          <o:OLEObject Type="Embed" ProgID="Equation.DSMT4" ShapeID="_x0000_i1306" DrawAspect="Content" ObjectID="_1468076006" r:id="rId485">
            <o:LockedField>false</o:LockedField>
          </o:OLEObject>
        </w:object>
      </w:r>
      <w:r>
        <w:rPr>
          <w:rFonts w:ascii="Times New Roman" w:hAnsi="Times New Roman" w:eastAsia="Times New Roman" w:cs="Times New Roman"/>
          <w:color w:val="000000"/>
        </w:rPr>
        <w:t>+X</w:t>
      </w:r>
      <w:r>
        <w:rPr>
          <w:color w:val="000000"/>
          <w:vertAlign w:val="superscript"/>
        </w:rPr>
        <w:t>-</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0476B774">
      <w:pPr>
        <w:spacing w:line="360" w:lineRule="auto"/>
        <w:jc w:val="left"/>
        <w:textAlignment w:val="center"/>
        <w:rPr>
          <w:color w:val="000000"/>
        </w:rPr>
      </w:pPr>
      <w:r>
        <w:rPr>
          <w:color w:val="000000"/>
        </w:rPr>
        <w:t xml:space="preserve">19. </w:t>
      </w:r>
      <w:r>
        <w:rPr>
          <w:rFonts w:ascii="宋体" w:hAnsi="宋体" w:eastAsia="宋体" w:cs="宋体"/>
          <w:color w:val="000000"/>
        </w:rPr>
        <w:t>氢是清洁能源，硼氢化钠</w:t>
      </w:r>
      <w:r>
        <w:rPr>
          <w:rFonts w:ascii="Times New Roman" w:hAnsi="Times New Roman" w:eastAsia="Times New Roman" w:cs="Times New Roman"/>
          <w:color w:val="000000"/>
        </w:rPr>
        <w:t>(</w:t>
      </w:r>
      <w:r>
        <w:object>
          <v:shape id="_x0000_i1307"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88" o:title="eqId7b77a3b132b024de9a80e16df48caf2e"/>
            <o:lock v:ext="edit" aspectratio="t"/>
            <w10:wrap type="none"/>
            <w10:anchorlock/>
          </v:shape>
          <o:OLEObject Type="Embed" ProgID="Equation.DSMT4" ShapeID="_x0000_i1307" DrawAspect="Content" ObjectID="_1468076007" r:id="rId48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是一种环境友好的固体储氢材料，其水解生氢反应方程式如下：</w:t>
      </w:r>
      <w:r>
        <w:rPr>
          <w:rFonts w:ascii="Times New Roman" w:hAnsi="Times New Roman" w:eastAsia="Times New Roman" w:cs="Times New Roman"/>
          <w:color w:val="000000"/>
        </w:rPr>
        <w:t>(</w:t>
      </w:r>
      <w:r>
        <w:rPr>
          <w:rFonts w:ascii="宋体" w:hAnsi="宋体" w:eastAsia="宋体" w:cs="宋体"/>
          <w:color w:val="000000"/>
        </w:rPr>
        <w:t>除非特别说明，本题中反应条件均为</w:t>
      </w:r>
      <w:r>
        <w:object>
          <v:shape id="_x0000_i1308"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490" o:title="eqId6c7889f265b1bac6f19624eb93f5dbdc"/>
            <o:lock v:ext="edit" aspectratio="t"/>
            <w10:wrap type="none"/>
            <w10:anchorlock/>
          </v:shape>
          <o:OLEObject Type="Embed" ProgID="Equation.DSMT4" ShapeID="_x0000_i1308" DrawAspect="Content" ObjectID="_1468076008" r:id="rId489">
            <o:LockedField>false</o:LockedField>
          </o:OLEObject>
        </w:object>
      </w: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92" o:title="eqIdb84283ed630ac6759f65724fdfec0d15"/>
            <o:lock v:ext="edit" aspectratio="t"/>
            <w10:wrap type="none"/>
            <w10:anchorlock/>
          </v:shape>
          <o:OLEObject Type="Embed" ProgID="Equation.DSMT4" ShapeID="_x0000_i1309" DrawAspect="Content" ObjectID="_1468076009" r:id="rId491">
            <o:LockedField>false</o:LockedField>
          </o:OLEObject>
        </w:object>
      </w:r>
      <w:r>
        <w:rPr>
          <w:rFonts w:ascii="Times New Roman" w:hAnsi="Times New Roman" w:eastAsia="Times New Roman" w:cs="Times New Roman"/>
          <w:color w:val="000000"/>
        </w:rPr>
        <w:t>)</w:t>
      </w:r>
    </w:p>
    <w:p w14:paraId="7EA8AA4D">
      <w:pPr>
        <w:spacing w:line="360" w:lineRule="auto"/>
        <w:jc w:val="left"/>
        <w:textAlignment w:val="center"/>
        <w:rPr>
          <w:color w:val="000000"/>
        </w:rPr>
      </w:pPr>
      <w:r>
        <w:object>
          <v:shape id="_x0000_i1310" o:spt="75" alt="学科网(www.zxxk.com)--教育资源门户，提供试卷、教案、课件、论文、素材以及各类教学资源下载，还有大量而丰富的教学相关资讯！" type="#_x0000_t75" style="height:17.9pt;width:245.75pt;" o:ole="t" filled="f" o:preferrelative="t" stroked="f" coordsize="21600,21600">
            <v:path/>
            <v:fill on="f" focussize="0,0"/>
            <v:stroke on="f" joinstyle="miter"/>
            <v:imagedata r:id="rId494" o:title="eqIdb45428d93667713d0ce18b6d41a8fe8d"/>
            <o:lock v:ext="edit" aspectratio="t"/>
            <w10:wrap type="none"/>
            <w10:anchorlock/>
          </v:shape>
          <o:OLEObject Type="Embed" ProgID="Equation.DSMT4" ShapeID="_x0000_i1310" DrawAspect="Content" ObjectID="_1468076010" r:id="rId493">
            <o:LockedField>false</o:LockedField>
          </o:OLEObject>
        </w:object>
      </w:r>
    </w:p>
    <w:p w14:paraId="625601B3">
      <w:pPr>
        <w:spacing w:line="360" w:lineRule="auto"/>
        <w:jc w:val="left"/>
        <w:textAlignment w:val="center"/>
        <w:rPr>
          <w:color w:val="000000"/>
        </w:rPr>
      </w:pPr>
      <w:r>
        <w:rPr>
          <w:rFonts w:ascii="宋体" w:hAnsi="宋体" w:eastAsia="宋体" w:cs="宋体"/>
          <w:color w:val="000000"/>
        </w:rPr>
        <w:t>请回答：</w:t>
      </w:r>
    </w:p>
    <w:p w14:paraId="2EABE64E">
      <w:pPr>
        <w:spacing w:line="360" w:lineRule="auto"/>
        <w:jc w:val="left"/>
        <w:textAlignment w:val="center"/>
        <w:rPr>
          <w:color w:val="000000"/>
        </w:rPr>
      </w:pPr>
      <w:r>
        <w:rPr>
          <w:color w:val="000000"/>
        </w:rPr>
        <w:t>（1）</w:t>
      </w:r>
      <w:r>
        <w:rPr>
          <w:rFonts w:ascii="宋体" w:hAnsi="宋体" w:eastAsia="宋体" w:cs="宋体"/>
          <w:color w:val="000000"/>
        </w:rPr>
        <w:t>该反应能自发进行的条件是</w:t>
      </w:r>
      <w:r>
        <w:rPr>
          <w:rFonts w:ascii="Times New Roman" w:hAnsi="Times New Roman" w:eastAsia="Times New Roman" w:cs="Times New Roman"/>
          <w:color w:val="000000"/>
        </w:rPr>
        <w:t>_______</w:t>
      </w:r>
      <w:r>
        <w:rPr>
          <w:rFonts w:ascii="宋体" w:hAnsi="宋体" w:eastAsia="宋体" w:cs="宋体"/>
          <w:color w:val="000000"/>
        </w:rPr>
        <w:t>。</w:t>
      </w:r>
    </w:p>
    <w:p w14:paraId="24D961D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高温</w:t>
      </w:r>
      <w:r>
        <w:rPr>
          <w:color w:val="000000"/>
        </w:rPr>
        <w:tab/>
      </w:r>
      <w:r>
        <w:rPr>
          <w:color w:val="000000"/>
        </w:rPr>
        <w:t xml:space="preserve">B. </w:t>
      </w:r>
      <w:r>
        <w:rPr>
          <w:rFonts w:ascii="宋体" w:hAnsi="宋体" w:eastAsia="宋体" w:cs="宋体"/>
          <w:color w:val="000000"/>
        </w:rPr>
        <w:t>低温</w:t>
      </w:r>
      <w:r>
        <w:rPr>
          <w:color w:val="000000"/>
        </w:rPr>
        <w:tab/>
      </w:r>
      <w:r>
        <w:rPr>
          <w:color w:val="000000"/>
        </w:rPr>
        <w:t xml:space="preserve">C. </w:t>
      </w:r>
      <w:r>
        <w:rPr>
          <w:rFonts w:ascii="宋体" w:hAnsi="宋体" w:eastAsia="宋体" w:cs="宋体"/>
          <w:color w:val="000000"/>
        </w:rPr>
        <w:t>任意温度</w:t>
      </w:r>
      <w:r>
        <w:rPr>
          <w:color w:val="000000"/>
        </w:rPr>
        <w:tab/>
      </w:r>
      <w:r>
        <w:rPr>
          <w:color w:val="000000"/>
        </w:rPr>
        <w:t xml:space="preserve">D. </w:t>
      </w:r>
      <w:r>
        <w:rPr>
          <w:rFonts w:ascii="宋体" w:hAnsi="宋体" w:eastAsia="宋体" w:cs="宋体"/>
          <w:color w:val="000000"/>
        </w:rPr>
        <w:t>无法判断</w:t>
      </w:r>
    </w:p>
    <w:p w14:paraId="0973C174">
      <w:pPr>
        <w:spacing w:line="360" w:lineRule="auto"/>
        <w:jc w:val="left"/>
        <w:textAlignment w:val="center"/>
        <w:rPr>
          <w:color w:val="000000"/>
        </w:rPr>
      </w:pPr>
      <w:r>
        <w:rPr>
          <w:color w:val="000000"/>
        </w:rPr>
        <w:t>（2）</w:t>
      </w:r>
      <w:r>
        <w:rPr>
          <w:rFonts w:ascii="宋体" w:hAnsi="宋体" w:eastAsia="宋体" w:cs="宋体"/>
          <w:color w:val="000000"/>
        </w:rPr>
        <w:t>该反应比较缓慢。忽略体积变化的影响，下列措施中可加快反应速率的是</w:t>
      </w:r>
      <w:r>
        <w:rPr>
          <w:rFonts w:ascii="Times New Roman" w:hAnsi="Times New Roman" w:eastAsia="Times New Roman" w:cs="Times New Roman"/>
          <w:color w:val="000000"/>
        </w:rPr>
        <w:t>_______</w:t>
      </w:r>
      <w:r>
        <w:rPr>
          <w:rFonts w:ascii="宋体" w:hAnsi="宋体" w:eastAsia="宋体" w:cs="宋体"/>
          <w:color w:val="000000"/>
        </w:rPr>
        <w:t>。</w:t>
      </w:r>
    </w:p>
    <w:p w14:paraId="38DDB8C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升高溶液温度</w:t>
      </w:r>
      <w:r>
        <w:rPr>
          <w:color w:val="000000"/>
        </w:rPr>
        <w:tab/>
      </w:r>
      <w:r>
        <w:rPr>
          <w:color w:val="000000"/>
        </w:rPr>
        <w:t xml:space="preserve">B. </w:t>
      </w:r>
      <w:r>
        <w:rPr>
          <w:rFonts w:ascii="宋体" w:hAnsi="宋体" w:eastAsia="宋体" w:cs="宋体"/>
          <w:color w:val="000000"/>
        </w:rPr>
        <w:t>加入少量异丙胺</w:t>
      </w:r>
      <w:r>
        <w:object>
          <v:shape id="_x0000_i1311" o:spt="75" alt="学科网(www.zxxk.com)--教育资源门户，提供试卷、教案、课件、论文、素材以及各类教学资源下载，还有大量而丰富的教学相关资讯！" type="#_x0000_t75" style="height:21.8pt;width:91.65pt;" o:ole="t" filled="f" o:preferrelative="t" stroked="f" coordsize="21600,21600">
            <v:path/>
            <v:fill on="f" focussize="0,0"/>
            <v:stroke on="f" joinstyle="miter"/>
            <v:imagedata r:id="rId496" o:title="eqIddcb343e1cea29fbad8634ce0f7968655"/>
            <o:lock v:ext="edit" aspectratio="t"/>
            <w10:wrap type="none"/>
            <w10:anchorlock/>
          </v:shape>
          <o:OLEObject Type="Embed" ProgID="Equation.DSMT4" ShapeID="_x0000_i1311" DrawAspect="Content" ObjectID="_1468076011" r:id="rId495">
            <o:LockedField>false</o:LockedField>
          </o:OLEObject>
        </w:object>
      </w:r>
    </w:p>
    <w:p w14:paraId="288C1B6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加入少量固体硼酸</w:t>
      </w:r>
      <w:r>
        <w:object>
          <v:shape id="_x0000_i1312" o:spt="75" alt="学科网(www.zxxk.com)--教育资源门户，提供试卷、教案、课件、论文、素材以及各类教学资源下载，还有大量而丰富的教学相关资讯！" type="#_x0000_t75" style="height:19.65pt;width:48.85pt;" o:ole="t" filled="f" o:preferrelative="t" stroked="f" coordsize="21600,21600">
            <v:path/>
            <v:fill on="f" focussize="0,0"/>
            <v:stroke on="f" joinstyle="miter"/>
            <v:imagedata r:id="rId498" o:title="eqIdaeceec1d88d93b8c50abedf7ef6323c5"/>
            <o:lock v:ext="edit" aspectratio="t"/>
            <w10:wrap type="none"/>
            <w10:anchorlock/>
          </v:shape>
          <o:OLEObject Type="Embed" ProgID="Equation.DSMT4" ShapeID="_x0000_i1312" DrawAspect="Content" ObjectID="_1468076012" r:id="rId497">
            <o:LockedField>false</o:LockedField>
          </o:OLEObject>
        </w:object>
      </w:r>
      <w:r>
        <w:rPr>
          <w:color w:val="000000"/>
        </w:rPr>
        <w:tab/>
      </w:r>
      <w:r>
        <w:rPr>
          <w:color w:val="000000"/>
        </w:rPr>
        <w:t xml:space="preserve">D. </w:t>
      </w:r>
      <w:r>
        <w:rPr>
          <w:rFonts w:ascii="宋体" w:hAnsi="宋体" w:eastAsia="宋体" w:cs="宋体"/>
          <w:color w:val="000000"/>
        </w:rPr>
        <w:t>增大体系压强</w:t>
      </w:r>
    </w:p>
    <w:p w14:paraId="0EFAA53D">
      <w:pPr>
        <w:spacing w:line="360" w:lineRule="auto"/>
        <w:jc w:val="left"/>
        <w:textAlignment w:val="center"/>
        <w:rPr>
          <w:color w:val="000000"/>
        </w:rPr>
      </w:pPr>
      <w:r>
        <w:rPr>
          <w:color w:val="000000"/>
        </w:rPr>
        <w:t>（3）</w:t>
      </w:r>
      <w:r>
        <w:rPr>
          <w:rFonts w:ascii="宋体" w:hAnsi="宋体" w:eastAsia="宋体" w:cs="宋体"/>
          <w:color w:val="000000"/>
        </w:rPr>
        <w:t>为加速</w:t>
      </w:r>
      <w:r>
        <w:object>
          <v:shape id="_x0000_i131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88" o:title="eqId7b77a3b132b024de9a80e16df48caf2e"/>
            <o:lock v:ext="edit" aspectratio="t"/>
            <w10:wrap type="none"/>
            <w10:anchorlock/>
          </v:shape>
          <o:OLEObject Type="Embed" ProgID="Equation.DSMT4" ShapeID="_x0000_i1313" DrawAspect="Content" ObjectID="_1468076013" r:id="rId499">
            <o:LockedField>false</o:LockedField>
          </o:OLEObject>
        </w:object>
      </w:r>
      <w:r>
        <w:rPr>
          <w:rFonts w:ascii="宋体" w:hAnsi="宋体" w:eastAsia="宋体" w:cs="宋体"/>
          <w:color w:val="000000"/>
        </w:rPr>
        <w:t>水解，某研究小组开发了一种水溶性催化剂，当该催化剂足量、浓度一定且活性不变时，测得反应开始时生氢速率</w:t>
      </w:r>
      <w:r>
        <w:rPr>
          <w:rFonts w:ascii="Times New Roman" w:hAnsi="Times New Roman" w:eastAsia="Times New Roman" w:cs="Times New Roman"/>
          <w:color w:val="000000"/>
        </w:rPr>
        <w:t>v</w:t>
      </w:r>
      <w:r>
        <w:rPr>
          <w:rFonts w:ascii="宋体" w:hAnsi="宋体" w:eastAsia="宋体" w:cs="宋体"/>
          <w:color w:val="000000"/>
        </w:rPr>
        <w:t>与投料比</w:t>
      </w:r>
      <w:r>
        <w:object>
          <v:shape id="_x0000_i1314" o:spt="75" alt="学科网(www.zxxk.com)--教育资源门户，提供试卷、教案、课件、论文、素材以及各类教学资源下载，还有大量而丰富的教学相关资讯！" type="#_x0000_t75" style="height:21.8pt;width:111.7pt;" o:ole="t" filled="f" o:preferrelative="t" stroked="f" coordsize="21600,21600">
            <v:path/>
            <v:fill on="f" focussize="0,0"/>
            <v:stroke on="f" joinstyle="miter"/>
            <v:imagedata r:id="rId501" o:title="eqIdfee983f50db64a15921d7ca429dae92c"/>
            <o:lock v:ext="edit" aspectratio="t"/>
            <w10:wrap type="none"/>
            <w10:anchorlock/>
          </v:shape>
          <o:OLEObject Type="Embed" ProgID="Equation.DSMT4" ShapeID="_x0000_i1314" DrawAspect="Content" ObjectID="_1468076014" r:id="rId500">
            <o:LockedField>false</o:LockedField>
          </o:OLEObject>
        </w:object>
      </w:r>
      <w:r>
        <w:rPr>
          <w:rFonts w:ascii="宋体" w:hAnsi="宋体" w:eastAsia="宋体" w:cs="宋体"/>
          <w:color w:val="000000"/>
        </w:rPr>
        <w:t>之间的关系，结果如图</w:t>
      </w:r>
      <w:r>
        <w:rPr>
          <w:rFonts w:ascii="Times New Roman" w:hAnsi="Times New Roman" w:eastAsia="Times New Roman" w:cs="Times New Roman"/>
          <w:color w:val="000000"/>
        </w:rPr>
        <w:t>1</w:t>
      </w:r>
      <w:r>
        <w:rPr>
          <w:rFonts w:ascii="宋体" w:hAnsi="宋体" w:eastAsia="宋体" w:cs="宋体"/>
          <w:color w:val="000000"/>
        </w:rPr>
        <w:t>所示。请解释</w:t>
      </w:r>
      <w:r>
        <w:rPr>
          <w:rFonts w:ascii="Times New Roman" w:hAnsi="Times New Roman" w:eastAsia="Times New Roman" w:cs="Times New Roman"/>
          <w:color w:val="000000"/>
        </w:rPr>
        <w:t>ab</w:t>
      </w:r>
      <w:r>
        <w:rPr>
          <w:rFonts w:ascii="宋体" w:hAnsi="宋体" w:eastAsia="宋体" w:cs="宋体"/>
          <w:color w:val="000000"/>
        </w:rPr>
        <w:t>段变化的原因</w:t>
      </w:r>
      <w:r>
        <w:rPr>
          <w:color w:val="000000"/>
        </w:rPr>
        <w:t>_______</w:t>
      </w:r>
      <w:r>
        <w:rPr>
          <w:rFonts w:ascii="宋体" w:hAnsi="宋体" w:eastAsia="宋体" w:cs="宋体"/>
          <w:color w:val="000000"/>
        </w:rPr>
        <w:t>。</w:t>
      </w:r>
    </w:p>
    <w:p w14:paraId="5B3371D2">
      <w:pPr>
        <w:spacing w:line="360" w:lineRule="auto"/>
        <w:jc w:val="left"/>
        <w:textAlignment w:val="center"/>
        <w:rPr>
          <w:color w:val="000000"/>
        </w:rPr>
      </w:pPr>
      <w:r>
        <w:rPr>
          <w:color w:val="000000"/>
        </w:rPr>
        <w:drawing>
          <wp:inline distT="0" distB="0" distL="114300" distR="114300">
            <wp:extent cx="2200275" cy="2047875"/>
            <wp:effectExtent l="0" t="0" r="9525"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502"/>
                    <a:stretch>
                      <a:fillRect/>
                    </a:stretch>
                  </pic:blipFill>
                  <pic:spPr>
                    <a:xfrm>
                      <a:off x="0" y="0"/>
                      <a:ext cx="2200275" cy="2047875"/>
                    </a:xfrm>
                    <a:prstGeom prst="rect">
                      <a:avLst/>
                    </a:prstGeom>
                  </pic:spPr>
                </pic:pic>
              </a:graphicData>
            </a:graphic>
          </wp:inline>
        </w:drawing>
      </w:r>
    </w:p>
    <w:p w14:paraId="322B040E">
      <w:pPr>
        <w:spacing w:line="360" w:lineRule="auto"/>
        <w:jc w:val="left"/>
        <w:textAlignment w:val="center"/>
        <w:rPr>
          <w:color w:val="000000"/>
        </w:rPr>
      </w:pPr>
      <w:r>
        <w:rPr>
          <w:color w:val="000000"/>
        </w:rPr>
        <w:t>（4）</w:t>
      </w:r>
      <w:r>
        <w:rPr>
          <w:rFonts w:ascii="宋体" w:hAnsi="宋体" w:eastAsia="宋体" w:cs="宋体"/>
          <w:color w:val="000000"/>
        </w:rPr>
        <w:t>氢能的高效利用途径之一是在燃料电池中产生电能。某研究小组的自制熔融碳酸盐燃料电池工作原理如图</w:t>
      </w:r>
      <w:r>
        <w:rPr>
          <w:rFonts w:ascii="Times New Roman" w:hAnsi="Times New Roman" w:eastAsia="Times New Roman" w:cs="Times New Roman"/>
          <w:color w:val="000000"/>
        </w:rPr>
        <w:t>2</w:t>
      </w:r>
      <w:r>
        <w:rPr>
          <w:rFonts w:ascii="宋体" w:hAnsi="宋体" w:eastAsia="宋体" w:cs="宋体"/>
          <w:color w:val="000000"/>
        </w:rPr>
        <w:t>所示，正极上的电极反应式是</w:t>
      </w:r>
      <w:r>
        <w:rPr>
          <w:color w:val="000000"/>
        </w:rPr>
        <w:t>_______</w:t>
      </w:r>
      <w:r>
        <w:rPr>
          <w:rFonts w:ascii="宋体" w:hAnsi="宋体" w:eastAsia="宋体" w:cs="宋体"/>
          <w:color w:val="000000"/>
        </w:rPr>
        <w:t>。该电池以</w:t>
      </w:r>
      <w:r>
        <w:object>
          <v:shape id="_x0000_i1315" o:spt="75" alt="学科网(www.zxxk.com)--教育资源门户，提供试卷、教案、课件、论文、素材以及各类教学资源下载，还有大量而丰富的教学相关资讯！" type="#_x0000_t75" style="height:13.55pt;width:30.55pt;" o:ole="t" filled="f" o:preferrelative="t" stroked="f" coordsize="21600,21600">
            <v:path/>
            <v:fill on="f" focussize="0,0"/>
            <v:stroke on="f" joinstyle="miter"/>
            <v:imagedata r:id="rId504" o:title="eqId3c5c18d37747b1823e16952d85a22bff"/>
            <o:lock v:ext="edit" aspectratio="t"/>
            <w10:wrap type="none"/>
            <w10:anchorlock/>
          </v:shape>
          <o:OLEObject Type="Embed" ProgID="Equation.DSMT4" ShapeID="_x0000_i1315" DrawAspect="Content" ObjectID="_1468076015" r:id="rId503">
            <o:LockedField>false</o:LockedField>
          </o:OLEObject>
        </w:object>
      </w:r>
      <w:r>
        <w:rPr>
          <w:rFonts w:ascii="宋体" w:hAnsi="宋体" w:eastAsia="宋体" w:cs="宋体"/>
          <w:color w:val="000000"/>
        </w:rPr>
        <w:t>恒定电流工作</w:t>
      </w:r>
      <w:r>
        <w:rPr>
          <w:rFonts w:ascii="Times New Roman" w:hAnsi="Times New Roman" w:eastAsia="Times New Roman" w:cs="Times New Roman"/>
          <w:color w:val="000000"/>
        </w:rPr>
        <w:t>14</w:t>
      </w:r>
      <w:r>
        <w:rPr>
          <w:rFonts w:ascii="宋体" w:hAnsi="宋体" w:eastAsia="宋体" w:cs="宋体"/>
          <w:color w:val="000000"/>
        </w:rPr>
        <w:t>分钟，消耗</w:t>
      </w:r>
      <w:r>
        <w:object>
          <v:shape id="_x0000_i131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67" o:title="eqId750859dd7d5b821d909e6a32c11095cf"/>
            <o:lock v:ext="edit" aspectratio="t"/>
            <w10:wrap type="none"/>
            <w10:anchorlock/>
          </v:shape>
          <o:OLEObject Type="Embed" ProgID="Equation.DSMT4" ShapeID="_x0000_i1316" DrawAspect="Content" ObjectID="_1468076016" r:id="rId505">
            <o:LockedField>false</o:LockedField>
          </o:OLEObject>
        </w:object>
      </w:r>
      <w:r>
        <w:rPr>
          <w:rFonts w:ascii="宋体" w:hAnsi="宋体" w:eastAsia="宋体" w:cs="宋体"/>
          <w:color w:val="000000"/>
        </w:rPr>
        <w:t>体积为</w:t>
      </w:r>
      <w:r>
        <w:object>
          <v:shape id="_x0000_i1317" o:spt="75" alt="学科网(www.zxxk.com)--教育资源门户，提供试卷、教案、课件、论文、素材以及各类教学资源下载，还有大量而丰富的教学相关资讯！" type="#_x0000_t75" style="height:13.55pt;width:31.4pt;" o:ole="t" filled="f" o:preferrelative="t" stroked="f" coordsize="21600,21600">
            <v:path/>
            <v:fill on="f" focussize="0,0"/>
            <v:stroke on="f" joinstyle="miter"/>
            <v:imagedata r:id="rId507" o:title="eqId1b790f640ae576fb723136ab4216f74c"/>
            <o:lock v:ext="edit" aspectratio="t"/>
            <w10:wrap type="none"/>
            <w10:anchorlock/>
          </v:shape>
          <o:OLEObject Type="Embed" ProgID="Equation.DSMT4" ShapeID="_x0000_i1317" DrawAspect="Content" ObjectID="_1468076017" r:id="rId506">
            <o:LockedField>false</o:LockedField>
          </o:OLEObject>
        </w:object>
      </w:r>
      <w:r>
        <w:rPr>
          <w:rFonts w:ascii="宋体" w:hAnsi="宋体" w:eastAsia="宋体" w:cs="宋体"/>
          <w:color w:val="000000"/>
        </w:rPr>
        <w:t>，故可测得该电池将化学能转化为电能的转化率为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已知：该条件下</w:t>
      </w:r>
      <w:r>
        <w:object>
          <v:shape id="_x0000_i131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67" o:title="eqId750859dd7d5b821d909e6a32c11095cf"/>
            <o:lock v:ext="edit" aspectratio="t"/>
            <w10:wrap type="none"/>
            <w10:anchorlock/>
          </v:shape>
          <o:OLEObject Type="Embed" ProgID="Equation.DSMT4" ShapeID="_x0000_i1318" DrawAspect="Content" ObjectID="_1468076018" r:id="rId508">
            <o:LockedField>false</o:LockedField>
          </o:OLEObject>
        </w:object>
      </w:r>
      <w:r>
        <w:rPr>
          <w:rFonts w:ascii="宋体" w:hAnsi="宋体" w:eastAsia="宋体" w:cs="宋体"/>
          <w:color w:val="000000"/>
        </w:rPr>
        <w:t>的摩尔体积为</w:t>
      </w:r>
      <w:r>
        <w:object>
          <v:shape id="_x0000_i1319" o:spt="75" alt="学科网(www.zxxk.com)--教育资源门户，提供试卷、教案、课件、论文、素材以及各类教学资源下载，还有大量而丰富的教学相关资讯！" type="#_x0000_t75" style="height:11.95pt;width:53.9pt;" o:ole="t" filled="f" o:preferrelative="t" stroked="f" coordsize="21600,21600">
            <v:path/>
            <v:fill on="f" focussize="0,0"/>
            <v:stroke on="f" joinstyle="miter"/>
            <v:imagedata r:id="rId510" o:title="eqId31d768c37c852157aa7e3c9c8a17edbf"/>
            <o:lock v:ext="edit" aspectratio="t"/>
            <w10:wrap type="none"/>
            <w10:anchorlock/>
          </v:shape>
          <o:OLEObject Type="Embed" ProgID="Equation.DSMT4" ShapeID="_x0000_i1319" DrawAspect="Content" ObjectID="_1468076019" r:id="rId509">
            <o:LockedField>false</o:LockedField>
          </o:OLEObject>
        </w:object>
      </w:r>
      <w:r>
        <w:rPr>
          <w:rFonts w:ascii="宋体" w:hAnsi="宋体" w:eastAsia="宋体" w:cs="宋体"/>
          <w:color w:val="000000"/>
        </w:rPr>
        <w:t>；电荷量</w:t>
      </w:r>
      <w:r>
        <w:object>
          <v:shape id="_x0000_i1320" o:spt="75" alt="学科网(www.zxxk.com)--教育资源门户，提供试卷、教案、课件、论文、素材以及各类教学资源下载，还有大量而丰富的教学相关资讯！" type="#_x0000_t75" style="height:15.7pt;width:32.3pt;" o:ole="t" filled="f" o:preferrelative="t" stroked="f" coordsize="21600,21600">
            <v:path/>
            <v:fill on="f" focussize="0,0"/>
            <v:stroke on="f" joinstyle="miter"/>
            <v:imagedata r:id="rId512" o:title="eqId6f2a0ee7c0f5b9dd2e617d9e03339ba9"/>
            <o:lock v:ext="edit" aspectratio="t"/>
            <w10:wrap type="none"/>
            <w10:anchorlock/>
          </v:shape>
          <o:OLEObject Type="Embed" ProgID="Equation.DSMT4" ShapeID="_x0000_i1320" DrawAspect="Content" ObjectID="_1468076020" r:id="rId511">
            <o:LockedField>false</o:LockedField>
          </o:OLEObject>
        </w:object>
      </w:r>
      <w:r>
        <w:rPr>
          <w:rFonts w:ascii="宋体" w:hAnsi="宋体" w:eastAsia="宋体" w:cs="宋体"/>
          <w:color w:val="000000"/>
        </w:rPr>
        <w:t>电流</w:t>
      </w:r>
      <w:r>
        <w:object>
          <v:shape id="_x0000_i1321" o:spt="75" alt="学科网(www.zxxk.com)--教育资源门户，提供试卷、教案、课件、论文、素材以及各类教学资源下载，还有大量而丰富的教学相关资讯！" type="#_x0000_t75" style="height:15.7pt;width:30.55pt;" o:ole="t" filled="f" o:preferrelative="t" stroked="f" coordsize="21600,21600">
            <v:path/>
            <v:fill on="f" focussize="0,0"/>
            <v:stroke on="f" joinstyle="miter"/>
            <v:imagedata r:id="rId514" o:title="eqId522b60e38d832934294a13595546890b"/>
            <o:lock v:ext="edit" aspectratio="t"/>
            <w10:wrap type="none"/>
            <w10:anchorlock/>
          </v:shape>
          <o:OLEObject Type="Embed" ProgID="Equation.DSMT4" ShapeID="_x0000_i1321" DrawAspect="Content" ObjectID="_1468076021" r:id="rId513">
            <o:LockedField>false</o:LockedField>
          </o:OLEObject>
        </w:object>
      </w:r>
      <w:r>
        <w:rPr>
          <w:rFonts w:ascii="宋体" w:hAnsi="宋体" w:eastAsia="宋体" w:cs="宋体"/>
          <w:color w:val="000000"/>
        </w:rPr>
        <w:t>时间</w:t>
      </w:r>
      <w:r>
        <w:object>
          <v:shape id="_x0000_i1322"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516" o:title="eqId9dc3d5f78b8d2a07d21efeca84c8cb8d"/>
            <o:lock v:ext="edit" aspectratio="t"/>
            <w10:wrap type="none"/>
            <w10:anchorlock/>
          </v:shape>
          <o:OLEObject Type="Embed" ProgID="Equation.DSMT4" ShapeID="_x0000_i1322" DrawAspect="Content" ObjectID="_1468076022" r:id="rId515">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9.65pt;width:93.8pt;" o:ole="t" filled="f" o:preferrelative="t" stroked="f" coordsize="21600,21600">
            <v:path/>
            <v:fill on="f" focussize="0,0"/>
            <v:stroke on="f" joinstyle="miter"/>
            <v:imagedata r:id="rId518" o:title="eqIde1c773f10a7a0882fc1bbd758614a505"/>
            <o:lock v:ext="edit" aspectratio="t"/>
            <w10:wrap type="none"/>
            <w10:anchorlock/>
          </v:shape>
          <o:OLEObject Type="Embed" ProgID="Equation.DSMT4" ShapeID="_x0000_i1323" DrawAspect="Content" ObjectID="_1468076023" r:id="rId517">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5.7pt;width:73.3pt;" o:ole="t" filled="f" o:preferrelative="t" stroked="f" coordsize="21600,21600">
            <v:path/>
            <v:fill on="f" focussize="0,0"/>
            <v:stroke on="f" joinstyle="miter"/>
            <v:imagedata r:id="rId520" o:title="eqId82f2a313308c9fcd282d86a739224204"/>
            <o:lock v:ext="edit" aspectratio="t"/>
            <w10:wrap type="none"/>
            <w10:anchorlock/>
          </v:shape>
          <o:OLEObject Type="Embed" ProgID="Equation.DSMT4" ShapeID="_x0000_i1324" DrawAspect="Content" ObjectID="_1468076024" r:id="rId51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p>
    <w:p w14:paraId="45C46325">
      <w:pPr>
        <w:spacing w:line="360" w:lineRule="auto"/>
        <w:jc w:val="left"/>
        <w:textAlignment w:val="center"/>
        <w:rPr>
          <w:color w:val="000000"/>
        </w:rPr>
      </w:pPr>
      <w:r>
        <w:rPr>
          <w:color w:val="000000"/>
        </w:rPr>
        <w:drawing>
          <wp:inline distT="0" distB="0" distL="114300" distR="114300">
            <wp:extent cx="2409825" cy="2047875"/>
            <wp:effectExtent l="0" t="0" r="9525"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521"/>
                    <a:stretch>
                      <a:fillRect/>
                    </a:stretch>
                  </pic:blipFill>
                  <pic:spPr>
                    <a:xfrm>
                      <a:off x="0" y="0"/>
                      <a:ext cx="2409825" cy="2047875"/>
                    </a:xfrm>
                    <a:prstGeom prst="rect">
                      <a:avLst/>
                    </a:prstGeom>
                  </pic:spPr>
                </pic:pic>
              </a:graphicData>
            </a:graphic>
          </wp:inline>
        </w:drawing>
      </w:r>
    </w:p>
    <w:p w14:paraId="5AC796F6">
      <w:pPr>
        <w:spacing w:line="360" w:lineRule="auto"/>
        <w:jc w:val="left"/>
        <w:textAlignment w:val="center"/>
        <w:rPr>
          <w:color w:val="000000"/>
        </w:rPr>
      </w:pPr>
      <w:r>
        <w:rPr>
          <w:color w:val="000000"/>
        </w:rPr>
        <w:t>（5）</w:t>
      </w:r>
      <w:r>
        <w:rPr>
          <w:rFonts w:ascii="宋体" w:hAnsi="宋体" w:eastAsia="宋体" w:cs="宋体"/>
          <w:color w:val="000000"/>
        </w:rPr>
        <w:t>资源的再利用和再循环有利于人类的可持续发展。选用如下方程式，可以设计能自发进行的多种制备方法，将反应副产物偏硼酸钠</w:t>
      </w:r>
      <w:r>
        <w:rPr>
          <w:rFonts w:ascii="Times New Roman" w:hAnsi="Times New Roman" w:eastAsia="Times New Roman" w:cs="Times New Roman"/>
          <w:color w:val="000000"/>
        </w:rPr>
        <w:t>(</w:t>
      </w:r>
      <w:r>
        <w:object>
          <v:shape id="_x0000_i1325" o:spt="75" alt="学科网(www.zxxk.com)--教育资源门户，提供试卷、教案、课件、论文、素材以及各类教学资源下载，还有大量而丰富的教学相关资讯！" type="#_x0000_t75" style="height:18.25pt;width:39.2pt;" o:ole="t" filled="f" o:preferrelative="t" stroked="f" coordsize="21600,21600">
            <v:path/>
            <v:fill on="f" focussize="0,0"/>
            <v:stroke on="f" joinstyle="miter"/>
            <v:imagedata r:id="rId523" o:title="eqIde38d1ed797a7457402e57279603e0fc3"/>
            <o:lock v:ext="edit" aspectratio="t"/>
            <w10:wrap type="none"/>
            <w10:anchorlock/>
          </v:shape>
          <o:OLEObject Type="Embed" ProgID="Equation.DSMT4" ShapeID="_x0000_i1325" DrawAspect="Content" ObjectID="_1468076025" r:id="rId52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再生为</w:t>
      </w:r>
      <w:r>
        <w:object>
          <v:shape id="_x0000_i1326"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88" o:title="eqId7b77a3b132b024de9a80e16df48caf2e"/>
            <o:lock v:ext="edit" aspectratio="t"/>
            <w10:wrap type="none"/>
            <w10:anchorlock/>
          </v:shape>
          <o:OLEObject Type="Embed" ProgID="Equation.DSMT4" ShapeID="_x0000_i1326" DrawAspect="Content" ObjectID="_1468076026" r:id="rId5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已知：</w:t>
      </w:r>
      <w:r>
        <w:object>
          <v:shape id="_x0000_i1327" o:spt="75" alt="学科网(www.zxxk.com)--教育资源门户，提供试卷、教案、课件、论文、素材以及各类教学资源下载，还有大量而丰富的教学相关资讯！" type="#_x0000_t75" style="height:13.55pt;width:20.1pt;" o:ole="t" filled="f" o:preferrelative="t" stroked="f" coordsize="21600,21600">
            <v:path/>
            <v:fill on="f" focussize="0,0"/>
            <v:stroke on="f" joinstyle="miter"/>
            <v:imagedata r:id="rId526" o:title="eqId8008affb4b8c50554dd61f5618167327"/>
            <o:lock v:ext="edit" aspectratio="t"/>
            <w10:wrap type="none"/>
            <w10:anchorlock/>
          </v:shape>
          <o:OLEObject Type="Embed" ProgID="Equation.DSMT4" ShapeID="_x0000_i1327" DrawAspect="Content" ObjectID="_1468076027" r:id="rId525">
            <o:LockedField>false</o:LockedField>
          </o:OLEObject>
        </w:object>
      </w:r>
      <w:r>
        <w:rPr>
          <w:rFonts w:ascii="宋体" w:hAnsi="宋体" w:eastAsia="宋体" w:cs="宋体"/>
          <w:color w:val="000000"/>
        </w:rPr>
        <w:t>是反应的自由能变化量，其计算方法也遵循盖斯定律，可类比</w:t>
      </w:r>
      <w:r>
        <w:object>
          <v:shape id="_x0000_i13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28" o:title="eqId22e1324e1e9318481b6e7264c8595804"/>
            <o:lock v:ext="edit" aspectratio="t"/>
            <w10:wrap type="none"/>
            <w10:anchorlock/>
          </v:shape>
          <o:OLEObject Type="Embed" ProgID="Equation.DSMT4" ShapeID="_x0000_i1328" DrawAspect="Content" ObjectID="_1468076028" r:id="rId527">
            <o:LockedField>false</o:LockedField>
          </o:OLEObject>
        </w:object>
      </w:r>
      <w:r>
        <w:rPr>
          <w:rFonts w:ascii="宋体" w:hAnsi="宋体" w:eastAsia="宋体" w:cs="宋体"/>
          <w:color w:val="000000"/>
        </w:rPr>
        <w:t>计算方法；当</w:t>
      </w:r>
      <w:r>
        <w:object>
          <v:shape id="_x0000_i132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30" o:title="eqId34e2e758730dae813013a3c2c67b0eed"/>
            <o:lock v:ext="edit" aspectratio="t"/>
            <w10:wrap type="none"/>
            <w10:anchorlock/>
          </v:shape>
          <o:OLEObject Type="Embed" ProgID="Equation.DSMT4" ShapeID="_x0000_i1329" DrawAspect="Content" ObjectID="_1468076029" r:id="rId529">
            <o:LockedField>false</o:LockedField>
          </o:OLEObject>
        </w:object>
      </w:r>
      <w:r>
        <w:rPr>
          <w:rFonts w:ascii="宋体" w:hAnsi="宋体" w:eastAsia="宋体" w:cs="宋体"/>
          <w:color w:val="000000"/>
        </w:rPr>
        <w:t>时，反应能自发进行。</w:t>
      </w:r>
      <w:r>
        <w:rPr>
          <w:rFonts w:ascii="Times New Roman" w:hAnsi="Times New Roman" w:eastAsia="Times New Roman" w:cs="Times New Roman"/>
          <w:color w:val="000000"/>
        </w:rPr>
        <w:t>)</w:t>
      </w:r>
    </w:p>
    <w:p w14:paraId="6128B091">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7.9pt;width:293.65pt;" o:ole="t" filled="f" o:preferrelative="t" stroked="f" coordsize="21600,21600">
            <v:path/>
            <v:fill on="f" focussize="0,0"/>
            <v:stroke on="f" joinstyle="miter"/>
            <v:imagedata r:id="rId532" o:title="eqIdd6823f82ba871cf3561781a6e8e4e099"/>
            <o:lock v:ext="edit" aspectratio="t"/>
            <w10:wrap type="none"/>
            <w10:anchorlock/>
          </v:shape>
          <o:OLEObject Type="Embed" ProgID="Equation.DSMT4" ShapeID="_x0000_i1330" DrawAspect="Content" ObjectID="_1468076030" r:id="rId531">
            <o:LockedField>false</o:LockedField>
          </o:OLEObject>
        </w:object>
      </w:r>
    </w:p>
    <w:p w14:paraId="4DD223D1">
      <w:pPr>
        <w:spacing w:line="360" w:lineRule="auto"/>
        <w:jc w:val="left"/>
        <w:textAlignment w:val="center"/>
        <w:rPr>
          <w:color w:val="000000"/>
        </w:rPr>
      </w:pPr>
      <w:r>
        <w:rPr>
          <w:rFonts w:ascii="Times New Roman" w:hAnsi="Times New Roman" w:eastAsia="Times New Roman" w:cs="Times New Roman"/>
          <w:color w:val="000000"/>
        </w:rPr>
        <w:t>II</w: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30.55pt;width:217.75pt;" o:ole="t" filled="f" o:preferrelative="t" stroked="f" coordsize="21600,21600">
            <v:path/>
            <v:fill on="f" focussize="0,0"/>
            <v:stroke on="f" joinstyle="miter"/>
            <v:imagedata r:id="rId534" o:title="eqIdd6c31c6d28daf7f9aa1bb1440d5361a6"/>
            <o:lock v:ext="edit" aspectratio="t"/>
            <w10:wrap type="none"/>
            <w10:anchorlock/>
          </v:shape>
          <o:OLEObject Type="Embed" ProgID="Equation.DSMT4" ShapeID="_x0000_i1331" DrawAspect="Content" ObjectID="_1468076031" r:id="rId533">
            <o:LockedField>false</o:LockedField>
          </o:OLEObject>
        </w:object>
      </w:r>
    </w:p>
    <w:p w14:paraId="2BF1A8E9">
      <w:pPr>
        <w:spacing w:line="360" w:lineRule="auto"/>
        <w:jc w:val="left"/>
        <w:textAlignment w:val="center"/>
        <w:rPr>
          <w:color w:val="000000"/>
        </w:rPr>
      </w:pPr>
      <w:r>
        <w:rPr>
          <w:rFonts w:ascii="Times New Roman" w:hAnsi="Times New Roman" w:eastAsia="Times New Roman" w:cs="Times New Roman"/>
          <w:color w:val="000000"/>
        </w:rPr>
        <w:t>III</w: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30.55pt;width:220.8pt;" o:ole="t" filled="f" o:preferrelative="t" stroked="f" coordsize="21600,21600">
            <v:path/>
            <v:fill on="f" focussize="0,0"/>
            <v:stroke on="f" joinstyle="miter"/>
            <v:imagedata r:id="rId536" o:title="eqIdc93ae777ebb564105517e863acb494d4"/>
            <o:lock v:ext="edit" aspectratio="t"/>
            <w10:wrap type="none"/>
            <w10:anchorlock/>
          </v:shape>
          <o:OLEObject Type="Embed" ProgID="Equation.DSMT4" ShapeID="_x0000_i1332" DrawAspect="Content" ObjectID="_1468076032" r:id="rId535">
            <o:LockedField>false</o:LockedField>
          </o:OLEObject>
        </w:object>
      </w:r>
    </w:p>
    <w:p w14:paraId="3431EE86">
      <w:pPr>
        <w:spacing w:line="360" w:lineRule="auto"/>
        <w:jc w:val="left"/>
        <w:textAlignment w:val="center"/>
        <w:rPr>
          <w:color w:val="000000"/>
        </w:rPr>
      </w:pPr>
      <w:r>
        <w:rPr>
          <w:rFonts w:ascii="宋体" w:hAnsi="宋体" w:eastAsia="宋体" w:cs="宋体"/>
          <w:color w:val="000000"/>
        </w:rPr>
        <w:t>请书写一个方程式表示</w:t>
      </w:r>
      <w:r>
        <w:object>
          <v:shape id="_x0000_i1333" o:spt="75" alt="学科网(www.zxxk.com)--教育资源门户，提供试卷、教案、课件、论文、素材以及各类教学资源下载，还有大量而丰富的教学相关资讯！" type="#_x0000_t75" style="height:18.25pt;width:39.2pt;" o:ole="t" filled="f" o:preferrelative="t" stroked="f" coordsize="21600,21600">
            <v:path/>
            <v:fill on="f" focussize="0,0"/>
            <v:stroke on="f" joinstyle="miter"/>
            <v:imagedata r:id="rId523" o:title="eqIde38d1ed797a7457402e57279603e0fc3"/>
            <o:lock v:ext="edit" aspectratio="t"/>
            <w10:wrap type="none"/>
            <w10:anchorlock/>
          </v:shape>
          <o:OLEObject Type="Embed" ProgID="Equation.DSMT4" ShapeID="_x0000_i1333" DrawAspect="Content" ObjectID="_1468076033" r:id="rId537">
            <o:LockedField>false</o:LockedField>
          </o:OLEObject>
        </w:object>
      </w:r>
      <w:r>
        <w:rPr>
          <w:rFonts w:ascii="宋体" w:hAnsi="宋体" w:eastAsia="宋体" w:cs="宋体"/>
          <w:color w:val="000000"/>
        </w:rPr>
        <w:t>再生为</w:t>
      </w:r>
      <w:r>
        <w:object>
          <v:shape id="_x0000_i133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88" o:title="eqId7b77a3b132b024de9a80e16df48caf2e"/>
            <o:lock v:ext="edit" aspectratio="t"/>
            <w10:wrap type="none"/>
            <w10:anchorlock/>
          </v:shape>
          <o:OLEObject Type="Embed" ProgID="Equation.DSMT4" ShapeID="_x0000_i1334" DrawAspect="Content" ObjectID="_1468076034" r:id="rId538">
            <o:LockedField>false</o:LockedField>
          </o:OLEObject>
        </w:object>
      </w:r>
      <w:r>
        <w:rPr>
          <w:rFonts w:ascii="宋体" w:hAnsi="宋体" w:eastAsia="宋体" w:cs="宋体"/>
          <w:color w:val="000000"/>
        </w:rPr>
        <w:t>的一种制备方法，并注明</w:t>
      </w:r>
      <w:r>
        <w:object>
          <v:shape id="_x0000_i1335" o:spt="75" alt="学科网(www.zxxk.com)--教育资源门户，提供试卷、教案、课件、论文、素材以及各类教学资源下载，还有大量而丰富的教学相关资讯！" type="#_x0000_t75" style="height:13.55pt;width:20.1pt;" o:ole="t" filled="f" o:preferrelative="t" stroked="f" coordsize="21600,21600">
            <v:path/>
            <v:fill on="f" focussize="0,0"/>
            <v:stroke on="f" joinstyle="miter"/>
            <v:imagedata r:id="rId526" o:title="eqId8008affb4b8c50554dd61f5618167327"/>
            <o:lock v:ext="edit" aspectratio="t"/>
            <w10:wrap type="none"/>
            <w10:anchorlock/>
          </v:shape>
          <o:OLEObject Type="Embed" ProgID="Equation.DSMT4" ShapeID="_x0000_i1335" DrawAspect="Content" ObjectID="_1468076035" r:id="rId539">
            <o:LockedField>false</o:LockedField>
          </o:OLEObject>
        </w:objec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要求：反应物不超过三种物质；氢原子利用率为</w:t>
      </w:r>
      <w:r>
        <w:object>
          <v:shape id="_x0000_i1336"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541" o:title="eqId26292b7c55049ffaf44b4f46c467fed1"/>
            <o:lock v:ext="edit" aspectratio="t"/>
            <w10:wrap type="none"/>
            <w10:anchorlock/>
          </v:shape>
          <o:OLEObject Type="Embed" ProgID="Equation.DSMT4" ShapeID="_x0000_i1336" DrawAspect="Content" ObjectID="_1468076036" r:id="rId5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p>
    <w:p w14:paraId="42D993B6">
      <w:pPr>
        <w:spacing w:line="360" w:lineRule="auto"/>
        <w:textAlignment w:val="center"/>
        <w:rPr>
          <w:color w:val="000000"/>
        </w:rPr>
      </w:pPr>
      <w:r>
        <w:rPr>
          <w:color w:val="2E75B6"/>
        </w:rPr>
        <w:t>【答案】</w:t>
      </w:r>
      <w:r>
        <w:rPr>
          <w:color w:val="000000"/>
        </w:rPr>
        <w:t xml:space="preserve">（1）C    （2）AC    </w:t>
      </w:r>
    </w:p>
    <w:p w14:paraId="68FD2697">
      <w:pPr>
        <w:spacing w:line="360" w:lineRule="auto"/>
        <w:textAlignment w:val="center"/>
        <w:rPr>
          <w:color w:val="000000"/>
        </w:rPr>
      </w:pPr>
      <w:r>
        <w:rPr>
          <w:color w:val="000000"/>
        </w:rPr>
        <w:t>（3）</w:t>
      </w:r>
      <w:r>
        <w:rPr>
          <w:rFonts w:ascii="宋体" w:hAnsi="宋体" w:eastAsia="宋体" w:cs="宋体"/>
          <w:color w:val="000000"/>
        </w:rPr>
        <w:t>随着投料比</w:t>
      </w:r>
      <w:r>
        <w:object>
          <v:shape id="_x0000_i1337" o:spt="75" alt="学科网(www.zxxk.com)--教育资源门户，提供试卷、教案、课件、论文、素材以及各类教学资源下载，还有大量而丰富的教学相关资讯！" type="#_x0000_t75" style="height:21.75pt;width:111.75pt;" o:ole="t" filled="f" o:preferrelative="t" stroked="f" coordsize="21600,21600">
            <v:path/>
            <v:fill on="f" focussize="0,0"/>
            <v:stroke on="f" joinstyle="miter"/>
            <v:imagedata r:id="rId543" o:title="eqId0db51cec01c8ace85561cdefe1ba2e8c"/>
            <o:lock v:ext="edit" aspectratio="t"/>
            <w10:wrap type="none"/>
            <w10:anchorlock/>
          </v:shape>
          <o:OLEObject Type="Embed" ProgID="Equation.DSMT4" ShapeID="_x0000_i1337" DrawAspect="Content" ObjectID="_1468076037" r:id="rId542">
            <o:LockedField>false</o:LockedField>
          </o:OLEObject>
        </w:object>
      </w:r>
      <w:r>
        <w:rPr>
          <w:rFonts w:ascii="宋体" w:hAnsi="宋体" w:eastAsia="宋体" w:cs="宋体"/>
          <w:color w:val="000000"/>
        </w:rPr>
        <w:t>增大，</w:t>
      </w:r>
      <w:r>
        <w:rPr>
          <w:rFonts w:ascii="Times New Roman" w:hAnsi="Times New Roman" w:eastAsia="Times New Roman" w:cs="Times New Roman"/>
          <w:color w:val="000000"/>
        </w:rPr>
        <w:t>NaBH</w:t>
      </w:r>
      <w:r>
        <w:rPr>
          <w:color w:val="000000"/>
          <w:vertAlign w:val="subscript"/>
        </w:rPr>
        <w:t>4</w:t>
      </w:r>
      <w:r>
        <w:rPr>
          <w:rFonts w:ascii="宋体" w:hAnsi="宋体" w:eastAsia="宋体" w:cs="宋体"/>
          <w:color w:val="000000"/>
        </w:rPr>
        <w:t>的水解转化率降低</w:t>
      </w:r>
      <w:r>
        <w:rPr>
          <w:color w:val="000000"/>
        </w:rPr>
        <w:t xml:space="preserve">    </w:t>
      </w:r>
    </w:p>
    <w:p w14:paraId="09D70B0C">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+4e</w:t>
      </w:r>
      <w:r>
        <w:rPr>
          <w:color w:val="000000"/>
          <w:vertAlign w:val="superscript"/>
        </w:rPr>
        <w:t>-</w:t>
      </w:r>
      <w:r>
        <w:rPr>
          <w:rFonts w:ascii="Times New Roman" w:hAnsi="Times New Roman" w:eastAsia="Times New Roman" w:cs="Times New Roman"/>
          <w:color w:val="000000"/>
        </w:rPr>
        <w:t>+2CO</w:t>
      </w:r>
      <w:r>
        <w:rPr>
          <w:color w:val="000000"/>
          <w:vertAlign w:val="subscript"/>
        </w:rPr>
        <w:t>2</w:t>
      </w:r>
      <w:r>
        <w:rPr>
          <w:rFonts w:ascii="Times New Roman" w:hAnsi="Times New Roman" w:eastAsia="Times New Roman" w:cs="Times New Roman"/>
          <w:color w:val="000000"/>
        </w:rPr>
        <w:t>=2</w:t>
      </w:r>
      <w:r>
        <w:object>
          <v:shape id="_x0000_i1338"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545" o:title="eqId023ebef177e58b125407e6e072daebae"/>
            <o:lock v:ext="edit" aspectratio="t"/>
            <w10:wrap type="none"/>
            <w10:anchorlock/>
          </v:shape>
          <o:OLEObject Type="Embed" ProgID="Equation.DSMT4" ShapeID="_x0000_i1338" DrawAspect="Content" ObjectID="_1468076038" r:id="rId544">
            <o:LockedField>false</o:LockedField>
          </o:OLEObject>
        </w:object>
      </w:r>
      <w:r>
        <w:rPr>
          <w:color w:val="000000"/>
        </w:rPr>
        <w:t xml:space="preserve">    ②. </w:t>
      </w:r>
      <w:r>
        <w:rPr>
          <w:rFonts w:ascii="Times New Roman" w:hAnsi="Times New Roman" w:eastAsia="Times New Roman" w:cs="Times New Roman"/>
          <w:color w:val="000000"/>
        </w:rPr>
        <w:t>70%</w:t>
      </w:r>
      <w:r>
        <w:rPr>
          <w:color w:val="000000"/>
        </w:rPr>
        <w:t xml:space="preserve">    </w:t>
      </w:r>
    </w:p>
    <w:p w14:paraId="051A75DC">
      <w:pPr>
        <w:spacing w:line="360" w:lineRule="auto"/>
        <w:textAlignment w:val="center"/>
        <w:rPr>
          <w:color w:val="000000"/>
        </w:rPr>
      </w:pPr>
      <w:r>
        <w:rPr>
          <w:color w:val="000000"/>
        </w:rPr>
        <w:t>（5）</w:t>
      </w:r>
      <w:r>
        <w:object>
          <v:shape id="_x0000_i1339" o:spt="75" alt="学科网(www.zxxk.com)--教育资源门户，提供试卷、教案、课件、论文、素材以及各类教学资源下载，还有大量而丰富的教学相关资讯！" type="#_x0000_t75" style="height:18pt;width:327pt;" o:ole="t" filled="f" o:preferrelative="t" stroked="f" coordsize="21600,21600">
            <v:path/>
            <v:fill on="f" focussize="0,0"/>
            <v:stroke on="f" joinstyle="miter"/>
            <v:imagedata r:id="rId547" o:title="eqId5ba6b45bae78792e684f0d94008bd9ff"/>
            <o:lock v:ext="edit" aspectratio="t"/>
            <w10:wrap type="none"/>
            <w10:anchorlock/>
          </v:shape>
          <o:OLEObject Type="Embed" ProgID="Equation.DSMT4" ShapeID="_x0000_i1339" DrawAspect="Content" ObjectID="_1468076039" r:id="rId546">
            <o:LockedField>false</o:LockedField>
          </o:OLEObject>
        </w:object>
      </w:r>
    </w:p>
    <w:p w14:paraId="2ECF33F2">
      <w:pPr>
        <w:spacing w:line="360" w:lineRule="auto"/>
        <w:textAlignment w:val="center"/>
        <w:rPr>
          <w:color w:val="000000"/>
        </w:rPr>
      </w:pPr>
      <w:r>
        <w:rPr>
          <w:color w:val="2E75B6"/>
        </w:rPr>
        <w:t>【解析】</w:t>
      </w:r>
    </w:p>
    <w:p w14:paraId="2534E241">
      <w:pPr>
        <w:spacing w:line="360" w:lineRule="auto"/>
        <w:textAlignment w:val="center"/>
        <w:rPr>
          <w:color w:val="000000"/>
        </w:rPr>
      </w:pPr>
      <w:r>
        <w:rPr>
          <w:color w:val="000000"/>
        </w:rPr>
        <w:t>【小问1详解】</w:t>
      </w:r>
    </w:p>
    <w:p w14:paraId="093AA8A3">
      <w:pPr>
        <w:spacing w:line="360" w:lineRule="auto"/>
        <w:jc w:val="left"/>
        <w:textAlignment w:val="center"/>
        <w:rPr>
          <w:color w:val="000000"/>
        </w:rPr>
      </w:pPr>
      <w:r>
        <w:rPr>
          <w:rFonts w:ascii="宋体" w:hAnsi="宋体" w:eastAsia="宋体" w:cs="宋体"/>
          <w:color w:val="000000"/>
        </w:rPr>
        <w:t>反应</w:t>
      </w:r>
      <w:r>
        <w:object>
          <v:shape id="_x0000_i1340" o:spt="75" alt="学科网(www.zxxk.com)--教育资源门户，提供试卷、教案、课件、论文、素材以及各类教学资源下载，还有大量而丰富的教学相关资讯！" type="#_x0000_t75" style="height:17.9pt;width:245.75pt;" o:ole="t" filled="f" o:preferrelative="t" stroked="f" coordsize="21600,21600">
            <v:path/>
            <v:fill on="f" focussize="0,0"/>
            <v:stroke on="f" joinstyle="miter"/>
            <v:imagedata r:id="rId494" o:title="eqIdb45428d93667713d0ce18b6d41a8fe8d"/>
            <o:lock v:ext="edit" aspectratio="t"/>
            <w10:wrap type="none"/>
            <w10:anchorlock/>
          </v:shape>
          <o:OLEObject Type="Embed" ProgID="Equation.DSMT4" ShapeID="_x0000_i1340" DrawAspect="Content" ObjectID="_1468076040" r:id="rId548">
            <o:LockedField>false</o:LockedField>
          </o:OLEObject>
        </w:object>
      </w: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2.8pt;width:33.15pt;" o:ole="t" filled="f" o:preferrelative="t" stroked="f" coordsize="21600,21600">
            <v:path/>
            <v:fill on="f" focussize="0,0"/>
            <v:stroke on="f" joinstyle="miter"/>
            <v:imagedata r:id="rId550" o:title="eqIdae9c267583bd62ac310b635c05433dc1"/>
            <o:lock v:ext="edit" aspectratio="t"/>
            <w10:wrap type="none"/>
            <w10:anchorlock/>
          </v:shape>
          <o:OLEObject Type="Embed" ProgID="Equation.DSMT4" ShapeID="_x0000_i1341" DrawAspect="Content" ObjectID="_1468076041" r:id="rId549">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，由</w:t>
      </w:r>
      <w:r>
        <w:object>
          <v:shape id="_x0000_i1342" o:spt="75" alt="学科网(www.zxxk.com)--教育资源门户，提供试卷、教案、课件、论文、素材以及各类教学资源下载，还有大量而丰富的教学相关资讯！" type="#_x0000_t75" style="height:14.25pt;width:66.55pt;" o:ole="t" filled="f" o:preferrelative="t" stroked="f" coordsize="21600,21600">
            <v:path/>
            <v:fill on="f" focussize="0,0"/>
            <v:stroke on="f" joinstyle="miter"/>
            <v:imagedata r:id="rId552" o:title="eqId2d58c287d0ec2b974028c8ad37b815af"/>
            <o:lock v:ext="edit" aspectratio="t"/>
            <w10:wrap type="none"/>
            <w10:anchorlock/>
          </v:shape>
          <o:OLEObject Type="Embed" ProgID="Equation.DSMT4" ShapeID="_x0000_i1342" DrawAspect="Content" ObjectID="_1468076042" r:id="rId551">
            <o:LockedField>false</o:LockedField>
          </o:OLEObject>
        </w:object>
      </w:r>
      <w:r>
        <w:rPr>
          <w:rFonts w:ascii="宋体" w:hAnsi="宋体" w:eastAsia="宋体" w:cs="宋体"/>
          <w:color w:val="000000"/>
        </w:rPr>
        <w:t>可知，任意温度下，该反应均能自发进行，故答案选</w:t>
      </w:r>
      <w:r>
        <w:rPr>
          <w:rFonts w:ascii="Times New Roman" w:hAnsi="Times New Roman" w:eastAsia="Times New Roman" w:cs="Times New Roman"/>
          <w:color w:val="000000"/>
        </w:rPr>
        <w:t>C</w:t>
      </w:r>
      <w:r>
        <w:rPr>
          <w:rFonts w:ascii="宋体" w:hAnsi="宋体" w:eastAsia="宋体" w:cs="宋体"/>
          <w:color w:val="000000"/>
        </w:rPr>
        <w:t>；</w:t>
      </w:r>
    </w:p>
    <w:p w14:paraId="4B1D1D5F">
      <w:pPr>
        <w:spacing w:line="360" w:lineRule="auto"/>
        <w:jc w:val="left"/>
        <w:textAlignment w:val="center"/>
        <w:rPr>
          <w:color w:val="000000"/>
        </w:rPr>
      </w:pPr>
      <w:r>
        <w:rPr>
          <w:color w:val="000000"/>
        </w:rPr>
        <w:t>【小问2详解】</w:t>
      </w:r>
    </w:p>
    <w:p w14:paraId="64B3A76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．升高温度，活化分子数增多，有效碰撞几率增大，反应速率加快，</w:t>
      </w:r>
      <w:r>
        <w:rPr>
          <w:rFonts w:ascii="Times New Roman" w:hAnsi="Times New Roman" w:eastAsia="Times New Roman" w:cs="Times New Roman"/>
          <w:color w:val="000000"/>
        </w:rPr>
        <w:t>A</w:t>
      </w:r>
      <w:r>
        <w:rPr>
          <w:rFonts w:ascii="宋体" w:hAnsi="宋体" w:eastAsia="宋体" w:cs="宋体"/>
          <w:color w:val="000000"/>
        </w:rPr>
        <w:t>符合题意；</w:t>
      </w:r>
    </w:p>
    <w:p w14:paraId="4CCE206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．加入少量异丙胺</w:t>
      </w:r>
      <w:r>
        <w:object>
          <v:shape id="_x0000_i1343"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554" o:title="eqId55c57c164070040155423bec090ef39a"/>
            <o:lock v:ext="edit" aspectratio="t"/>
            <w10:wrap type="none"/>
            <w10:anchorlock/>
          </v:shape>
          <o:OLEObject Type="Embed" ProgID="Equation.DSMT4" ShapeID="_x0000_i1343" DrawAspect="Content" ObjectID="_1468076043" r:id="rId553">
            <o:LockedField>false</o:LockedField>
          </o:OLEObject>
        </w:object>
      </w:r>
      <w:r>
        <w:rPr>
          <w:rFonts w:ascii="宋体" w:hAnsi="宋体" w:eastAsia="宋体" w:cs="宋体"/>
          <w:color w:val="000000"/>
        </w:rPr>
        <w:t>，溶液变碱性，</w:t>
      </w:r>
      <w:r>
        <w:rPr>
          <w:color w:val="000000"/>
        </w:rPr>
        <w:t>碱性水解慢，</w:t>
      </w:r>
      <w:r>
        <w:rPr>
          <w:rFonts w:ascii="宋体" w:hAnsi="宋体" w:eastAsia="宋体" w:cs="宋体"/>
          <w:color w:val="000000"/>
        </w:rPr>
        <w:t>化学反应速率降低，</w:t>
      </w:r>
      <w:r>
        <w:rPr>
          <w:rFonts w:ascii="Times New Roman" w:hAnsi="Times New Roman" w:eastAsia="Times New Roman" w:cs="Times New Roman"/>
          <w:color w:val="000000"/>
        </w:rPr>
        <w:t>B</w:t>
      </w:r>
      <w:r>
        <w:rPr>
          <w:rFonts w:ascii="宋体" w:hAnsi="宋体" w:eastAsia="宋体" w:cs="宋体"/>
          <w:color w:val="000000"/>
        </w:rPr>
        <w:t>不符合题意；</w:t>
      </w:r>
    </w:p>
    <w:p w14:paraId="3290418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．加入少量固体硼酸</w:t>
      </w:r>
      <w:r>
        <w:object>
          <v:shape id="_x0000_i1344"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556" o:title="eqId7059a5e8b22206d9c6eceda8cd70ec6c"/>
            <o:lock v:ext="edit" aspectratio="t"/>
            <w10:wrap type="none"/>
            <w10:anchorlock/>
          </v:shape>
          <o:OLEObject Type="Embed" ProgID="Equation.DSMT4" ShapeID="_x0000_i1344" DrawAspect="Content" ObjectID="_1468076044" r:id="rId555">
            <o:LockedField>false</o:LockedField>
          </o:OLEObject>
        </w:object>
      </w:r>
      <w:r>
        <w:rPr>
          <w:rFonts w:ascii="宋体" w:hAnsi="宋体" w:eastAsia="宋体" w:cs="宋体"/>
          <w:color w:val="000000"/>
        </w:rPr>
        <w:t>，溶液变酸性，</w:t>
      </w:r>
      <w:r>
        <w:rPr>
          <w:rFonts w:ascii="Times New Roman" w:hAnsi="Times New Roman" w:eastAsia="Times New Roman" w:cs="Times New Roman"/>
          <w:color w:val="000000"/>
        </w:rPr>
        <w:t>NaBH</w:t>
      </w:r>
      <w:r>
        <w:rPr>
          <w:color w:val="000000"/>
          <w:vertAlign w:val="subscript"/>
        </w:rPr>
        <w:t>4</w:t>
      </w:r>
      <w:r>
        <w:rPr>
          <w:rFonts w:ascii="宋体" w:hAnsi="宋体" w:eastAsia="宋体" w:cs="宋体"/>
          <w:color w:val="000000"/>
        </w:rPr>
        <w:t>中</w:t>
      </w:r>
      <w:r>
        <w:rPr>
          <w:rFonts w:ascii="Times New Roman" w:hAnsi="Times New Roman" w:eastAsia="Times New Roman" w:cs="Times New Roman"/>
          <w:color w:val="000000"/>
        </w:rPr>
        <w:t>H</w:t>
      </w:r>
      <w:r>
        <w:rPr>
          <w:rFonts w:ascii="宋体" w:hAnsi="宋体" w:eastAsia="宋体" w:cs="宋体"/>
          <w:color w:val="000000"/>
        </w:rPr>
        <w:t>为</w:t>
      </w:r>
      <w:r>
        <w:rPr>
          <w:rFonts w:ascii="Times New Roman" w:hAnsi="Times New Roman" w:eastAsia="Times New Roman" w:cs="Times New Roman"/>
          <w:color w:val="000000"/>
        </w:rPr>
        <w:t>-1</w:t>
      </w:r>
      <w:r>
        <w:rPr>
          <w:rFonts w:ascii="宋体" w:hAnsi="宋体" w:eastAsia="宋体" w:cs="宋体"/>
          <w:color w:val="000000"/>
        </w:rPr>
        <w:t>价，在</w:t>
      </w:r>
      <w:r>
        <w:rPr>
          <w:color w:val="000000"/>
        </w:rPr>
        <w:t>酸性条件下易于</w:t>
      </w:r>
      <w:r>
        <w:rPr>
          <w:rFonts w:ascii="Times New Roman" w:hAnsi="Times New Roman" w:eastAsia="Times New Roman" w:cs="Times New Roman"/>
          <w:color w:val="000000"/>
        </w:rPr>
        <w:t>H</w:t>
      </w:r>
      <w:r>
        <w:rPr>
          <w:color w:val="000000"/>
          <w:vertAlign w:val="superscript"/>
        </w:rPr>
        <w:t>+</w:t>
      </w:r>
      <w:r>
        <w:rPr>
          <w:color w:val="000000"/>
        </w:rPr>
        <w:t>反应生成氢气，水解快，</w:t>
      </w:r>
      <w:r>
        <w:rPr>
          <w:rFonts w:ascii="宋体" w:hAnsi="宋体" w:eastAsia="宋体" w:cs="宋体"/>
          <w:color w:val="000000"/>
        </w:rPr>
        <w:t>化学反应速率加快，</w:t>
      </w:r>
      <w:r>
        <w:rPr>
          <w:rFonts w:ascii="Times New Roman" w:hAnsi="Times New Roman" w:eastAsia="Times New Roman" w:cs="Times New Roman"/>
          <w:color w:val="000000"/>
        </w:rPr>
        <w:t>C</w:t>
      </w:r>
      <w:r>
        <w:rPr>
          <w:rFonts w:ascii="宋体" w:hAnsi="宋体" w:eastAsia="宋体" w:cs="宋体"/>
          <w:color w:val="000000"/>
        </w:rPr>
        <w:t>符合题意；</w:t>
      </w:r>
    </w:p>
    <w:p w14:paraId="25069ED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．增大体系压强，忽略体积变化，则气体浓度不变，化学反应速率不变，</w:t>
      </w:r>
      <w:r>
        <w:rPr>
          <w:rFonts w:ascii="Times New Roman" w:hAnsi="Times New Roman" w:eastAsia="Times New Roman" w:cs="Times New Roman"/>
          <w:color w:val="000000"/>
        </w:rPr>
        <w:t>D</w:t>
      </w:r>
      <w:r>
        <w:rPr>
          <w:rFonts w:ascii="宋体" w:hAnsi="宋体" w:eastAsia="宋体" w:cs="宋体"/>
          <w:color w:val="000000"/>
        </w:rPr>
        <w:t>不符合题意；</w:t>
      </w:r>
    </w:p>
    <w:p w14:paraId="2EE21AA4">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AC</w:t>
      </w:r>
      <w:r>
        <w:rPr>
          <w:rFonts w:ascii="宋体" w:hAnsi="宋体" w:eastAsia="宋体" w:cs="宋体"/>
          <w:color w:val="000000"/>
        </w:rPr>
        <w:t>。</w:t>
      </w:r>
    </w:p>
    <w:p w14:paraId="32F26103">
      <w:pPr>
        <w:spacing w:line="360" w:lineRule="auto"/>
        <w:jc w:val="left"/>
        <w:textAlignment w:val="center"/>
        <w:rPr>
          <w:color w:val="000000"/>
        </w:rPr>
      </w:pPr>
      <w:r>
        <w:rPr>
          <w:color w:val="000000"/>
        </w:rPr>
        <w:t>【小问3详解】</w:t>
      </w:r>
    </w:p>
    <w:p w14:paraId="3C5E939C">
      <w:pPr>
        <w:spacing w:line="360" w:lineRule="auto"/>
        <w:jc w:val="left"/>
        <w:textAlignment w:val="center"/>
        <w:rPr>
          <w:color w:val="000000"/>
        </w:rPr>
      </w:pPr>
      <w:r>
        <w:rPr>
          <w:rFonts w:ascii="宋体" w:hAnsi="宋体" w:eastAsia="宋体" w:cs="宋体"/>
          <w:color w:val="000000"/>
        </w:rPr>
        <w:t>随着投料比</w:t>
      </w:r>
      <w:r>
        <w:object>
          <v:shape id="_x0000_i1345" o:spt="75" alt="学科网(www.zxxk.com)--教育资源门户，提供试卷、教案、课件、论文、素材以及各类教学资源下载，还有大量而丰富的教学相关资讯！" type="#_x0000_t75" style="height:21.75pt;width:111.75pt;" o:ole="t" filled="f" o:preferrelative="t" stroked="f" coordsize="21600,21600">
            <v:path/>
            <v:fill on="f" focussize="0,0"/>
            <v:stroke on="f" joinstyle="miter"/>
            <v:imagedata r:id="rId543" o:title="eqId0db51cec01c8ace85561cdefe1ba2e8c"/>
            <o:lock v:ext="edit" aspectratio="t"/>
            <w10:wrap type="none"/>
            <w10:anchorlock/>
          </v:shape>
          <o:OLEObject Type="Embed" ProgID="Equation.DSMT4" ShapeID="_x0000_i1345" DrawAspect="Content" ObjectID="_1468076045" r:id="rId557">
            <o:LockedField>false</o:LockedField>
          </o:OLEObject>
        </w:object>
      </w:r>
      <w:r>
        <w:rPr>
          <w:rFonts w:ascii="宋体" w:hAnsi="宋体" w:eastAsia="宋体" w:cs="宋体"/>
          <w:color w:val="000000"/>
        </w:rPr>
        <w:t>增大，</w:t>
      </w:r>
      <w:r>
        <w:rPr>
          <w:rFonts w:ascii="Times New Roman" w:hAnsi="Times New Roman" w:eastAsia="Times New Roman" w:cs="Times New Roman"/>
          <w:color w:val="000000"/>
        </w:rPr>
        <w:t>NaBH</w:t>
      </w:r>
      <w:r>
        <w:rPr>
          <w:color w:val="000000"/>
          <w:vertAlign w:val="subscript"/>
        </w:rPr>
        <w:t>4</w:t>
      </w:r>
      <w:r>
        <w:rPr>
          <w:rFonts w:ascii="宋体" w:hAnsi="宋体" w:eastAsia="宋体" w:cs="宋体"/>
          <w:color w:val="000000"/>
        </w:rPr>
        <w:t>的水解转化率降低，因此生成氢气的速率不断减小。</w:t>
      </w:r>
    </w:p>
    <w:p w14:paraId="311D755F">
      <w:pPr>
        <w:spacing w:line="360" w:lineRule="auto"/>
        <w:jc w:val="left"/>
        <w:textAlignment w:val="center"/>
        <w:rPr>
          <w:color w:val="000000"/>
        </w:rPr>
      </w:pPr>
      <w:r>
        <w:rPr>
          <w:color w:val="000000"/>
        </w:rPr>
        <w:t>【小问4详解】</w:t>
      </w:r>
    </w:p>
    <w:p w14:paraId="43522324">
      <w:pPr>
        <w:spacing w:line="360" w:lineRule="auto"/>
        <w:jc w:val="left"/>
        <w:textAlignment w:val="center"/>
        <w:rPr>
          <w:color w:val="000000"/>
        </w:rPr>
      </w:pPr>
      <w:r>
        <w:rPr>
          <w:rFonts w:ascii="宋体" w:hAnsi="宋体" w:eastAsia="宋体" w:cs="宋体"/>
          <w:color w:val="000000"/>
        </w:rPr>
        <w:t>根据题干信息，该燃料电池中</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为负极，</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为正极，熔融碳酸盐为电解质溶液，故正极的电极反应式为：</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+4e</w:t>
      </w:r>
      <w:r>
        <w:rPr>
          <w:color w:val="000000"/>
          <w:vertAlign w:val="superscript"/>
        </w:rPr>
        <w:t>-</w:t>
      </w:r>
      <w:r>
        <w:rPr>
          <w:rFonts w:ascii="Times New Roman" w:hAnsi="Times New Roman" w:eastAsia="Times New Roman" w:cs="Times New Roman"/>
          <w:color w:val="000000"/>
        </w:rPr>
        <w:t>+2CO</w:t>
      </w:r>
      <w:r>
        <w:rPr>
          <w:color w:val="000000"/>
          <w:vertAlign w:val="subscript"/>
        </w:rPr>
        <w:t>2</w:t>
      </w:r>
      <w:r>
        <w:rPr>
          <w:rFonts w:ascii="Times New Roman" w:hAnsi="Times New Roman" w:eastAsia="Times New Roman" w:cs="Times New Roman"/>
          <w:color w:val="000000"/>
        </w:rPr>
        <w:t>=2</w:t>
      </w:r>
      <w:r>
        <w:object>
          <v:shape id="_x0000_i1346"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545" o:title="eqId023ebef177e58b125407e6e072daebae"/>
            <o:lock v:ext="edit" aspectratio="t"/>
            <w10:wrap type="none"/>
            <w10:anchorlock/>
          </v:shape>
          <o:OLEObject Type="Embed" ProgID="Equation.DSMT4" ShapeID="_x0000_i1346" DrawAspect="Content" ObjectID="_1468076046" r:id="rId55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该条件下，</w:t>
      </w:r>
      <w:r>
        <w:rPr>
          <w:rFonts w:ascii="Times New Roman" w:hAnsi="Times New Roman" w:eastAsia="Times New Roman" w:cs="Times New Roman"/>
          <w:color w:val="000000"/>
        </w:rPr>
        <w:t>0.49L H</w:t>
      </w:r>
      <w:r>
        <w:rPr>
          <w:color w:val="000000"/>
          <w:vertAlign w:val="subscript"/>
        </w:rPr>
        <w:t>2</w:t>
      </w:r>
      <w:r>
        <w:rPr>
          <w:rFonts w:ascii="宋体" w:hAnsi="宋体" w:eastAsia="宋体" w:cs="宋体"/>
          <w:color w:val="000000"/>
        </w:rPr>
        <w:t>的物质的量为</w:t>
      </w:r>
      <w:r>
        <w:object>
          <v:shape id="_x0000_i1347" o:spt="75" alt="学科网(www.zxxk.com)--教育资源门户，提供试卷、教案、课件、论文、素材以及各类教学资源下载，还有大量而丰富的教学相关资讯！" type="#_x0000_t75" style="height:30.75pt;width:144.75pt;" o:ole="t" filled="f" o:preferrelative="t" stroked="f" coordsize="21600,21600">
            <v:path/>
            <v:fill on="f" focussize="0,0"/>
            <v:stroke on="f" joinstyle="miter"/>
            <v:imagedata r:id="rId560" o:title="eqIdec31a88117896e4bc304b722499a1edd"/>
            <o:lock v:ext="edit" aspectratio="t"/>
            <w10:wrap type="none"/>
            <w10:anchorlock/>
          </v:shape>
          <o:OLEObject Type="Embed" ProgID="Equation.DSMT4" ShapeID="_x0000_i1347" DrawAspect="Content" ObjectID="_1468076047" r:id="rId559">
            <o:LockedField>false</o:LockedField>
          </o:OLEObject>
        </w:object>
      </w:r>
      <w:r>
        <w:rPr>
          <w:rFonts w:ascii="宋体" w:hAnsi="宋体" w:eastAsia="宋体" w:cs="宋体"/>
          <w:color w:val="000000"/>
        </w:rPr>
        <w:t>，工作时，</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失去电子：</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=2H</w:t>
      </w:r>
      <w:r>
        <w:rPr>
          <w:color w:val="000000"/>
          <w:vertAlign w:val="superscript"/>
        </w:rPr>
        <w:t>+</w:t>
      </w:r>
      <w:r>
        <w:rPr>
          <w:rFonts w:ascii="宋体" w:hAnsi="宋体" w:eastAsia="宋体" w:cs="宋体"/>
          <w:color w:val="000000"/>
        </w:rPr>
        <w:t>，所带电荷量为：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0.02mol</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10</w:t>
      </w:r>
      <w:r>
        <w:rPr>
          <w:color w:val="000000"/>
          <w:vertAlign w:val="superscript"/>
        </w:rPr>
        <w:t>23</w:t>
      </w:r>
      <w:r>
        <w:rPr>
          <w:rFonts w:ascii="Times New Roman" w:hAnsi="Times New Roman" w:eastAsia="Times New Roman" w:cs="Times New Roman"/>
          <w:color w:val="000000"/>
        </w:rPr>
        <w:t>mol</w:t>
      </w:r>
      <w:r>
        <w:rPr>
          <w:color w:val="000000"/>
          <w:vertAlign w:val="superscript"/>
        </w:rPr>
        <w:t>-1</w:t>
      </w:r>
      <w:r>
        <w:rPr>
          <w:rFonts w:ascii="宋体" w:hAnsi="宋体" w:eastAsia="宋体" w:cs="宋体"/>
          <w:color w:val="000000"/>
        </w:rPr>
        <w:t>×</w:t>
      </w:r>
      <w:r>
        <w:rPr>
          <w:rFonts w:ascii="Times New Roman" w:hAnsi="Times New Roman" w:eastAsia="Times New Roman" w:cs="Times New Roman"/>
          <w:color w:val="000000"/>
        </w:rPr>
        <w:t>1.60</w:t>
      </w:r>
      <w:r>
        <w:rPr>
          <w:rFonts w:ascii="宋体" w:hAnsi="宋体" w:eastAsia="宋体" w:cs="宋体"/>
          <w:color w:val="000000"/>
        </w:rPr>
        <w:t>×</w:t>
      </w:r>
      <w:r>
        <w:rPr>
          <w:rFonts w:ascii="Times New Roman" w:hAnsi="Times New Roman" w:eastAsia="Times New Roman" w:cs="Times New Roman"/>
          <w:color w:val="000000"/>
        </w:rPr>
        <w:t>10</w:t>
      </w:r>
      <w:r>
        <w:rPr>
          <w:color w:val="000000"/>
          <w:vertAlign w:val="superscript"/>
        </w:rPr>
        <w:t>-19</w:t>
      </w:r>
      <w:r>
        <w:rPr>
          <w:rFonts w:ascii="Times New Roman" w:hAnsi="Times New Roman" w:eastAsia="Times New Roman" w:cs="Times New Roman"/>
          <w:color w:val="000000"/>
        </w:rPr>
        <w:t>= 3840C</w:t>
      </w:r>
      <w:r>
        <w:rPr>
          <w:rFonts w:ascii="宋体" w:hAnsi="宋体" w:eastAsia="宋体" w:cs="宋体"/>
          <w:color w:val="000000"/>
        </w:rPr>
        <w:t>，工作电荷量为：</w:t>
      </w:r>
      <w:r>
        <w:rPr>
          <w:rFonts w:ascii="Times New Roman" w:hAnsi="Times New Roman" w:eastAsia="Times New Roman" w:cs="Times New Roman"/>
          <w:color w:val="000000"/>
        </w:rPr>
        <w:t>3.2</w:t>
      </w:r>
      <w:r>
        <w:rPr>
          <w:rFonts w:ascii="宋体" w:hAnsi="宋体" w:eastAsia="宋体" w:cs="宋体"/>
          <w:color w:val="000000"/>
        </w:rPr>
        <w:t>×</w:t>
      </w:r>
      <w:r>
        <w:rPr>
          <w:rFonts w:ascii="Times New Roman" w:hAnsi="Times New Roman" w:eastAsia="Times New Roman" w:cs="Times New Roman"/>
          <w:color w:val="000000"/>
        </w:rPr>
        <w:t>14</w:t>
      </w:r>
      <w:r>
        <w:rPr>
          <w:rFonts w:ascii="宋体" w:hAnsi="宋体" w:eastAsia="宋体" w:cs="宋体"/>
          <w:color w:val="000000"/>
        </w:rPr>
        <w:t>×</w:t>
      </w:r>
      <w:r>
        <w:rPr>
          <w:rFonts w:ascii="Times New Roman" w:hAnsi="Times New Roman" w:eastAsia="Times New Roman" w:cs="Times New Roman"/>
          <w:color w:val="000000"/>
        </w:rPr>
        <w:t>60=2688C</w:t>
      </w:r>
      <w:r>
        <w:rPr>
          <w:rFonts w:ascii="宋体" w:hAnsi="宋体" w:eastAsia="宋体" w:cs="宋体"/>
          <w:color w:val="000000"/>
        </w:rPr>
        <w:t>，则该电池将化学能转化为电能的转化率为：</w:t>
      </w:r>
      <w:r>
        <w:object>
          <v:shape id="_x0000_i1348"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562" o:title="eqId712aa1c3331e1eea39eea032c694db40"/>
            <o:lock v:ext="edit" aspectratio="t"/>
            <w10:wrap type="none"/>
            <w10:anchorlock/>
          </v:shape>
          <o:OLEObject Type="Embed" ProgID="Equation.DSMT4" ShapeID="_x0000_i1348" DrawAspect="Content" ObjectID="_1468076048" r:id="rId561">
            <o:LockedField>false</o:LockedField>
          </o:OLEObject>
        </w:object>
      </w:r>
      <w:r>
        <w:rPr>
          <w:rFonts w:ascii="宋体" w:hAnsi="宋体" w:eastAsia="宋体" w:cs="宋体"/>
          <w:color w:val="000000"/>
        </w:rPr>
        <w:t>；</w:t>
      </w:r>
    </w:p>
    <w:p w14:paraId="40563515">
      <w:pPr>
        <w:spacing w:line="360" w:lineRule="auto"/>
        <w:jc w:val="left"/>
        <w:textAlignment w:val="center"/>
        <w:rPr>
          <w:color w:val="000000"/>
        </w:rPr>
      </w:pPr>
      <w:r>
        <w:rPr>
          <w:color w:val="000000"/>
        </w:rPr>
        <w:t>【小问5详解】</w:t>
      </w:r>
    </w:p>
    <w:p w14:paraId="027A2119">
      <w:pPr>
        <w:spacing w:line="360" w:lineRule="auto"/>
        <w:jc w:val="left"/>
        <w:textAlignment w:val="center"/>
        <w:rPr>
          <w:color w:val="000000"/>
        </w:rPr>
      </w:pPr>
      <w:r>
        <w:rPr>
          <w:rFonts w:ascii="宋体" w:hAnsi="宋体" w:eastAsia="宋体" w:cs="宋体"/>
          <w:color w:val="000000"/>
        </w:rPr>
        <w:t>结合题干信息，要使得氢原子利用率为</w:t>
      </w:r>
      <w:r>
        <w:rPr>
          <w:rFonts w:ascii="Times New Roman" w:hAnsi="Times New Roman" w:eastAsia="Times New Roman" w:cs="Times New Roman"/>
          <w:color w:val="000000"/>
        </w:rPr>
        <w:t>100%</w:t>
      </w:r>
      <w:r>
        <w:rPr>
          <w:rFonts w:ascii="宋体" w:hAnsi="宋体" w:eastAsia="宋体" w:cs="宋体"/>
          <w:color w:val="000000"/>
        </w:rPr>
        <w:t>，可由（</w:t>
      </w:r>
      <w:r>
        <w:rPr>
          <w:rFonts w:ascii="Times New Roman" w:hAnsi="Times New Roman" w:eastAsia="Times New Roman" w:cs="Times New Roman"/>
          <w:color w:val="000000"/>
        </w:rPr>
        <w:t>2</w:t>
      </w:r>
      <w:r>
        <w:rPr>
          <w:rFonts w:ascii="宋体" w:hAnsi="宋体" w:eastAsia="宋体" w:cs="宋体"/>
          <w:color w:val="000000"/>
        </w:rPr>
        <w:t>×反应</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×反应Ⅱ</w:t>
      </w:r>
      <w:r>
        <w:rPr>
          <w:rFonts w:ascii="Times New Roman" w:hAnsi="Times New Roman" w:eastAsia="Times New Roman" w:cs="Times New Roman"/>
          <w:color w:val="000000"/>
        </w:rPr>
        <w:t>+</w:t>
      </w:r>
      <w:r>
        <w:rPr>
          <w:rFonts w:ascii="宋体" w:hAnsi="宋体" w:eastAsia="宋体" w:cs="宋体"/>
          <w:color w:val="000000"/>
        </w:rPr>
        <w:t>反应Ⅰ）得</w:t>
      </w:r>
      <w:r>
        <w:object>
          <v:shape id="_x0000_i1349" o:spt="75" alt="学科网(www.zxxk.com)--教育资源门户，提供试卷、教案、课件、论文、素材以及各类教学资源下载，还有大量而丰富的教学相关资讯！" type="#_x0000_t75" style="height:18pt;width:246.75pt;" o:ole="t" filled="f" o:preferrelative="t" stroked="f" coordsize="21600,21600">
            <v:path/>
            <v:fill on="f" focussize="0,0"/>
            <v:stroke on="f" joinstyle="miter"/>
            <v:imagedata r:id="rId564" o:title="eqId40192e50f842bf4643ad245220f3dbe5"/>
            <o:lock v:ext="edit" aspectratio="t"/>
            <w10:wrap type="none"/>
            <w10:anchorlock/>
          </v:shape>
          <o:OLEObject Type="Embed" ProgID="Equation.DSMT4" ShapeID="_x0000_i1349" DrawAspect="Content" ObjectID="_1468076049" r:id="rId563">
            <o:LockedField>false</o:LockedField>
          </o:OLEObject>
        </w:objec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21.75pt;width:432pt;" o:ole="t" filled="f" o:preferrelative="t" stroked="f" coordsize="21600,21600">
            <v:path/>
            <v:fill on="f" focussize="0,0"/>
            <v:stroke on="f" joinstyle="miter"/>
            <v:imagedata r:id="rId566" o:title="eqId2de08b393acd0a5dceabe9c0d8417905"/>
            <o:lock v:ext="edit" aspectratio="t"/>
            <w10:wrap type="none"/>
            <w10:anchorlock/>
          </v:shape>
          <o:OLEObject Type="Embed" ProgID="Equation.DSMT4" ShapeID="_x0000_i1350" DrawAspect="Content" ObjectID="_1468076050" r:id="rId565">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p>
    <w:p w14:paraId="5F3BACB4">
      <w:pPr>
        <w:spacing w:line="360" w:lineRule="auto"/>
        <w:jc w:val="left"/>
        <w:textAlignment w:val="center"/>
        <w:rPr>
          <w:color w:val="000000"/>
        </w:rPr>
      </w:pPr>
      <w:r>
        <w:rPr>
          <w:color w:val="000000"/>
        </w:rPr>
        <w:t xml:space="preserve">20. </w:t>
      </w:r>
      <w:r>
        <w:rPr>
          <w:rFonts w:ascii="宋体" w:hAnsi="宋体" w:eastAsia="宋体" w:cs="宋体"/>
          <w:color w:val="000000"/>
        </w:rPr>
        <w:t>某小组采用如下实验流程制备</w:t>
      </w:r>
      <w:r>
        <w:object>
          <v:shape id="_x0000_i1351"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568" o:title="eqId639e634c9ebbc538b07e5f7a007a5871"/>
            <o:lock v:ext="edit" aspectratio="t"/>
            <w10:wrap type="none"/>
            <w10:anchorlock/>
          </v:shape>
          <o:OLEObject Type="Embed" ProgID="Equation.DSMT4" ShapeID="_x0000_i1351" DrawAspect="Content" ObjectID="_1468076051" r:id="rId567">
            <o:LockedField>false</o:LockedField>
          </o:OLEObject>
        </w:object>
      </w:r>
      <w:r>
        <w:rPr>
          <w:rFonts w:ascii="宋体" w:hAnsi="宋体" w:eastAsia="宋体" w:cs="宋体"/>
          <w:color w:val="000000"/>
        </w:rPr>
        <w:t>：</w:t>
      </w:r>
    </w:p>
    <w:p w14:paraId="59921782">
      <w:pPr>
        <w:spacing w:line="360" w:lineRule="auto"/>
        <w:jc w:val="left"/>
        <w:textAlignment w:val="center"/>
        <w:rPr>
          <w:color w:val="000000"/>
        </w:rPr>
      </w:pPr>
      <w:r>
        <w:rPr>
          <w:color w:val="000000"/>
        </w:rPr>
        <w:drawing>
          <wp:inline distT="0" distB="0" distL="114300" distR="114300">
            <wp:extent cx="5057775" cy="542925"/>
            <wp:effectExtent l="0" t="0" r="9525"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569"/>
                    <a:stretch>
                      <a:fillRect/>
                    </a:stretch>
                  </pic:blipFill>
                  <pic:spPr>
                    <a:xfrm>
                      <a:off x="0" y="0"/>
                      <a:ext cx="5057775" cy="542925"/>
                    </a:xfrm>
                    <a:prstGeom prst="rect">
                      <a:avLst/>
                    </a:prstGeom>
                  </pic:spPr>
                </pic:pic>
              </a:graphicData>
            </a:graphic>
          </wp:inline>
        </w:drawing>
      </w:r>
    </w:p>
    <w:p w14:paraId="60D22E37">
      <w:pPr>
        <w:spacing w:line="360" w:lineRule="auto"/>
        <w:jc w:val="left"/>
        <w:textAlignment w:val="center"/>
        <w:rPr>
          <w:color w:val="000000"/>
        </w:rPr>
      </w:pPr>
      <w:r>
        <w:rPr>
          <w:rFonts w:ascii="宋体" w:hAnsi="宋体" w:eastAsia="宋体" w:cs="宋体"/>
          <w:color w:val="000000"/>
        </w:rPr>
        <w:t>已知：</w:t>
      </w:r>
      <w:r>
        <w:object>
          <v:shape id="_x0000_i1352"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568" o:title="eqId639e634c9ebbc538b07e5f7a007a5871"/>
            <o:lock v:ext="edit" aspectratio="t"/>
            <w10:wrap type="none"/>
            <w10:anchorlock/>
          </v:shape>
          <o:OLEObject Type="Embed" ProgID="Equation.DSMT4" ShapeID="_x0000_i1352" DrawAspect="Content" ObjectID="_1468076052" r:id="rId570">
            <o:LockedField>false</o:LockedField>
          </o:OLEObject>
        </w:object>
      </w:r>
      <w:r>
        <w:rPr>
          <w:rFonts w:ascii="宋体" w:hAnsi="宋体" w:eastAsia="宋体" w:cs="宋体"/>
          <w:color w:val="000000"/>
        </w:rPr>
        <w:t>是一种无色晶体，吸湿性极强，可溶于热的正己烷，在空气中受热易被氧化。</w:t>
      </w:r>
    </w:p>
    <w:p w14:paraId="6D665E7C">
      <w:pPr>
        <w:spacing w:line="360" w:lineRule="auto"/>
        <w:jc w:val="left"/>
        <w:textAlignment w:val="center"/>
        <w:rPr>
          <w:color w:val="000000"/>
        </w:rPr>
      </w:pPr>
      <w:r>
        <w:rPr>
          <w:rFonts w:ascii="宋体" w:hAnsi="宋体" w:eastAsia="宋体" w:cs="宋体"/>
          <w:color w:val="000000"/>
        </w:rPr>
        <w:t>请回答：</w:t>
      </w:r>
    </w:p>
    <w:p w14:paraId="66F34AD1">
      <w:pPr>
        <w:spacing w:line="360" w:lineRule="auto"/>
        <w:jc w:val="left"/>
        <w:textAlignment w:val="center"/>
        <w:rPr>
          <w:color w:val="000000"/>
        </w:rPr>
      </w:pPr>
      <w:r>
        <w:rPr>
          <w:color w:val="000000"/>
        </w:rPr>
        <w:t>（1）</w:t>
      </w:r>
      <w:r>
        <w:rPr>
          <w:rFonts w:ascii="宋体" w:hAnsi="宋体" w:eastAsia="宋体" w:cs="宋体"/>
          <w:color w:val="000000"/>
        </w:rPr>
        <w:t>如图为步骤</w:t>
      </w:r>
      <w:r>
        <w:rPr>
          <w:rFonts w:ascii="Times New Roman" w:hAnsi="Times New Roman" w:eastAsia="Times New Roman" w:cs="Times New Roman"/>
          <w:color w:val="000000"/>
        </w:rPr>
        <w:t>I</w:t>
      </w:r>
      <w:r>
        <w:rPr>
          <w:rFonts w:ascii="宋体" w:hAnsi="宋体" w:eastAsia="宋体" w:cs="宋体"/>
          <w:color w:val="000000"/>
        </w:rPr>
        <w:t>的实验装置图</w:t>
      </w:r>
      <w:r>
        <w:rPr>
          <w:rFonts w:ascii="Times New Roman" w:hAnsi="Times New Roman" w:eastAsia="Times New Roman" w:cs="Times New Roman"/>
          <w:color w:val="000000"/>
        </w:rPr>
        <w:t>(</w:t>
      </w:r>
      <w:r>
        <w:rPr>
          <w:rFonts w:ascii="宋体" w:hAnsi="宋体" w:eastAsia="宋体" w:cs="宋体"/>
          <w:color w:val="000000"/>
        </w:rPr>
        <w:t>夹持仪器和尾气处理装置已省略</w:t>
      </w:r>
      <w:r>
        <w:rPr>
          <w:rFonts w:ascii="Times New Roman" w:hAnsi="Times New Roman" w:eastAsia="Times New Roman" w:cs="Times New Roman"/>
          <w:color w:val="000000"/>
        </w:rPr>
        <w:t>)</w:t>
      </w:r>
      <w:r>
        <w:rPr>
          <w:rFonts w:ascii="宋体" w:hAnsi="宋体" w:eastAsia="宋体" w:cs="宋体"/>
          <w:color w:val="000000"/>
        </w:rPr>
        <w:t>，图中仪器</w:t>
      </w:r>
      <w:r>
        <w:rPr>
          <w:rFonts w:ascii="Times New Roman" w:hAnsi="Times New Roman" w:eastAsia="Times New Roman" w:cs="Times New Roman"/>
          <w:color w:val="000000"/>
        </w:rPr>
        <w:t>A</w:t>
      </w:r>
      <w:r>
        <w:rPr>
          <w:rFonts w:ascii="宋体" w:hAnsi="宋体" w:eastAsia="宋体" w:cs="宋体"/>
          <w:color w:val="000000"/>
        </w:rPr>
        <w:t>的名称是</w:t>
      </w:r>
      <w:r>
        <w:rPr>
          <w:color w:val="000000"/>
        </w:rPr>
        <w:t>_______</w:t>
      </w:r>
      <w:r>
        <w:rPr>
          <w:rFonts w:ascii="宋体" w:hAnsi="宋体" w:eastAsia="宋体" w:cs="宋体"/>
          <w:color w:val="000000"/>
        </w:rPr>
        <w:t>，判断步骤</w:t>
      </w:r>
      <w:r>
        <w:rPr>
          <w:rFonts w:ascii="Times New Roman" w:hAnsi="Times New Roman" w:eastAsia="Times New Roman" w:cs="Times New Roman"/>
          <w:color w:val="000000"/>
        </w:rPr>
        <w:t>I</w:t>
      </w:r>
      <w:r>
        <w:rPr>
          <w:rFonts w:ascii="宋体" w:hAnsi="宋体" w:eastAsia="宋体" w:cs="宋体"/>
          <w:color w:val="000000"/>
        </w:rPr>
        <w:t>反应结束的实验现象是</w:t>
      </w:r>
      <w:r>
        <w:rPr>
          <w:color w:val="000000"/>
        </w:rPr>
        <w:t>_______</w:t>
      </w:r>
      <w:r>
        <w:rPr>
          <w:rFonts w:ascii="宋体" w:hAnsi="宋体" w:eastAsia="宋体" w:cs="宋体"/>
          <w:color w:val="000000"/>
        </w:rPr>
        <w:t>。</w:t>
      </w:r>
    </w:p>
    <w:p w14:paraId="1F6F7F97">
      <w:pPr>
        <w:spacing w:line="360" w:lineRule="auto"/>
        <w:jc w:val="left"/>
        <w:textAlignment w:val="center"/>
        <w:rPr>
          <w:color w:val="000000"/>
        </w:rPr>
      </w:pPr>
      <w:r>
        <w:rPr>
          <w:color w:val="000000"/>
        </w:rPr>
        <w:drawing>
          <wp:inline distT="0" distB="0" distL="114300" distR="114300">
            <wp:extent cx="1323975" cy="2057400"/>
            <wp:effectExtent l="0" t="0" r="9525"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571"/>
                    <a:stretch>
                      <a:fillRect/>
                    </a:stretch>
                  </pic:blipFill>
                  <pic:spPr>
                    <a:xfrm>
                      <a:off x="0" y="0"/>
                      <a:ext cx="1323975" cy="2057400"/>
                    </a:xfrm>
                    <a:prstGeom prst="rect">
                      <a:avLst/>
                    </a:prstGeom>
                  </pic:spPr>
                </pic:pic>
              </a:graphicData>
            </a:graphic>
          </wp:inline>
        </w:drawing>
      </w:r>
    </w:p>
    <w:p w14:paraId="59933234">
      <w:pPr>
        <w:spacing w:line="360" w:lineRule="auto"/>
        <w:jc w:val="left"/>
        <w:textAlignment w:val="center"/>
        <w:rPr>
          <w:color w:val="000000"/>
        </w:rPr>
      </w:pPr>
      <w:r>
        <w:rPr>
          <w:color w:val="000000"/>
        </w:rPr>
        <w:t>（2）</w:t>
      </w:r>
      <w:r>
        <w:rPr>
          <w:rFonts w:ascii="宋体" w:hAnsi="宋体" w:eastAsia="宋体" w:cs="宋体"/>
          <w:color w:val="000000"/>
        </w:rPr>
        <w:t>下列做法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2EC05045">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中，反应物和溶剂在使用前除水</w:t>
      </w:r>
    </w:p>
    <w:p w14:paraId="7F6631E7">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中，若控温加热器发生故障，改用酒精灯</w:t>
      </w:r>
      <w:r>
        <w:rPr>
          <w:rFonts w:ascii="Times New Roman" w:hAnsi="Times New Roman" w:eastAsia="Times New Roman" w:cs="Times New Roman"/>
          <w:color w:val="000000"/>
        </w:rPr>
        <w:t>(</w:t>
      </w:r>
      <w:r>
        <w:rPr>
          <w:rFonts w:ascii="宋体" w:hAnsi="宋体" w:eastAsia="宋体" w:cs="宋体"/>
          <w:color w:val="000000"/>
        </w:rPr>
        <w:t>配石棉网</w:t>
      </w:r>
      <w:r>
        <w:rPr>
          <w:rFonts w:ascii="Times New Roman" w:hAnsi="Times New Roman" w:eastAsia="Times New Roman" w:cs="Times New Roman"/>
          <w:color w:val="000000"/>
        </w:rPr>
        <w:t>)</w:t>
      </w:r>
      <w:r>
        <w:rPr>
          <w:rFonts w:ascii="宋体" w:hAnsi="宋体" w:eastAsia="宋体" w:cs="宋体"/>
          <w:color w:val="000000"/>
        </w:rPr>
        <w:t>加热</w:t>
      </w:r>
    </w:p>
    <w:p w14:paraId="6967EC27">
      <w:pPr>
        <w:spacing w:line="360" w:lineRule="auto"/>
        <w:jc w:val="left"/>
        <w:textAlignment w:val="center"/>
        <w:rPr>
          <w:color w:val="000000"/>
        </w:rPr>
      </w:pPr>
      <w:r>
        <w:rPr>
          <w:color w:val="000000"/>
        </w:rPr>
        <w:t xml:space="preserve">C. </w:t>
      </w:r>
      <w:r>
        <w:rPr>
          <w:rFonts w:ascii="宋体" w:hAnsi="宋体" w:eastAsia="宋体" w:cs="宋体"/>
          <w:color w:val="000000"/>
        </w:rPr>
        <w:t>步骤Ⅲ中，在通风橱中浓缩至蒸发皿内出现晶膜</w:t>
      </w:r>
    </w:p>
    <w:p w14:paraId="5EC594DF">
      <w:pPr>
        <w:spacing w:line="360" w:lineRule="auto"/>
        <w:jc w:val="left"/>
        <w:textAlignment w:val="center"/>
        <w:rPr>
          <w:color w:val="000000"/>
        </w:rPr>
      </w:pPr>
      <w:r>
        <w:rPr>
          <w:color w:val="000000"/>
        </w:rPr>
        <w:t xml:space="preserve">D. </w:t>
      </w:r>
      <w:r>
        <w:rPr>
          <w:rFonts w:ascii="宋体" w:hAnsi="宋体" w:eastAsia="宋体" w:cs="宋体"/>
          <w:color w:val="000000"/>
        </w:rPr>
        <w:t>步骤</w:t>
      </w:r>
      <w:r>
        <w:rPr>
          <w:rFonts w:ascii="Times New Roman" w:hAnsi="Times New Roman" w:eastAsia="Times New Roman" w:cs="Times New Roman"/>
          <w:color w:val="000000"/>
        </w:rPr>
        <w:t>Ⅳ</w:t>
      </w:r>
      <w:r>
        <w:rPr>
          <w:rFonts w:ascii="宋体" w:hAnsi="宋体" w:eastAsia="宋体" w:cs="宋体"/>
          <w:color w:val="000000"/>
        </w:rPr>
        <w:t>中，使用冷的正己烷洗涤</w:t>
      </w:r>
    </w:p>
    <w:p w14:paraId="71B03378">
      <w:pPr>
        <w:spacing w:line="360" w:lineRule="auto"/>
        <w:jc w:val="left"/>
        <w:textAlignment w:val="center"/>
        <w:rPr>
          <w:color w:val="000000"/>
        </w:rPr>
      </w:pPr>
      <w:r>
        <w:rPr>
          <w:color w:val="000000"/>
        </w:rPr>
        <w:t>（3）</w:t>
      </w:r>
      <w:r>
        <w:rPr>
          <w:rFonts w:ascii="宋体" w:hAnsi="宋体" w:eastAsia="宋体" w:cs="宋体"/>
          <w:color w:val="000000"/>
        </w:rPr>
        <w:t>所得粗产品呈浅棕黄色，小组成员认为其中混有碘单质，请设计实验方案验证</w:t>
      </w:r>
      <w:r>
        <w:rPr>
          <w:color w:val="000000"/>
        </w:rPr>
        <w:t>_______</w:t>
      </w:r>
      <w:r>
        <w:rPr>
          <w:rFonts w:ascii="宋体" w:hAnsi="宋体" w:eastAsia="宋体" w:cs="宋体"/>
          <w:color w:val="000000"/>
        </w:rPr>
        <w:t>。</w:t>
      </w:r>
    </w:p>
    <w:p w14:paraId="1981573B">
      <w:pPr>
        <w:spacing w:line="360" w:lineRule="auto"/>
        <w:jc w:val="left"/>
        <w:textAlignment w:val="center"/>
        <w:rPr>
          <w:color w:val="000000"/>
        </w:rPr>
      </w:pPr>
      <w:r>
        <w:rPr>
          <w:color w:val="000000"/>
        </w:rPr>
        <w:t>（4）</w:t>
      </w:r>
      <w:r>
        <w:rPr>
          <w:rFonts w:ascii="宋体" w:hAnsi="宋体" w:eastAsia="宋体" w:cs="宋体"/>
          <w:color w:val="000000"/>
        </w:rPr>
        <w:t>纯化与分析：对粗产品纯化处理后得到产品，再采用银量法测定产品中</w:t>
      </w:r>
      <w:r>
        <w:object>
          <v:shape id="_x0000_i1353" o:spt="75" alt="学科网(www.zxxk.com)--教育资源门户，提供试卷、教案、课件、论文、素材以及各类教学资源下载，还有大量而丰富的教学相关资讯！" type="#_x0000_t75" style="height:15pt;width:11.05pt;" o:ole="t" filled="f" o:preferrelative="t" stroked="f" coordsize="21600,21600">
            <v:path/>
            <v:fill on="f" focussize="0,0"/>
            <v:stroke on="f" joinstyle="miter"/>
            <v:imagedata r:id="rId573" o:title="eqId791021660685d4da65f99d1f973dfa90"/>
            <o:lock v:ext="edit" aspectratio="t"/>
            <w10:wrap type="none"/>
            <w10:anchorlock/>
          </v:shape>
          <o:OLEObject Type="Embed" ProgID="Equation.DSMT4" ShapeID="_x0000_i1353" DrawAspect="Content" ObjectID="_1468076053" r:id="rId572">
            <o:LockedField>false</o:LockedField>
          </o:OLEObject>
        </w:object>
      </w:r>
      <w:r>
        <w:rPr>
          <w:rFonts w:ascii="宋体" w:hAnsi="宋体" w:eastAsia="宋体" w:cs="宋体"/>
          <w:color w:val="000000"/>
        </w:rPr>
        <w:t>含量以确定纯度。滴定原理为：先用过量</w:t>
      </w:r>
      <w:r>
        <w:object>
          <v:shape id="_x0000_i1354"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575" o:title="eqId0d3f4b28e32ef69b9918b93092236bc2"/>
            <o:lock v:ext="edit" aspectratio="t"/>
            <w10:wrap type="none"/>
            <w10:anchorlock/>
          </v:shape>
          <o:OLEObject Type="Embed" ProgID="Equation.DSMT4" ShapeID="_x0000_i1354" DrawAspect="Content" ObjectID="_1468076054" r:id="rId574">
            <o:LockedField>false</o:LockedField>
          </o:OLEObject>
        </w:object>
      </w:r>
      <w:r>
        <w:rPr>
          <w:rFonts w:ascii="宋体" w:hAnsi="宋体" w:eastAsia="宋体" w:cs="宋体"/>
          <w:color w:val="000000"/>
        </w:rPr>
        <w:t>标准溶液沉淀</w:t>
      </w:r>
      <w:r>
        <w:object>
          <v:shape id="_x0000_i1355" o:spt="75" alt="学科网(www.zxxk.com)--教育资源门户，提供试卷、教案、课件、论文、素材以及各类教学资源下载，还有大量而丰富的教学相关资讯！" type="#_x0000_t75" style="height:15pt;width:11.05pt;" o:ole="t" filled="f" o:preferrelative="t" stroked="f" coordsize="21600,21600">
            <v:path/>
            <v:fill on="f" focussize="0,0"/>
            <v:stroke on="f" joinstyle="miter"/>
            <v:imagedata r:id="rId573" o:title="eqId791021660685d4da65f99d1f973dfa90"/>
            <o:lock v:ext="edit" aspectratio="t"/>
            <w10:wrap type="none"/>
            <w10:anchorlock/>
          </v:shape>
          <o:OLEObject Type="Embed" ProgID="Equation.DSMT4" ShapeID="_x0000_i1355" DrawAspect="Content" ObjectID="_1468076055" r:id="rId576">
            <o:LockedField>false</o:LockedField>
          </o:OLEObject>
        </w:object>
      </w:r>
      <w:r>
        <w:rPr>
          <w:rFonts w:ascii="宋体" w:hAnsi="宋体" w:eastAsia="宋体" w:cs="宋体"/>
          <w:color w:val="000000"/>
        </w:rPr>
        <w:t>，再以</w:t>
      </w:r>
      <w:r>
        <w:object>
          <v:shape id="_x0000_i1356"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578" o:title="eqIddb7016d56e5c1c0a1c47661272cef30f"/>
            <o:lock v:ext="edit" aspectratio="t"/>
            <w10:wrap type="none"/>
            <w10:anchorlock/>
          </v:shape>
          <o:OLEObject Type="Embed" ProgID="Equation.DSMT4" ShapeID="_x0000_i1356" DrawAspect="Content" ObjectID="_1468076056" r:id="rId577">
            <o:LockedField>false</o:LockedField>
          </o:OLEObject>
        </w:object>
      </w:r>
      <w:r>
        <w:rPr>
          <w:rFonts w:ascii="宋体" w:hAnsi="宋体" w:eastAsia="宋体" w:cs="宋体"/>
          <w:color w:val="000000"/>
        </w:rPr>
        <w:t>标准溶液回滴剩余的</w:t>
      </w:r>
      <w:r>
        <w:object>
          <v:shape id="_x0000_i1357" o:spt="75" alt="学科网(www.zxxk.com)--教育资源门户，提供试卷、教案、课件、论文、素材以及各类教学资源下载，还有大量而丰富的教学相关资讯！" type="#_x0000_t75" style="height:18.4pt;width:23pt;" o:ole="t" filled="f" o:preferrelative="t" stroked="f" coordsize="21600,21600">
            <v:path/>
            <v:fill on="f" focussize="0,0"/>
            <v:stroke on="f" joinstyle="miter"/>
            <v:imagedata r:id="rId580" o:title="eqId95e81bf3b5df079d0909900e380c0207"/>
            <o:lock v:ext="edit" aspectratio="t"/>
            <w10:wrap type="none"/>
            <w10:anchorlock/>
          </v:shape>
          <o:OLEObject Type="Embed" ProgID="Equation.DSMT4" ShapeID="_x0000_i1357" DrawAspect="Content" ObjectID="_1468076057" r:id="rId579">
            <o:LockedField>false</o:LockedField>
          </o:OLEObject>
        </w:object>
      </w:r>
      <w:r>
        <w:rPr>
          <w:rFonts w:ascii="宋体" w:hAnsi="宋体" w:eastAsia="宋体" w:cs="宋体"/>
          <w:color w:val="000000"/>
        </w:rPr>
        <w:t>。已知：</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240"/>
        <w:gridCol w:w="1640"/>
        <w:gridCol w:w="1757"/>
      </w:tblGrid>
      <w:tr w14:paraId="5FD6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A5F4A6">
            <w:pPr>
              <w:spacing w:line="360" w:lineRule="auto"/>
              <w:jc w:val="left"/>
              <w:textAlignment w:val="center"/>
              <w:rPr>
                <w:color w:val="000000"/>
              </w:rPr>
            </w:pPr>
            <w:r>
              <w:rPr>
                <w:rFonts w:ascii="宋体" w:hAnsi="宋体" w:eastAsia="宋体" w:cs="宋体"/>
                <w:color w:val="000000"/>
              </w:rPr>
              <w:t>难溶电解质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672286">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582" o:title="eqId26f91f967e1931d0b5ff690649e9ccc3"/>
                  <o:lock v:ext="edit" aspectratio="t"/>
                  <w10:wrap type="none"/>
                  <w10:anchorlock/>
                </v:shape>
                <o:OLEObject Type="Embed" ProgID="Equation.DSMT4" ShapeID="_x0000_i1358" DrawAspect="Content" ObjectID="_1468076058" r:id="rId58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黄色</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E3BB35">
            <w:pPr>
              <w:spacing w:line="360" w:lineRule="auto"/>
              <w:jc w:val="left"/>
              <w:textAlignment w:val="center"/>
              <w:rPr>
                <w:color w:val="000000"/>
              </w:rPr>
            </w:pPr>
            <w:r>
              <w:object>
                <v:shape id="_x0000_i135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584" o:title="eqId555bfb0ce8c4b07984400a4bfc34db7d"/>
                  <o:lock v:ext="edit" aspectratio="t"/>
                  <w10:wrap type="none"/>
                  <w10:anchorlock/>
                </v:shape>
                <o:OLEObject Type="Embed" ProgID="Equation.DSMT4" ShapeID="_x0000_i1359" DrawAspect="Content" ObjectID="_1468076059" r:id="rId58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白色</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110530">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586" o:title="eqId3221e5b482d6615ceba22ca098fd57b0"/>
                  <o:lock v:ext="edit" aspectratio="t"/>
                  <w10:wrap type="none"/>
                  <w10:anchorlock/>
                </v:shape>
                <o:OLEObject Type="Embed" ProgID="Equation.DSMT4" ShapeID="_x0000_i1360" DrawAspect="Content" ObjectID="_1468076060" r:id="rId58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红色</w:t>
            </w:r>
            <w:r>
              <w:rPr>
                <w:rFonts w:ascii="Times New Roman" w:hAnsi="Times New Roman" w:eastAsia="Times New Roman" w:cs="Times New Roman"/>
                <w:color w:val="000000"/>
              </w:rPr>
              <w:t>)</w:t>
            </w:r>
          </w:p>
        </w:tc>
      </w:tr>
      <w:tr w14:paraId="24AD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CFA436">
            <w:pPr>
              <w:spacing w:line="360" w:lineRule="auto"/>
              <w:jc w:val="left"/>
              <w:textAlignment w:val="center"/>
              <w:rPr>
                <w:color w:val="000000"/>
              </w:rPr>
            </w:pPr>
            <w:r>
              <w:rPr>
                <w:rFonts w:ascii="宋体" w:hAnsi="宋体" w:eastAsia="宋体" w:cs="宋体"/>
                <w:color w:val="000000"/>
              </w:rPr>
              <w:t>溶度积常数</w:t>
            </w:r>
            <w:r>
              <w:object>
                <v:shape id="_x0000_i1361" o:spt="75" alt="学科网(www.zxxk.com)--教育资源门户，提供试卷、教案、课件、论文、素材以及各类教学资源下载，还有大量而丰富的教学相关资讯！" type="#_x0000_t75" style="height:18.75pt;width:18.75pt;" o:ole="t" filled="f" o:preferrelative="t" stroked="f" coordsize="21600,21600">
                  <v:path/>
                  <v:fill on="f" focussize="0,0"/>
                  <v:stroke on="f" joinstyle="miter"/>
                  <v:imagedata r:id="rId588" o:title="eqId6952c32061fdca6ef0873d536408e794"/>
                  <o:lock v:ext="edit" aspectratio="t"/>
                  <w10:wrap type="none"/>
                  <w10:anchorlock/>
                </v:shape>
                <o:OLEObject Type="Embed" ProgID="Equation.DSMT4" ShapeID="_x0000_i1361" DrawAspect="Content" ObjectID="_1468076061" r:id="rId58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ADC725">
            <w:pPr>
              <w:spacing w:line="360" w:lineRule="auto"/>
              <w:jc w:val="left"/>
              <w:textAlignment w:val="center"/>
              <w:rPr>
                <w:color w:val="000000"/>
              </w:rPr>
            </w:pPr>
            <w:r>
              <w:object>
                <v:shape id="_x0000_i1362"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590" o:title="eqIde4bf75918a53fd368f0e57086c378b94"/>
                  <o:lock v:ext="edit" aspectratio="t"/>
                  <w10:wrap type="none"/>
                  <w10:anchorlock/>
                </v:shape>
                <o:OLEObject Type="Embed" ProgID="Equation.DSMT4" ShapeID="_x0000_i1362" DrawAspect="Content" ObjectID="_1468076062" r:id="rId58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C5811B">
            <w:pPr>
              <w:spacing w:line="360" w:lineRule="auto"/>
              <w:jc w:val="left"/>
              <w:textAlignment w:val="center"/>
              <w:rPr>
                <w:color w:val="000000"/>
              </w:rPr>
            </w:pPr>
            <w:r>
              <w:object>
                <v:shape id="_x0000_i1363" o:spt="75" alt="学科网(www.zxxk.com)--教育资源门户，提供试卷、教案、课件、论文、素材以及各类教学资源下载，还有大量而丰富的教学相关资讯！" type="#_x0000_t75" style="height:15.85pt;width:47.15pt;" o:ole="t" filled="f" o:preferrelative="t" stroked="f" coordsize="21600,21600">
                  <v:path/>
                  <v:fill on="f" focussize="0,0"/>
                  <v:stroke on="f" joinstyle="miter"/>
                  <v:imagedata r:id="rId592" o:title="eqId61919d8ddb1bb3becede469d59fa6cfb"/>
                  <o:lock v:ext="edit" aspectratio="t"/>
                  <w10:wrap type="none"/>
                  <w10:anchorlock/>
                </v:shape>
                <o:OLEObject Type="Embed" ProgID="Equation.DSMT4" ShapeID="_x0000_i1363" DrawAspect="Content" ObjectID="_1468076063" r:id="rId59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7DECE8">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16.15pt;width:46.15pt;" o:ole="t" filled="f" o:preferrelative="t" stroked="f" coordsize="21600,21600">
                  <v:path/>
                  <v:fill on="f" focussize="0,0"/>
                  <v:stroke on="f" joinstyle="miter"/>
                  <v:imagedata r:id="rId594" o:title="eqIde8dcbfc6d7ccae52f578287902275f89"/>
                  <o:lock v:ext="edit" aspectratio="t"/>
                  <w10:wrap type="none"/>
                  <w10:anchorlock/>
                </v:shape>
                <o:OLEObject Type="Embed" ProgID="Equation.DSMT4" ShapeID="_x0000_i1364" DrawAspect="Content" ObjectID="_1468076064" r:id="rId593">
                  <o:LockedField>false</o:LockedField>
                </o:OLEObject>
              </w:object>
            </w:r>
          </w:p>
        </w:tc>
      </w:tr>
    </w:tbl>
    <w:p w14:paraId="140BE90D">
      <w:pPr>
        <w:spacing w:line="360" w:lineRule="auto"/>
        <w:jc w:val="left"/>
        <w:textAlignment w:val="center"/>
        <w:rPr>
          <w:color w:val="000000"/>
        </w:rPr>
      </w:pPr>
      <w:r>
        <w:rPr>
          <w:rFonts w:ascii="宋体" w:hAnsi="宋体" w:eastAsia="宋体" w:cs="宋体"/>
          <w:color w:val="000000"/>
        </w:rPr>
        <w:t>①从下列选项中选择合适的操作补全测定步骤</w:t>
      </w:r>
      <w:r>
        <w:rPr>
          <w:color w:val="000000"/>
        </w:rPr>
        <w:t>_______</w:t>
      </w:r>
      <w:r>
        <w:rPr>
          <w:rFonts w:ascii="宋体" w:hAnsi="宋体" w:eastAsia="宋体" w:cs="宋体"/>
          <w:color w:val="000000"/>
        </w:rPr>
        <w:t>。</w:t>
      </w:r>
    </w:p>
    <w:p w14:paraId="1A624418">
      <w:pPr>
        <w:spacing w:line="360" w:lineRule="auto"/>
        <w:jc w:val="left"/>
        <w:textAlignment w:val="center"/>
        <w:rPr>
          <w:color w:val="000000"/>
        </w:rPr>
      </w:pPr>
      <w:r>
        <w:rPr>
          <w:rFonts w:ascii="宋体" w:hAnsi="宋体" w:eastAsia="宋体" w:cs="宋体"/>
          <w:color w:val="000000"/>
        </w:rPr>
        <w:t>称取产品</w:t>
      </w:r>
      <w:r>
        <w:object>
          <v:shape id="_x0000_i1365" o:spt="75" alt="学科网(www.zxxk.com)--教育资源门户，提供试卷、教案、课件、论文、素材以及各类教学资源下载，还有大量而丰富的教学相关资讯！" type="#_x0000_t75" style="height:16.15pt;width:43.65pt;" o:ole="t" filled="f" o:preferrelative="t" stroked="f" coordsize="21600,21600">
            <v:path/>
            <v:fill on="f" focussize="0,0"/>
            <v:stroke on="f" joinstyle="miter"/>
            <v:imagedata r:id="rId596" o:title="eqIdcf9e4e22f2c25ba9e428e5794234c33b"/>
            <o:lock v:ext="edit" aspectratio="t"/>
            <w10:wrap type="none"/>
            <w10:anchorlock/>
          </v:shape>
          <o:OLEObject Type="Embed" ProgID="Equation.DSMT4" ShapeID="_x0000_i1365" DrawAspect="Content" ObjectID="_1468076065" r:id="rId595">
            <o:LockedField>false</o:LockedField>
          </o:OLEObject>
        </w:object>
      </w:r>
      <w:r>
        <w:rPr>
          <w:rFonts w:ascii="宋体" w:hAnsi="宋体" w:eastAsia="宋体" w:cs="宋体"/>
          <w:color w:val="000000"/>
        </w:rPr>
        <w:t>，用少量稀酸</w:t>
      </w:r>
      <w:r>
        <w:rPr>
          <w:rFonts w:ascii="Times New Roman" w:hAnsi="Times New Roman" w:eastAsia="Times New Roman" w:cs="Times New Roman"/>
          <w:color w:val="000000"/>
        </w:rPr>
        <w:t>A</w:t>
      </w:r>
      <w:r>
        <w:rPr>
          <w:rFonts w:ascii="宋体" w:hAnsi="宋体" w:eastAsia="宋体" w:cs="宋体"/>
          <w:color w:val="000000"/>
        </w:rPr>
        <w:t>溶解后转移至</w:t>
      </w:r>
      <w:r>
        <w:object>
          <v:shape id="_x0000_i136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98" o:title="eqId4d00b5f9dc5ca0b97c75447a17ff95a7"/>
            <o:lock v:ext="edit" aspectratio="t"/>
            <w10:wrap type="none"/>
            <w10:anchorlock/>
          </v:shape>
          <o:OLEObject Type="Embed" ProgID="Equation.DSMT4" ShapeID="_x0000_i1366" DrawAspect="Content" ObjectID="_1468076066" r:id="rId597">
            <o:LockedField>false</o:LockedField>
          </o:OLEObject>
        </w:object>
      </w:r>
      <w:r>
        <w:rPr>
          <w:rFonts w:ascii="宋体" w:hAnsi="宋体" w:eastAsia="宋体" w:cs="宋体"/>
          <w:color w:val="000000"/>
        </w:rPr>
        <w:t>容量瓶，加水定容得待测溶液。取滴定管检漏、水洗→</w:t>
      </w:r>
      <w:r>
        <w:rPr>
          <w:rFonts w:ascii="Times New Roman" w:hAnsi="Times New Roman" w:eastAsia="Times New Roman" w:cs="Times New Roman"/>
          <w:color w:val="000000"/>
        </w:rPr>
        <w:t>_______</w:t>
      </w:r>
      <w:r>
        <w:rPr>
          <w:rFonts w:ascii="宋体" w:hAnsi="宋体" w:eastAsia="宋体" w:cs="宋体"/>
          <w:color w:val="000000"/>
        </w:rPr>
        <w:t>→装液、赶气泡、调液面、读数→用移液管准确移取</w:t>
      </w:r>
      <w:r>
        <w:object>
          <v:shape id="_x0000_i1367" o:spt="75" alt="学科网(www.zxxk.com)--教育资源门户，提供试卷、教案、课件、论文、素材以及各类教学资源下载，还有大量而丰富的教学相关资讯！" type="#_x0000_t75" style="height:13.8pt;width:47.25pt;" o:ole="t" filled="f" o:preferrelative="t" stroked="f" coordsize="21600,21600">
            <v:path/>
            <v:fill on="f" focussize="0,0"/>
            <v:stroke on="f" joinstyle="miter"/>
            <v:imagedata r:id="rId600" o:title="eqId56548ca7a65353a1039d780042e265fc"/>
            <o:lock v:ext="edit" aspectratio="t"/>
            <w10:wrap type="none"/>
            <w10:anchorlock/>
          </v:shape>
          <o:OLEObject Type="Embed" ProgID="Equation.DSMT4" ShapeID="_x0000_i1367" DrawAspect="Content" ObjectID="_1468076067" r:id="rId599">
            <o:LockedField>false</o:LockedField>
          </o:OLEObject>
        </w:object>
      </w:r>
      <w:r>
        <w:rPr>
          <w:rFonts w:ascii="宋体" w:hAnsi="宋体" w:eastAsia="宋体" w:cs="宋体"/>
          <w:color w:val="000000"/>
        </w:rPr>
        <w:t>待测溶液加入锥形瓶→</w:t>
      </w:r>
      <w:r>
        <w:rPr>
          <w:rFonts w:ascii="Times New Roman" w:hAnsi="Times New Roman" w:eastAsia="Times New Roman" w:cs="Times New Roman"/>
          <w:color w:val="000000"/>
        </w:rPr>
        <w:t>_______</w:t>
      </w:r>
      <w:r>
        <w:rPr>
          <w:rFonts w:ascii="宋体" w:hAnsi="宋体" w:eastAsia="宋体" w:cs="宋体"/>
          <w:color w:val="000000"/>
        </w:rPr>
        <w:t>→</w:t>
      </w:r>
      <w:r>
        <w:rPr>
          <w:rFonts w:ascii="Times New Roman" w:hAnsi="Times New Roman" w:eastAsia="Times New Roman" w:cs="Times New Roman"/>
          <w:color w:val="000000"/>
        </w:rPr>
        <w:t>_______</w:t>
      </w:r>
      <w:r>
        <w:rPr>
          <w:rFonts w:ascii="宋体" w:hAnsi="宋体" w:eastAsia="宋体" w:cs="宋体"/>
          <w:color w:val="000000"/>
        </w:rPr>
        <w:t>→加入稀酸</w:t>
      </w:r>
      <w:r>
        <w:rPr>
          <w:rFonts w:ascii="Times New Roman" w:hAnsi="Times New Roman" w:eastAsia="Times New Roman" w:cs="Times New Roman"/>
          <w:color w:val="000000"/>
        </w:rPr>
        <w:t>B</w:t>
      </w:r>
      <w:r>
        <w:rPr>
          <w:rFonts w:ascii="宋体" w:hAnsi="宋体" w:eastAsia="宋体" w:cs="宋体"/>
          <w:color w:val="000000"/>
        </w:rPr>
        <w:t>→用</w:t>
      </w:r>
      <w:r>
        <w:object>
          <v:shape id="_x0000_i1368" o:spt="75" alt="学科网(www.zxxk.com)--教育资源门户，提供试卷、教案、课件、论文、素材以及各类教学资源下载，还有大量而丰富的教学相关资讯！" type="#_x0000_t75" style="height:19.2pt;width:130.45pt;" o:ole="t" filled="f" o:preferrelative="t" stroked="f" coordsize="21600,21600">
            <v:path/>
            <v:fill on="f" focussize="0,0"/>
            <v:stroke on="f" joinstyle="miter"/>
            <v:imagedata r:id="rId602" o:title="eqIdd93f96914899df04e5a90b6ff0f93743"/>
            <o:lock v:ext="edit" aspectratio="t"/>
            <w10:wrap type="none"/>
            <w10:anchorlock/>
          </v:shape>
          <o:OLEObject Type="Embed" ProgID="Equation.DSMT4" ShapeID="_x0000_i1368" DrawAspect="Content" ObjectID="_1468076068" r:id="rId601">
            <o:LockedField>false</o:LockedField>
          </o:OLEObject>
        </w:object>
      </w:r>
      <w:r>
        <w:rPr>
          <w:rFonts w:ascii="宋体" w:hAnsi="宋体" w:eastAsia="宋体" w:cs="宋体"/>
          <w:color w:val="000000"/>
        </w:rPr>
        <w:t>标准溶液滴定→</w:t>
      </w:r>
      <w:r>
        <w:rPr>
          <w:rFonts w:ascii="Times New Roman" w:hAnsi="Times New Roman" w:eastAsia="Times New Roman" w:cs="Times New Roman"/>
          <w:color w:val="000000"/>
        </w:rPr>
        <w:t>_______</w:t>
      </w:r>
      <w:r>
        <w:rPr>
          <w:rFonts w:ascii="宋体" w:hAnsi="宋体" w:eastAsia="宋体" w:cs="宋体"/>
          <w:color w:val="000000"/>
        </w:rPr>
        <w:t>→读数。</w:t>
      </w:r>
    </w:p>
    <w:p w14:paraId="22174438">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．润洗，从滴定管尖嘴放出液体</w:t>
      </w:r>
    </w:p>
    <w:p w14:paraId="3115143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．润洗，从滴定管上口倒出液体</w:t>
      </w:r>
    </w:p>
    <w:p w14:paraId="09E16E3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．滴加指示剂</w:t>
      </w:r>
      <w:r>
        <w:object>
          <v:shape id="_x0000_i1369"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604" o:title="eqIdb6a44e7b498e3a0a910d490035f2937b"/>
            <o:lock v:ext="edit" aspectratio="t"/>
            <w10:wrap type="none"/>
            <w10:anchorlock/>
          </v:shape>
          <o:OLEObject Type="Embed" ProgID="Equation.DSMT4" ShapeID="_x0000_i1369" DrawAspect="Content" ObjectID="_1468076069" r:id="rId603">
            <o:LockedField>false</o:LockedField>
          </o:OLEObject>
        </w:object>
      </w:r>
      <w:r>
        <w:rPr>
          <w:rFonts w:ascii="宋体" w:hAnsi="宋体" w:eastAsia="宋体" w:cs="宋体"/>
          <w:color w:val="000000"/>
        </w:rPr>
        <w:t>溶液</w:t>
      </w:r>
    </w:p>
    <w:p w14:paraId="5776ACD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．滴加指示剂硫酸铁铵</w:t>
      </w:r>
      <w:r>
        <w:object>
          <v:shape id="_x0000_i1370" o:spt="75" alt="学科网(www.zxxk.com)--教育资源门户，提供试卷、教案、课件、论文、素材以及各类教学资源下载，还有大量而丰富的教学相关资讯！" type="#_x0000_t75" style="height:21.95pt;width:85.1pt;" o:ole="t" filled="f" o:preferrelative="t" stroked="f" coordsize="21600,21600">
            <v:path/>
            <v:fill on="f" focussize="0,0"/>
            <v:stroke on="f" joinstyle="miter"/>
            <v:imagedata r:id="rId606" o:title="eqId726ab72dc8bd3f88845e377871662e0a"/>
            <o:lock v:ext="edit" aspectratio="t"/>
            <w10:wrap type="none"/>
            <w10:anchorlock/>
          </v:shape>
          <o:OLEObject Type="Embed" ProgID="Equation.DSMT4" ShapeID="_x0000_i1370" DrawAspect="Content" ObjectID="_1468076070" r:id="rId605">
            <o:LockedField>false</o:LockedField>
          </o:OLEObject>
        </w:object>
      </w:r>
      <w:r>
        <w:rPr>
          <w:rFonts w:ascii="宋体" w:hAnsi="宋体" w:eastAsia="宋体" w:cs="宋体"/>
          <w:color w:val="000000"/>
        </w:rPr>
        <w:t>溶液</w:t>
      </w:r>
    </w:p>
    <w:p w14:paraId="545B2518">
      <w:pPr>
        <w:spacing w:line="360" w:lineRule="auto"/>
        <w:jc w:val="left"/>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．准确移取</w:t>
      </w:r>
      <w:r>
        <w:object>
          <v:shape id="_x0000_i1371" o:spt="75" alt="学科网(www.zxxk.com)--教育资源门户，提供试卷、教案、课件、论文、素材以及各类教学资源下载，还有大量而丰富的教学相关资讯！" type="#_x0000_t75" style="height:19.2pt;width:165.4pt;" o:ole="t" filled="f" o:preferrelative="t" stroked="f" coordsize="21600,21600">
            <v:path/>
            <v:fill on="f" focussize="0,0"/>
            <v:stroke on="f" joinstyle="miter"/>
            <v:imagedata r:id="rId608" o:title="eqId52405e68b6fdf339c88188d2e68aa963"/>
            <o:lock v:ext="edit" aspectratio="t"/>
            <w10:wrap type="none"/>
            <w10:anchorlock/>
          </v:shape>
          <o:OLEObject Type="Embed" ProgID="Equation.DSMT4" ShapeID="_x0000_i1371" DrawAspect="Content" ObjectID="_1468076071" r:id="rId607">
            <o:LockedField>false</o:LockedField>
          </o:OLEObject>
        </w:object>
      </w:r>
      <w:r>
        <w:rPr>
          <w:rFonts w:ascii="宋体" w:hAnsi="宋体" w:eastAsia="宋体" w:cs="宋体"/>
          <w:color w:val="000000"/>
        </w:rPr>
        <w:t>标准溶液加入锥形瓶</w:t>
      </w:r>
    </w:p>
    <w:p w14:paraId="644E234D">
      <w:pPr>
        <w:spacing w:line="360" w:lineRule="auto"/>
        <w:jc w:val="left"/>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．滴定至溶液呈浅红色</w:t>
      </w:r>
    </w:p>
    <w:p w14:paraId="66735EFC">
      <w:pPr>
        <w:spacing w:line="360" w:lineRule="auto"/>
        <w:jc w:val="left"/>
        <w:textAlignment w:val="center"/>
        <w:rPr>
          <w:color w:val="000000"/>
        </w:rPr>
      </w:pPr>
      <w:r>
        <w:rPr>
          <w:rFonts w:ascii="Times New Roman" w:hAnsi="Times New Roman" w:eastAsia="Times New Roman" w:cs="Times New Roman"/>
          <w:color w:val="000000"/>
        </w:rPr>
        <w:t>g</w:t>
      </w:r>
      <w:r>
        <w:rPr>
          <w:rFonts w:ascii="宋体" w:hAnsi="宋体" w:eastAsia="宋体" w:cs="宋体"/>
          <w:color w:val="000000"/>
        </w:rPr>
        <w:t>．滴定至沉淀变白色</w:t>
      </w:r>
    </w:p>
    <w:p w14:paraId="63496724">
      <w:pPr>
        <w:spacing w:line="360" w:lineRule="auto"/>
        <w:jc w:val="left"/>
        <w:textAlignment w:val="center"/>
        <w:rPr>
          <w:color w:val="000000"/>
        </w:rPr>
      </w:pPr>
      <w:r>
        <w:rPr>
          <w:rFonts w:ascii="宋体" w:hAnsi="宋体" w:eastAsia="宋体" w:cs="宋体"/>
          <w:color w:val="000000"/>
        </w:rPr>
        <w:t>②加入稀酸</w:t>
      </w:r>
      <w:r>
        <w:rPr>
          <w:rFonts w:ascii="Times New Roman" w:hAnsi="Times New Roman" w:eastAsia="Times New Roman" w:cs="Times New Roman"/>
          <w:color w:val="000000"/>
        </w:rPr>
        <w:t>B</w:t>
      </w:r>
      <w:r>
        <w:rPr>
          <w:rFonts w:ascii="宋体" w:hAnsi="宋体" w:eastAsia="宋体" w:cs="宋体"/>
          <w:color w:val="000000"/>
        </w:rPr>
        <w:t>的作用是</w:t>
      </w:r>
      <w:r>
        <w:rPr>
          <w:color w:val="000000"/>
        </w:rPr>
        <w:t>_______</w:t>
      </w:r>
      <w:r>
        <w:rPr>
          <w:rFonts w:ascii="宋体" w:hAnsi="宋体" w:eastAsia="宋体" w:cs="宋体"/>
          <w:color w:val="000000"/>
        </w:rPr>
        <w:t>。</w:t>
      </w:r>
    </w:p>
    <w:p w14:paraId="097AEF03">
      <w:pPr>
        <w:spacing w:line="360" w:lineRule="auto"/>
        <w:jc w:val="left"/>
        <w:textAlignment w:val="center"/>
        <w:rPr>
          <w:color w:val="000000"/>
        </w:rPr>
      </w:pPr>
      <w:r>
        <w:rPr>
          <w:rFonts w:ascii="宋体" w:hAnsi="宋体" w:eastAsia="宋体" w:cs="宋体"/>
          <w:color w:val="000000"/>
        </w:rPr>
        <w:t>③三次滴定消耗</w:t>
      </w:r>
      <w:r>
        <w:object>
          <v:shape id="_x0000_i1372"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578" o:title="eqIddb7016d56e5c1c0a1c47661272cef30f"/>
            <o:lock v:ext="edit" aspectratio="t"/>
            <w10:wrap type="none"/>
            <w10:anchorlock/>
          </v:shape>
          <o:OLEObject Type="Embed" ProgID="Equation.DSMT4" ShapeID="_x0000_i1372" DrawAspect="Content" ObjectID="_1468076072" r:id="rId609">
            <o:LockedField>false</o:LockedField>
          </o:OLEObject>
        </w:object>
      </w:r>
      <w:r>
        <w:rPr>
          <w:rFonts w:ascii="宋体" w:hAnsi="宋体" w:eastAsia="宋体" w:cs="宋体"/>
          <w:color w:val="000000"/>
        </w:rPr>
        <w:t>标准溶液的平均体积为</w:t>
      </w:r>
      <w:r>
        <w:object>
          <v:shape id="_x0000_i1373" o:spt="75" alt="学科网(www.zxxk.com)--教育资源门户，提供试卷、教案、课件、论文、素材以及各类教学资源下载，还有大量而丰富的教学相关资讯！" type="#_x0000_t75" style="height:13.55pt;width:46.7pt;" o:ole="t" filled="f" o:preferrelative="t" stroked="f" coordsize="21600,21600">
            <v:path/>
            <v:fill on="f" focussize="0,0"/>
            <v:stroke on="f" joinstyle="miter"/>
            <v:imagedata r:id="rId611" o:title="eqId4f72fb1d3af1d5a0e7aafeb1354b33e3"/>
            <o:lock v:ext="edit" aspectratio="t"/>
            <w10:wrap type="none"/>
            <w10:anchorlock/>
          </v:shape>
          <o:OLEObject Type="Embed" ProgID="Equation.DSMT4" ShapeID="_x0000_i1373" DrawAspect="Content" ObjectID="_1468076073" r:id="rId610">
            <o:LockedField>false</o:LockedField>
          </o:OLEObject>
        </w:object>
      </w:r>
      <w:r>
        <w:rPr>
          <w:rFonts w:ascii="宋体" w:hAnsi="宋体" w:eastAsia="宋体" w:cs="宋体"/>
          <w:color w:val="000000"/>
        </w:rPr>
        <w:t>，则产品纯度为</w:t>
      </w:r>
      <w:r>
        <w:rPr>
          <w:color w:val="000000"/>
        </w:rPr>
        <w:t>_______</w:t>
      </w: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21.4pt;width:111.25pt;" o:ole="t" filled="f" o:preferrelative="t" stroked="f" coordsize="21600,21600">
            <v:path/>
            <v:fill on="f" focussize="0,0"/>
            <v:stroke on="f" joinstyle="miter"/>
            <v:imagedata r:id="rId613" o:title="eqId57a71b110d3927a6912aa14208a96ae0"/>
            <o:lock v:ext="edit" aspectratio="t"/>
            <w10:wrap type="none"/>
            <w10:anchorlock/>
          </v:shape>
          <o:OLEObject Type="Embed" ProgID="Equation.DSMT4" ShapeID="_x0000_i1374" DrawAspect="Content" ObjectID="_1468076074" r:id="rId612">
            <o:LockedField>false</o:LockedField>
          </o:OLEObject>
        </w:object>
      </w:r>
    </w:p>
    <w:p w14:paraId="0555DA92">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球形冷凝管</w:t>
      </w:r>
      <w:r>
        <w:rPr>
          <w:color w:val="000000"/>
        </w:rPr>
        <w:t xml:space="preserve">    ②. </w:t>
      </w:r>
      <w:r>
        <w:rPr>
          <w:rFonts w:ascii="宋体" w:hAnsi="宋体" w:eastAsia="宋体" w:cs="宋体"/>
          <w:color w:val="000000"/>
        </w:rPr>
        <w:t>溶液由紫红色恰好变为无色（或溶液褪为无色）</w:t>
      </w:r>
      <w:r>
        <w:rPr>
          <w:color w:val="000000"/>
        </w:rPr>
        <w:t xml:space="preserve">    （2）BC    </w:t>
      </w:r>
    </w:p>
    <w:p w14:paraId="2DF56952">
      <w:pPr>
        <w:spacing w:line="360" w:lineRule="auto"/>
        <w:textAlignment w:val="center"/>
        <w:rPr>
          <w:color w:val="000000"/>
        </w:rPr>
      </w:pPr>
      <w:r>
        <w:rPr>
          <w:color w:val="000000"/>
        </w:rPr>
        <w:t>（3）</w:t>
      </w:r>
      <w:r>
        <w:rPr>
          <w:rFonts w:ascii="宋体" w:hAnsi="宋体" w:eastAsia="宋体" w:cs="宋体"/>
          <w:color w:val="000000"/>
        </w:rPr>
        <w:t>取少量粗产品置于少量冷的正己烷中充分搅拌，静置后，取少量上层清液，向其中滴加淀粉溶液，观察液体是否变蓝，若变蓝则其中混有碘单质，否则没有</w:t>
      </w:r>
      <w:r>
        <w:rPr>
          <w:color w:val="000000"/>
        </w:rPr>
        <w:t xml:space="preserve">    </w:t>
      </w:r>
    </w:p>
    <w:p w14:paraId="47CACDF8">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a e d f</w:t>
      </w:r>
      <w:r>
        <w:rPr>
          <w:color w:val="000000"/>
        </w:rPr>
        <w:t xml:space="preserve">    ②. </w:t>
      </w:r>
      <w:r>
        <w:rPr>
          <w:rFonts w:ascii="宋体" w:hAnsi="宋体" w:eastAsia="宋体" w:cs="宋体"/>
          <w:color w:val="000000"/>
        </w:rPr>
        <w:t>抑制</w:t>
      </w:r>
      <w:r>
        <w:object>
          <v:shape id="_x0000_i1375"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615" o:title="eqIdad60241600751443a89557c09ced8b5c"/>
            <o:lock v:ext="edit" aspectratio="t"/>
            <w10:wrap type="none"/>
            <w10:anchorlock/>
          </v:shape>
          <o:OLEObject Type="Embed" ProgID="Equation.DSMT4" ShapeID="_x0000_i1375" DrawAspect="Content" ObjectID="_1468076075" r:id="rId614">
            <o:LockedField>false</o:LockedField>
          </o:OLEObject>
        </w:object>
      </w:r>
      <w:r>
        <w:rPr>
          <w:rFonts w:ascii="宋体" w:hAnsi="宋体" w:eastAsia="宋体" w:cs="宋体"/>
          <w:color w:val="000000"/>
        </w:rPr>
        <w:t>发生水解反应，保证滴定终点的准确判断</w:t>
      </w:r>
      <w:r>
        <w:rPr>
          <w:color w:val="000000"/>
        </w:rPr>
        <w:t xml:space="preserve">    ③. </w:t>
      </w:r>
      <w:r>
        <w:object>
          <v:shape id="_x0000_i1376"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617" o:title="eqId3bc30700cbbac0e5ccbeced05372a8ec"/>
            <o:lock v:ext="edit" aspectratio="t"/>
            <w10:wrap type="none"/>
            <w10:anchorlock/>
          </v:shape>
          <o:OLEObject Type="Embed" ProgID="Equation.DSMT4" ShapeID="_x0000_i1376" DrawAspect="Content" ObjectID="_1468076076" r:id="rId616">
            <o:LockedField>false</o:LockedField>
          </o:OLEObject>
        </w:object>
      </w:r>
    </w:p>
    <w:p w14:paraId="5184A229">
      <w:pPr>
        <w:spacing w:line="360" w:lineRule="auto"/>
        <w:textAlignment w:val="center"/>
        <w:rPr>
          <w:color w:val="000000"/>
        </w:rPr>
      </w:pPr>
      <w:r>
        <w:rPr>
          <w:color w:val="2E75B6"/>
        </w:rPr>
        <w:t>【解析】</w:t>
      </w:r>
    </w:p>
    <w:p w14:paraId="7DAF6354">
      <w:pPr>
        <w:spacing w:line="360" w:lineRule="auto"/>
        <w:jc w:val="both"/>
        <w:textAlignment w:val="center"/>
        <w:rPr>
          <w:color w:val="000000"/>
        </w:rPr>
      </w:pPr>
      <w:r>
        <w:rPr>
          <w:color w:val="000000"/>
        </w:rPr>
        <w:t>【分析】</w:t>
      </w:r>
      <w:r>
        <w:rPr>
          <w:rFonts w:ascii="宋体" w:hAnsi="宋体" w:eastAsia="宋体" w:cs="宋体"/>
          <w:color w:val="000000"/>
        </w:rPr>
        <w:t>由流程信息可知，铝、碘和正己烷一起加热回流时，铝和碘发生反应生成</w:t>
      </w:r>
      <w:r>
        <w:object>
          <v:shape id="_x0000_i1377"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568" o:title="eqId639e634c9ebbc538b07e5f7a007a5871"/>
            <o:lock v:ext="edit" aspectratio="t"/>
            <w10:wrap type="none"/>
            <w10:anchorlock/>
          </v:shape>
          <o:OLEObject Type="Embed" ProgID="Equation.DSMT4" ShapeID="_x0000_i1377" DrawAspect="Content" ObjectID="_1468076077" r:id="rId618">
            <o:LockedField>false</o:LockedField>
          </o:OLEObject>
        </w:object>
      </w:r>
      <w:r>
        <w:rPr>
          <w:rFonts w:ascii="宋体" w:hAnsi="宋体" w:eastAsia="宋体" w:cs="宋体"/>
          <w:color w:val="000000"/>
        </w:rPr>
        <w:t>，过滤后滤液经浓缩、结晶、过滤、洗涤、干燥后得到粗产品。</w:t>
      </w:r>
    </w:p>
    <w:p w14:paraId="2EC772B4">
      <w:pPr>
        <w:spacing w:line="360" w:lineRule="auto"/>
        <w:jc w:val="both"/>
        <w:textAlignment w:val="center"/>
        <w:rPr>
          <w:color w:val="000000"/>
        </w:rPr>
      </w:pPr>
      <w:r>
        <w:rPr>
          <w:color w:val="000000"/>
        </w:rPr>
        <w:t>【小问1详解】</w:t>
      </w:r>
    </w:p>
    <w:p w14:paraId="052D0F7B">
      <w:pPr>
        <w:spacing w:line="360" w:lineRule="auto"/>
        <w:jc w:val="left"/>
        <w:textAlignment w:val="center"/>
        <w:rPr>
          <w:color w:val="000000"/>
        </w:rPr>
      </w:pPr>
      <w:r>
        <w:rPr>
          <w:rFonts w:ascii="宋体" w:hAnsi="宋体" w:eastAsia="宋体" w:cs="宋体"/>
          <w:color w:val="000000"/>
        </w:rPr>
        <w:t>由实验装置图中仪器的结构可知，图中仪器</w:t>
      </w:r>
      <w:r>
        <w:rPr>
          <w:rFonts w:ascii="Times New Roman" w:hAnsi="Times New Roman" w:eastAsia="Times New Roman" w:cs="Times New Roman"/>
          <w:color w:val="000000"/>
        </w:rPr>
        <w:t>A</w:t>
      </w:r>
      <w:r>
        <w:rPr>
          <w:rFonts w:ascii="宋体" w:hAnsi="宋体" w:eastAsia="宋体" w:cs="宋体"/>
          <w:color w:val="000000"/>
        </w:rPr>
        <w:t>的名称是球形冷凝管，其用于冷凝回流；碘溶于正己烷使溶液显紫红色，</w:t>
      </w:r>
      <w:r>
        <w:object>
          <v:shape id="_x0000_i1378"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568" o:title="eqId639e634c9ebbc538b07e5f7a007a5871"/>
            <o:lock v:ext="edit" aspectratio="t"/>
            <w10:wrap type="none"/>
            <w10:anchorlock/>
          </v:shape>
          <o:OLEObject Type="Embed" ProgID="Equation.DSMT4" ShapeID="_x0000_i1378" DrawAspect="Content" ObjectID="_1468076078" r:id="rId619">
            <o:LockedField>false</o:LockedField>
          </o:OLEObject>
        </w:object>
      </w:r>
      <w:r>
        <w:rPr>
          <w:rFonts w:ascii="宋体" w:hAnsi="宋体" w:eastAsia="宋体" w:cs="宋体"/>
          <w:color w:val="000000"/>
        </w:rPr>
        <w:t>是无色晶体，当碘反应完全后，溶液变为无色，因此，判断步骤</w:t>
      </w:r>
      <w:r>
        <w:rPr>
          <w:rFonts w:ascii="Times New Roman" w:hAnsi="Times New Roman" w:eastAsia="Times New Roman" w:cs="Times New Roman"/>
          <w:color w:val="000000"/>
        </w:rPr>
        <w:t>I</w:t>
      </w:r>
      <w:r>
        <w:rPr>
          <w:rFonts w:ascii="宋体" w:hAnsi="宋体" w:eastAsia="宋体" w:cs="宋体"/>
          <w:color w:val="000000"/>
        </w:rPr>
        <w:t>反应结束的实验现象是：溶液由紫红色恰好变为无色（或溶液褪为无色）。</w:t>
      </w:r>
    </w:p>
    <w:p w14:paraId="6D78A088">
      <w:pPr>
        <w:spacing w:line="360" w:lineRule="auto"/>
        <w:jc w:val="left"/>
        <w:textAlignment w:val="center"/>
        <w:rPr>
          <w:color w:val="000000"/>
        </w:rPr>
      </w:pPr>
      <w:r>
        <w:rPr>
          <w:color w:val="000000"/>
        </w:rPr>
        <w:t>【小问2详解】</w:t>
      </w:r>
    </w:p>
    <w:p w14:paraId="6790607E">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568" o:title="eqId639e634c9ebbc538b07e5f7a007a5871"/>
            <o:lock v:ext="edit" aspectratio="t"/>
            <w10:wrap type="none"/>
            <w10:anchorlock/>
          </v:shape>
          <o:OLEObject Type="Embed" ProgID="Equation.DSMT4" ShapeID="_x0000_i1379" DrawAspect="Content" ObjectID="_1468076079" r:id="rId620">
            <o:LockedField>false</o:LockedField>
          </o:OLEObject>
        </w:object>
      </w:r>
      <w:r>
        <w:rPr>
          <w:rFonts w:ascii="宋体" w:hAnsi="宋体" w:eastAsia="宋体" w:cs="宋体"/>
          <w:color w:val="000000"/>
        </w:rPr>
        <w:t>吸湿性极强，因此在步骤</w:t>
      </w:r>
      <w:r>
        <w:rPr>
          <w:rFonts w:ascii="Times New Roman" w:hAnsi="Times New Roman" w:eastAsia="Times New Roman" w:cs="Times New Roman"/>
          <w:color w:val="000000"/>
        </w:rPr>
        <w:t>I</w:t>
      </w:r>
      <w:r>
        <w:rPr>
          <w:rFonts w:ascii="宋体" w:hAnsi="宋体" w:eastAsia="宋体" w:cs="宋体"/>
          <w:color w:val="000000"/>
        </w:rPr>
        <w:t>中，反应物和溶剂在使用前必须除水，A正确；</w:t>
      </w:r>
    </w:p>
    <w:p w14:paraId="72DF974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．使用到易烯的有机溶剂时，禁止使用明火加热，因此在步骤</w:t>
      </w:r>
      <w:r>
        <w:rPr>
          <w:rFonts w:ascii="Times New Roman" w:hAnsi="Times New Roman" w:eastAsia="Times New Roman" w:cs="Times New Roman"/>
          <w:color w:val="000000"/>
        </w:rPr>
        <w:t>I</w:t>
      </w:r>
      <w:r>
        <w:rPr>
          <w:rFonts w:ascii="宋体" w:hAnsi="宋体" w:eastAsia="宋体" w:cs="宋体"/>
          <w:color w:val="000000"/>
        </w:rPr>
        <w:t>中，若控温加热器发生故障，不能改用酒精灯</w:t>
      </w:r>
      <w:r>
        <w:rPr>
          <w:rFonts w:ascii="Times New Roman" w:hAnsi="Times New Roman" w:eastAsia="Times New Roman" w:cs="Times New Roman"/>
          <w:color w:val="000000"/>
        </w:rPr>
        <w:t>(</w:t>
      </w:r>
      <w:r>
        <w:rPr>
          <w:rFonts w:ascii="宋体" w:hAnsi="宋体" w:eastAsia="宋体" w:cs="宋体"/>
          <w:color w:val="000000"/>
        </w:rPr>
        <w:t>配石棉网</w:t>
      </w:r>
      <w:r>
        <w:rPr>
          <w:rFonts w:ascii="Times New Roman" w:hAnsi="Times New Roman" w:eastAsia="Times New Roman" w:cs="Times New Roman"/>
          <w:color w:val="000000"/>
        </w:rPr>
        <w:t>)</w:t>
      </w:r>
      <w:r>
        <w:rPr>
          <w:rFonts w:ascii="宋体" w:hAnsi="宋体" w:eastAsia="宋体" w:cs="宋体"/>
          <w:color w:val="000000"/>
        </w:rPr>
        <w:t>加热，B不正确；</w:t>
      </w:r>
    </w:p>
    <w:p w14:paraId="63E57B3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568" o:title="eqId639e634c9ebbc538b07e5f7a007a5871"/>
            <o:lock v:ext="edit" aspectratio="t"/>
            <w10:wrap type="none"/>
            <w10:anchorlock/>
          </v:shape>
          <o:OLEObject Type="Embed" ProgID="Equation.DSMT4" ShapeID="_x0000_i1380" DrawAspect="Content" ObjectID="_1468076080" r:id="rId621">
            <o:LockedField>false</o:LockedField>
          </o:OLEObject>
        </w:object>
      </w:r>
      <w:r>
        <w:rPr>
          <w:rFonts w:ascii="宋体" w:hAnsi="宋体" w:eastAsia="宋体" w:cs="宋体"/>
          <w:color w:val="000000"/>
        </w:rPr>
        <w:t>在空气中受热易被氧化，因此在步骤Ⅲ中蒸发浓缩时，要注意使用有保护气（如持续通入氮气的蒸馏烧瓶等）的装置中进行，不能直接在蒸发皿浓缩，C不正确；</w:t>
      </w:r>
    </w:p>
    <w:p w14:paraId="18DE7D1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568" o:title="eqId639e634c9ebbc538b07e5f7a007a5871"/>
            <o:lock v:ext="edit" aspectratio="t"/>
            <w10:wrap type="none"/>
            <w10:anchorlock/>
          </v:shape>
          <o:OLEObject Type="Embed" ProgID="Equation.DSMT4" ShapeID="_x0000_i1381" DrawAspect="Content" ObjectID="_1468076081" r:id="rId622">
            <o:LockedField>false</o:LockedField>
          </o:OLEObject>
        </w:object>
      </w:r>
      <w:r>
        <w:rPr>
          <w:rFonts w:ascii="宋体" w:hAnsi="宋体" w:eastAsia="宋体" w:cs="宋体"/>
          <w:color w:val="000000"/>
        </w:rPr>
        <w:t>在空气中受热易被氧化、可溶于热的正己烷因此，为了减少溶解损失，在步骤</w:t>
      </w:r>
      <w:r>
        <w:rPr>
          <w:rFonts w:ascii="Times New Roman" w:hAnsi="Times New Roman" w:eastAsia="Times New Roman" w:cs="Times New Roman"/>
          <w:color w:val="000000"/>
        </w:rPr>
        <w:t>Ⅳ</w:t>
      </w:r>
      <w:r>
        <w:rPr>
          <w:rFonts w:ascii="宋体" w:hAnsi="宋体" w:eastAsia="宋体" w:cs="宋体"/>
          <w:color w:val="000000"/>
        </w:rPr>
        <w:t>中要使用冷的正己烷洗涤，D正确；</w:t>
      </w:r>
    </w:p>
    <w:p w14:paraId="067245B7">
      <w:pPr>
        <w:spacing w:line="360" w:lineRule="auto"/>
        <w:jc w:val="left"/>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BC</w:t>
      </w:r>
      <w:r>
        <w:rPr>
          <w:rFonts w:ascii="宋体" w:hAnsi="宋体" w:eastAsia="宋体" w:cs="宋体"/>
          <w:color w:val="000000"/>
          <w:position w:val="-12"/>
        </w:rPr>
        <w:drawing>
          <wp:inline distT="0" distB="0" distL="114300" distR="114300">
            <wp:extent cx="127000" cy="76200"/>
            <wp:effectExtent l="0" t="0" r="0" b="0"/>
            <wp:docPr id="726908069" name="图片 72690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08069" name="图片 726908069"/>
                    <pic:cNvPicPr>
                      <a:picLocks noChangeAspect="1"/>
                    </pic:cNvPicPr>
                  </pic:nvPicPr>
                  <pic:blipFill>
                    <a:blip r:embed="rId623"/>
                    <a:stretch>
                      <a:fillRect/>
                    </a:stretch>
                  </pic:blipFill>
                  <pic:spPr>
                    <a:xfrm>
                      <a:off x="0" y="0"/>
                      <a:ext cx="127000" cy="76200"/>
                    </a:xfrm>
                    <a:prstGeom prst="rect">
                      <a:avLst/>
                    </a:prstGeom>
                  </pic:spPr>
                </pic:pic>
              </a:graphicData>
            </a:graphic>
          </wp:inline>
        </w:drawing>
      </w:r>
    </w:p>
    <w:p w14:paraId="550D4D3F">
      <w:pPr>
        <w:spacing w:line="360" w:lineRule="auto"/>
        <w:jc w:val="left"/>
        <w:textAlignment w:val="center"/>
        <w:rPr>
          <w:color w:val="000000"/>
        </w:rPr>
      </w:pPr>
      <w:r>
        <w:rPr>
          <w:color w:val="000000"/>
        </w:rPr>
        <w:t>【小问3详解】</w:t>
      </w:r>
    </w:p>
    <w:p w14:paraId="266B7F96">
      <w:pPr>
        <w:spacing w:line="360" w:lineRule="auto"/>
        <w:jc w:val="left"/>
        <w:textAlignment w:val="center"/>
        <w:rPr>
          <w:color w:val="000000"/>
        </w:rPr>
      </w:pPr>
      <w:r>
        <w:rPr>
          <w:rFonts w:ascii="宋体" w:hAnsi="宋体" w:eastAsia="宋体" w:cs="宋体"/>
          <w:color w:val="000000"/>
        </w:rPr>
        <w:t>碘易溶于正己烷，而</w:t>
      </w:r>
      <w:r>
        <w:object>
          <v:shape id="_x0000_i1382"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568" o:title="eqId639e634c9ebbc538b07e5f7a007a5871"/>
            <o:lock v:ext="edit" aspectratio="t"/>
            <w10:wrap type="none"/>
            <w10:anchorlock/>
          </v:shape>
          <o:OLEObject Type="Embed" ProgID="Equation.DSMT4" ShapeID="_x0000_i1382" DrawAspect="Content" ObjectID="_1468076082" r:id="rId624">
            <o:LockedField>false</o:LockedField>
          </o:OLEObject>
        </w:object>
      </w:r>
      <w:r>
        <w:rPr>
          <w:rFonts w:ascii="宋体" w:hAnsi="宋体" w:eastAsia="宋体" w:cs="宋体"/>
          <w:color w:val="000000"/>
        </w:rPr>
        <w:t>可溶于热的正己烷、不易溶于冷的正己烷，因此，可以取少量粗产品置于少量冷的正己烷中充分搅拌，静置后，取少量上层清液，向其中滴加淀粉溶液，观察液体是否变蓝，若变蓝则其中混有碘单质，否则没有。</w:t>
      </w:r>
    </w:p>
    <w:p w14:paraId="693906AB">
      <w:pPr>
        <w:spacing w:line="360" w:lineRule="auto"/>
        <w:jc w:val="left"/>
        <w:textAlignment w:val="center"/>
        <w:rPr>
          <w:color w:val="000000"/>
        </w:rPr>
      </w:pPr>
      <w:r>
        <w:rPr>
          <w:color w:val="000000"/>
        </w:rPr>
        <w:t>【小问4详解】</w:t>
      </w:r>
    </w:p>
    <w:p w14:paraId="2FF7CBE4">
      <w:pPr>
        <w:spacing w:line="360" w:lineRule="auto"/>
        <w:jc w:val="left"/>
        <w:textAlignment w:val="center"/>
        <w:rPr>
          <w:color w:val="000000"/>
        </w:rPr>
      </w:pPr>
      <w:r>
        <w:rPr>
          <w:rFonts w:ascii="宋体" w:hAnsi="宋体" w:eastAsia="宋体" w:cs="宋体"/>
          <w:color w:val="000000"/>
        </w:rPr>
        <w:t>①润洗时，滴定管尖嘴部分也需要润洗；先加</w:t>
      </w:r>
      <w:r>
        <w:object>
          <v:shape id="_x0000_i1383" o:spt="75" alt="学科网(www.zxxk.com)--教育资源门户，提供试卷、教案、课件、论文、素材以及各类教学资源下载，还有大量而丰富的教学相关资讯！" type="#_x0000_t75" style="height:13.8pt;width:47.25pt;" o:ole="t" filled="f" o:preferrelative="t" stroked="f" coordsize="21600,21600">
            <v:path/>
            <v:fill on="f" focussize="0,0"/>
            <v:stroke on="f" joinstyle="miter"/>
            <v:imagedata r:id="rId600" o:title="eqId56548ca7a65353a1039d780042e265fc"/>
            <o:lock v:ext="edit" aspectratio="t"/>
            <w10:wrap type="none"/>
            <w10:anchorlock/>
          </v:shape>
          <o:OLEObject Type="Embed" ProgID="Equation.DSMT4" ShapeID="_x0000_i1383" DrawAspect="Content" ObjectID="_1468076083" r:id="rId625">
            <o:LockedField>false</o:LockedField>
          </o:OLEObject>
        </w:object>
      </w:r>
      <w:r>
        <w:rPr>
          <w:rFonts w:ascii="宋体" w:hAnsi="宋体" w:eastAsia="宋体" w:cs="宋体"/>
          <w:color w:val="000000"/>
        </w:rPr>
        <w:t>待测溶液，后加</w:t>
      </w:r>
      <w:r>
        <w:object>
          <v:shape id="_x0000_i1384" o:spt="75" alt="学科网(www.zxxk.com)--教育资源门户，提供试卷、教案、课件、论文、素材以及各类教学资源下载，还有大量而丰富的教学相关资讯！" type="#_x0000_t75" style="height:19.2pt;width:165.4pt;" o:ole="t" filled="f" o:preferrelative="t" stroked="f" coordsize="21600,21600">
            <v:path/>
            <v:fill on="f" focussize="0,0"/>
            <v:stroke on="f" joinstyle="miter"/>
            <v:imagedata r:id="rId608" o:title="eqId52405e68b6fdf339c88188d2e68aa963"/>
            <o:lock v:ext="edit" aspectratio="t"/>
            <w10:wrap type="none"/>
            <w10:anchorlock/>
          </v:shape>
          <o:OLEObject Type="Embed" ProgID="Equation.DSMT4" ShapeID="_x0000_i1384" DrawAspect="Content" ObjectID="_1468076084" r:id="rId626">
            <o:LockedField>false</o:LockedField>
          </o:OLEObject>
        </w:object>
      </w:r>
      <w:r>
        <w:rPr>
          <w:rFonts w:ascii="宋体" w:hAnsi="宋体" w:eastAsia="宋体" w:cs="宋体"/>
          <w:color w:val="000000"/>
        </w:rPr>
        <w:t>标准溶液，两者充分分反应后，剩余的</w:t>
      </w:r>
      <w:r>
        <w:object>
          <v:shape id="_x0000_i1385" o:spt="75" alt="学科网(www.zxxk.com)--教育资源门户，提供试卷、教案、课件、论文、素材以及各类教学资源下载，还有大量而丰富的教学相关资讯！" type="#_x0000_t75" style="height:18.4pt;width:23pt;" o:ole="t" filled="f" o:preferrelative="t" stroked="f" coordsize="21600,21600">
            <v:path/>
            <v:fill on="f" focussize="0,0"/>
            <v:stroke on="f" joinstyle="miter"/>
            <v:imagedata r:id="rId580" o:title="eqId95e81bf3b5df079d0909900e380c0207"/>
            <o:lock v:ext="edit" aspectratio="t"/>
            <w10:wrap type="none"/>
            <w10:anchorlock/>
          </v:shape>
          <o:OLEObject Type="Embed" ProgID="Equation.DSMT4" ShapeID="_x0000_i1385" DrawAspect="Content" ObjectID="_1468076085" r:id="rId627">
            <o:LockedField>false</o:LockedField>
          </o:OLEObject>
        </w:object>
      </w:r>
      <w:r>
        <w:rPr>
          <w:rFonts w:ascii="宋体" w:hAnsi="宋体" w:eastAsia="宋体" w:cs="宋体"/>
          <w:color w:val="000000"/>
        </w:rPr>
        <w:t>浓度较小，然后滴加指示剂硫酸铁铵</w:t>
      </w:r>
      <w:r>
        <w:object>
          <v:shape id="_x0000_i1386" o:spt="75" alt="学科网(www.zxxk.com)--教育资源门户，提供试卷、教案、课件、论文、素材以及各类教学资源下载，还有大量而丰富的教学相关资讯！" type="#_x0000_t75" style="height:21.95pt;width:85.1pt;" o:ole="t" filled="f" o:preferrelative="t" stroked="f" coordsize="21600,21600">
            <v:path/>
            <v:fill on="f" focussize="0,0"/>
            <v:stroke on="f" joinstyle="miter"/>
            <v:imagedata r:id="rId606" o:title="eqId726ab72dc8bd3f88845e377871662e0a"/>
            <o:lock v:ext="edit" aspectratio="t"/>
            <w10:wrap type="none"/>
            <w10:anchorlock/>
          </v:shape>
          <o:OLEObject Type="Embed" ProgID="Equation.DSMT4" ShapeID="_x0000_i1386" DrawAspect="Content" ObjectID="_1468076086" r:id="rId628">
            <o:LockedField>false</o:LockedField>
          </o:OLEObject>
        </w:object>
      </w:r>
      <w:r>
        <w:rPr>
          <w:rFonts w:ascii="宋体" w:hAnsi="宋体" w:eastAsia="宋体" w:cs="宋体"/>
          <w:color w:val="000000"/>
        </w:rPr>
        <w:t>溶液作指示剂，可以防止生成</w:t>
      </w:r>
      <w:r>
        <w:object>
          <v:shape id="_x0000_i1387"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630" o:title="eqIdbb448051f17e620a83c2d765546a193f"/>
            <o:lock v:ext="edit" aspectratio="t"/>
            <w10:wrap type="none"/>
            <w10:anchorlock/>
          </v:shape>
          <o:OLEObject Type="Embed" ProgID="Equation.DSMT4" ShapeID="_x0000_i1387" DrawAspect="Content" ObjectID="_1468076087" r:id="rId629">
            <o:LockedField>false</o:LockedField>
          </o:OLEObject>
        </w:object>
      </w:r>
      <w:r>
        <w:rPr>
          <w:rFonts w:ascii="宋体" w:hAnsi="宋体" w:eastAsia="宋体" w:cs="宋体"/>
          <w:color w:val="000000"/>
        </w:rPr>
        <w:t>沉淀；</w:t>
      </w:r>
      <w:r>
        <w:rPr>
          <w:rFonts w:ascii="Times New Roman" w:hAnsi="Times New Roman" w:eastAsia="Times New Roman" w:cs="Times New Roman"/>
          <w:color w:val="000000"/>
        </w:rPr>
        <w:t xml:space="preserve"> </w:t>
      </w:r>
      <w:r>
        <w:object>
          <v:shape id="_x0000_i1388"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586" o:title="eqId3221e5b482d6615ceba22ca098fd57b0"/>
            <o:lock v:ext="edit" aspectratio="t"/>
            <w10:wrap type="none"/>
            <w10:anchorlock/>
          </v:shape>
          <o:OLEObject Type="Embed" ProgID="Equation.DSMT4" ShapeID="_x0000_i1388" DrawAspect="Content" ObjectID="_1468076088" r:id="rId631">
            <o:LockedField>false</o:LockedField>
          </o:OLEObject>
        </w:object>
      </w:r>
      <w:r>
        <w:rPr>
          <w:rFonts w:ascii="宋体" w:hAnsi="宋体" w:eastAsia="宋体" w:cs="宋体"/>
          <w:color w:val="000000"/>
        </w:rPr>
        <w:t>的溶度积常数与</w:t>
      </w:r>
      <w:r>
        <w:object>
          <v:shape id="_x0000_i138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584" o:title="eqId555bfb0ce8c4b07984400a4bfc34db7d"/>
            <o:lock v:ext="edit" aspectratio="t"/>
            <w10:wrap type="none"/>
            <w10:anchorlock/>
          </v:shape>
          <o:OLEObject Type="Embed" ProgID="Equation.DSMT4" ShapeID="_x0000_i1389" DrawAspect="Content" ObjectID="_1468076089" r:id="rId632">
            <o:LockedField>false</o:LockedField>
          </o:OLEObject>
        </w:object>
      </w:r>
      <w:r>
        <w:rPr>
          <w:rFonts w:ascii="宋体" w:hAnsi="宋体" w:eastAsia="宋体" w:cs="宋体"/>
          <w:color w:val="000000"/>
        </w:rPr>
        <w:t>非常接近，因此，</w:t>
      </w:r>
      <w:r>
        <w:object>
          <v:shape id="_x0000_i139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604" o:title="eqIdb6a44e7b498e3a0a910d490035f2937b"/>
            <o:lock v:ext="edit" aspectratio="t"/>
            <w10:wrap type="none"/>
            <w10:anchorlock/>
          </v:shape>
          <o:OLEObject Type="Embed" ProgID="Equation.DSMT4" ShapeID="_x0000_i1390" DrawAspect="Content" ObjectID="_1468076090" r:id="rId633">
            <o:LockedField>false</o:LockedField>
          </o:OLEObject>
        </w:object>
      </w:r>
      <w:r>
        <w:rPr>
          <w:rFonts w:ascii="宋体" w:hAnsi="宋体" w:eastAsia="宋体" w:cs="宋体"/>
          <w:color w:val="000000"/>
        </w:rPr>
        <w:t>溶液不能用作指示剂，应该选用</w:t>
      </w:r>
      <w:r>
        <w:object>
          <v:shape id="_x0000_i1391" o:spt="75" alt="学科网(www.zxxk.com)--教育资源门户，提供试卷、教案、课件、论文、素材以及各类教学资源下载，还有大量而丰富的教学相关资讯！" type="#_x0000_t75" style="height:21.95pt;width:85.1pt;" o:ole="t" filled="f" o:preferrelative="t" stroked="f" coordsize="21600,21600">
            <v:path/>
            <v:fill on="f" focussize="0,0"/>
            <v:stroke on="f" joinstyle="miter"/>
            <v:imagedata r:id="rId606" o:title="eqId726ab72dc8bd3f88845e377871662e0a"/>
            <o:lock v:ext="edit" aspectratio="t"/>
            <w10:wrap type="none"/>
            <w10:anchorlock/>
          </v:shape>
          <o:OLEObject Type="Embed" ProgID="Equation.DSMT4" ShapeID="_x0000_i1391" DrawAspect="Content" ObjectID="_1468076091" r:id="rId634">
            <o:LockedField>false</o:LockedField>
          </o:OLEObject>
        </w:object>
      </w:r>
      <w:r>
        <w:rPr>
          <w:rFonts w:ascii="宋体" w:hAnsi="宋体" w:eastAsia="宋体" w:cs="宋体"/>
          <w:color w:val="000000"/>
        </w:rPr>
        <w:t>溶液，其中的</w:t>
      </w:r>
      <w:r>
        <w:object>
          <v:shape id="_x0000_i1392"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615" o:title="eqIdad60241600751443a89557c09ced8b5c"/>
            <o:lock v:ext="edit" aspectratio="t"/>
            <w10:wrap type="none"/>
            <w10:anchorlock/>
          </v:shape>
          <o:OLEObject Type="Embed" ProgID="Equation.DSMT4" ShapeID="_x0000_i1392" DrawAspect="Content" ObjectID="_1468076092" r:id="rId635">
            <o:LockedField>false</o:LockedField>
          </o:OLEObject>
        </w:object>
      </w:r>
      <w:r>
        <w:rPr>
          <w:rFonts w:ascii="宋体" w:hAnsi="宋体" w:eastAsia="宋体" w:cs="宋体"/>
          <w:color w:val="000000"/>
        </w:rPr>
        <w:t>可以与过量的半滴</w:t>
      </w:r>
      <w:r>
        <w:object>
          <v:shape id="_x0000_i1393" o:spt="75" alt="学科网(www.zxxk.com)--教育资源门户，提供试卷、教案、课件、论文、素材以及各类教学资源下载，还有大量而丰富的教学相关资讯！" type="#_x0000_t75" style="height:21.95pt;width:85.1pt;" o:ole="t" filled="f" o:preferrelative="t" stroked="f" coordsize="21600,21600">
            <v:path/>
            <v:fill on="f" focussize="0,0"/>
            <v:stroke on="f" joinstyle="miter"/>
            <v:imagedata r:id="rId606" o:title="eqId726ab72dc8bd3f88845e377871662e0a"/>
            <o:lock v:ext="edit" aspectratio="t"/>
            <w10:wrap type="none"/>
            <w10:anchorlock/>
          </v:shape>
          <o:OLEObject Type="Embed" ProgID="Equation.DSMT4" ShapeID="_x0000_i1393" DrawAspect="Content" ObjectID="_1468076093" r:id="rId636">
            <o:LockedField>false</o:LockedField>
          </o:OLEObject>
        </w:object>
      </w:r>
      <w:r>
        <w:rPr>
          <w:rFonts w:ascii="宋体" w:hAnsi="宋体" w:eastAsia="宋体" w:cs="宋体"/>
          <w:color w:val="000000"/>
        </w:rPr>
        <w:t>溶液中的</w:t>
      </w:r>
      <w:r>
        <w:object>
          <v:shape id="_x0000_i1394" o:spt="75" alt="学科网(www.zxxk.com)--教育资源门户，提供试卷、教案、课件、论文、素材以及各类教学资源下载，还有大量而丰富的教学相关资讯！" type="#_x0000_t75" style="height:15.9pt;width:30.9pt;" o:ole="t" filled="f" o:preferrelative="t" stroked="f" coordsize="21600,21600">
            <v:path/>
            <v:fill on="f" focussize="0,0"/>
            <v:stroke on="f" joinstyle="miter"/>
            <v:imagedata r:id="rId638" o:title="eqIdc619e086053eb14ab23bc0d497346e81"/>
            <o:lock v:ext="edit" aspectratio="t"/>
            <w10:wrap type="none"/>
            <w10:anchorlock/>
          </v:shape>
          <o:OLEObject Type="Embed" ProgID="Equation.DSMT4" ShapeID="_x0000_i1394" DrawAspect="Content" ObjectID="_1468076094" r:id="rId637">
            <o:LockedField>false</o:LockedField>
          </o:OLEObject>
        </w:object>
      </w:r>
      <w:r>
        <w:rPr>
          <w:rFonts w:ascii="宋体" w:hAnsi="宋体" w:eastAsia="宋体" w:cs="宋体"/>
          <w:color w:val="000000"/>
        </w:rPr>
        <w:t>反应生成溶液呈红色的配合物，故滴定至溶液呈浅红色；综上所述，需要补全的操作步骤依次是：</w:t>
      </w:r>
      <w:r>
        <w:rPr>
          <w:rFonts w:ascii="Times New Roman" w:hAnsi="Times New Roman" w:eastAsia="Times New Roman" w:cs="Times New Roman"/>
          <w:color w:val="000000"/>
        </w:rPr>
        <w:t>a e d f</w:t>
      </w:r>
      <w:r>
        <w:rPr>
          <w:rFonts w:ascii="宋体" w:hAnsi="宋体" w:eastAsia="宋体" w:cs="宋体"/>
          <w:color w:val="000000"/>
        </w:rPr>
        <w:t>。</w:t>
      </w:r>
    </w:p>
    <w:p w14:paraId="09071889">
      <w:pPr>
        <w:spacing w:line="360" w:lineRule="auto"/>
        <w:jc w:val="left"/>
        <w:textAlignment w:val="center"/>
        <w:rPr>
          <w:color w:val="000000"/>
        </w:rPr>
      </w:pPr>
      <w:r>
        <w:rPr>
          <w:rFonts w:ascii="宋体" w:hAnsi="宋体" w:eastAsia="宋体" w:cs="宋体"/>
          <w:color w:val="000000"/>
        </w:rPr>
        <w:t>②</w:t>
      </w:r>
      <w:r>
        <w:object>
          <v:shape id="_x0000_i1395"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615" o:title="eqIdad60241600751443a89557c09ced8b5c"/>
            <o:lock v:ext="edit" aspectratio="t"/>
            <w10:wrap type="none"/>
            <w10:anchorlock/>
          </v:shape>
          <o:OLEObject Type="Embed" ProgID="Equation.DSMT4" ShapeID="_x0000_i1395" DrawAspect="Content" ObjectID="_1468076095" r:id="rId639">
            <o:LockedField>false</o:LockedField>
          </o:OLEObject>
        </w:object>
      </w:r>
      <w:r>
        <w:rPr>
          <w:rFonts w:ascii="宋体" w:hAnsi="宋体" w:eastAsia="宋体" w:cs="宋体"/>
          <w:color w:val="000000"/>
        </w:rPr>
        <w:t>和</w:t>
      </w:r>
      <w:r>
        <w:object>
          <v:shape id="_x0000_i1396" o:spt="75" alt="学科网(www.zxxk.com)--教育资源门户，提供试卷、教案、课件、论文、素材以及各类教学资源下载，还有大量而丰富的教学相关资讯！" type="#_x0000_t75" style="height:14.95pt;width:23.1pt;" o:ole="t" filled="f" o:preferrelative="t" stroked="f" coordsize="21600,21600">
            <v:path/>
            <v:fill on="f" focussize="0,0"/>
            <v:stroke on="f" joinstyle="miter"/>
            <v:imagedata r:id="rId641" o:title="eqId6f799eb3fc0f7d9fdad7cf26bedcd23e"/>
            <o:lock v:ext="edit" aspectratio="t"/>
            <w10:wrap type="none"/>
            <w10:anchorlock/>
          </v:shape>
          <o:OLEObject Type="Embed" ProgID="Equation.DSMT4" ShapeID="_x0000_i1396" DrawAspect="Content" ObjectID="_1468076096" r:id="rId640">
            <o:LockedField>false</o:LockedField>
          </o:OLEObject>
        </w:object>
      </w:r>
      <w:r>
        <w:rPr>
          <w:rFonts w:ascii="宋体" w:hAnsi="宋体" w:eastAsia="宋体" w:cs="宋体"/>
          <w:color w:val="000000"/>
        </w:rPr>
        <w:t>均易发生水解，</w:t>
      </w:r>
      <w:r>
        <w:object>
          <v:shape id="_x0000_i1397" o:spt="75" alt="学科网(www.zxxk.com)--教育资源门户，提供试卷、教案、课件、论文、素材以及各类教学资源下载，还有大量而丰富的教学相关资讯！" type="#_x0000_t75" style="height:21.95pt;width:85.1pt;" o:ole="t" filled="f" o:preferrelative="t" stroked="f" coordsize="21600,21600">
            <v:path/>
            <v:fill on="f" focussize="0,0"/>
            <v:stroke on="f" joinstyle="miter"/>
            <v:imagedata r:id="rId606" o:title="eqId726ab72dc8bd3f88845e377871662e0a"/>
            <o:lock v:ext="edit" aspectratio="t"/>
            <w10:wrap type="none"/>
            <w10:anchorlock/>
          </v:shape>
          <o:OLEObject Type="Embed" ProgID="Equation.DSMT4" ShapeID="_x0000_i1397" DrawAspect="Content" ObjectID="_1468076097" r:id="rId642">
            <o:LockedField>false</o:LockedField>
          </o:OLEObject>
        </w:object>
      </w:r>
      <w:r>
        <w:rPr>
          <w:rFonts w:ascii="宋体" w:hAnsi="宋体" w:eastAsia="宋体" w:cs="宋体"/>
          <w:color w:val="000000"/>
        </w:rPr>
        <w:t>溶液中含有</w:t>
      </w:r>
      <w:r>
        <w:object>
          <v:shape id="_x0000_i1398"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615" o:title="eqIdad60241600751443a89557c09ced8b5c"/>
            <o:lock v:ext="edit" aspectratio="t"/>
            <w10:wrap type="none"/>
            <w10:anchorlock/>
          </v:shape>
          <o:OLEObject Type="Embed" ProgID="Equation.DSMT4" ShapeID="_x0000_i1398" DrawAspect="Content" ObjectID="_1468076098" r:id="rId643">
            <o:LockedField>false</o:LockedField>
          </o:OLEObject>
        </w:object>
      </w:r>
      <w:r>
        <w:rPr>
          <w:rFonts w:ascii="宋体" w:hAnsi="宋体" w:eastAsia="宋体" w:cs="宋体"/>
          <w:color w:val="000000"/>
        </w:rPr>
        <w:t>，为防止影响滴定终点的判断，必须抑制其发生水解，因此加入稀酸</w:t>
      </w:r>
      <w:r>
        <w:rPr>
          <w:rFonts w:ascii="Times New Roman" w:hAnsi="Times New Roman" w:eastAsia="Times New Roman" w:cs="Times New Roman"/>
          <w:color w:val="000000"/>
        </w:rPr>
        <w:t>B</w:t>
      </w:r>
      <w:r>
        <w:rPr>
          <w:rFonts w:ascii="宋体" w:hAnsi="宋体" w:eastAsia="宋体" w:cs="宋体"/>
          <w:color w:val="000000"/>
        </w:rPr>
        <w:t>的作用是：抑制</w:t>
      </w:r>
      <w:r>
        <w:object>
          <v:shape id="_x0000_i1399"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615" o:title="eqIdad60241600751443a89557c09ced8b5c"/>
            <o:lock v:ext="edit" aspectratio="t"/>
            <w10:wrap type="none"/>
            <w10:anchorlock/>
          </v:shape>
          <o:OLEObject Type="Embed" ProgID="Equation.DSMT4" ShapeID="_x0000_i1399" DrawAspect="Content" ObjectID="_1468076099" r:id="rId644">
            <o:LockedField>false</o:LockedField>
          </o:OLEObject>
        </w:object>
      </w:r>
      <w:r>
        <w:rPr>
          <w:rFonts w:ascii="宋体" w:hAnsi="宋体" w:eastAsia="宋体" w:cs="宋体"/>
          <w:color w:val="000000"/>
        </w:rPr>
        <w:t>发生水解反应，保证滴定终点的准确判断。</w:t>
      </w:r>
    </w:p>
    <w:p w14:paraId="2908CD87">
      <w:pPr>
        <w:spacing w:line="360" w:lineRule="auto"/>
        <w:jc w:val="left"/>
        <w:textAlignment w:val="center"/>
        <w:rPr>
          <w:color w:val="000000"/>
        </w:rPr>
      </w:pPr>
      <w:r>
        <w:rPr>
          <w:rFonts w:ascii="宋体" w:hAnsi="宋体" w:eastAsia="宋体" w:cs="宋体"/>
          <w:color w:val="000000"/>
        </w:rPr>
        <w:t>③由滴定步骤可知，</w:t>
      </w:r>
      <w:r>
        <w:object>
          <v:shape id="_x0000_i1400" o:spt="75" alt="学科网(www.zxxk.com)--教育资源门户，提供试卷、教案、课件、论文、素材以及各类教学资源下载，还有大量而丰富的教学相关资讯！" type="#_x0000_t75" style="height:19.2pt;width:165.4pt;" o:ole="t" filled="f" o:preferrelative="t" stroked="f" coordsize="21600,21600">
            <v:path/>
            <v:fill on="f" focussize="0,0"/>
            <v:stroke on="f" joinstyle="miter"/>
            <v:imagedata r:id="rId608" o:title="eqId52405e68b6fdf339c88188d2e68aa963"/>
            <o:lock v:ext="edit" aspectratio="t"/>
            <w10:wrap type="none"/>
            <w10:anchorlock/>
          </v:shape>
          <o:OLEObject Type="Embed" ProgID="Equation.DSMT4" ShapeID="_x0000_i1400" DrawAspect="Content" ObjectID="_1468076100" r:id="rId645">
            <o:LockedField>false</o:LockedField>
          </o:OLEObject>
        </w:object>
      </w:r>
      <w:r>
        <w:rPr>
          <w:rFonts w:ascii="宋体" w:hAnsi="宋体" w:eastAsia="宋体" w:cs="宋体"/>
          <w:color w:val="000000"/>
        </w:rPr>
        <w:t>标准溶液分别与</w:t>
      </w:r>
      <w:r>
        <w:object>
          <v:shape id="_x0000_i1401"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568" o:title="eqId639e634c9ebbc538b07e5f7a007a5871"/>
            <o:lock v:ext="edit" aspectratio="t"/>
            <w10:wrap type="none"/>
            <w10:anchorlock/>
          </v:shape>
          <o:OLEObject Type="Embed" ProgID="Equation.DSMT4" ShapeID="_x0000_i1401" DrawAspect="Content" ObjectID="_1468076101" r:id="rId646">
            <o:LockedField>false</o:LockedField>
          </o:OLEObject>
        </w:object>
      </w:r>
      <w:r>
        <w:rPr>
          <w:rFonts w:ascii="宋体" w:hAnsi="宋体" w:eastAsia="宋体" w:cs="宋体"/>
          <w:color w:val="000000"/>
        </w:rPr>
        <w:t>溶液中的</w:t>
      </w:r>
      <w:r>
        <w:object>
          <v:shape id="_x0000_i1402" o:spt="75" alt="学科网(www.zxxk.com)--教育资源门户，提供试卷、教案、课件、论文、素材以及各类教学资源下载，还有大量而丰富的教学相关资讯！" type="#_x0000_t75" style="height:15pt;width:11.05pt;" o:ole="t" filled="f" o:preferrelative="t" stroked="f" coordsize="21600,21600">
            <v:path/>
            <v:fill on="f" focussize="0,0"/>
            <v:stroke on="f" joinstyle="miter"/>
            <v:imagedata r:id="rId573" o:title="eqId791021660685d4da65f99d1f973dfa90"/>
            <o:lock v:ext="edit" aspectratio="t"/>
            <w10:wrap type="none"/>
            <w10:anchorlock/>
          </v:shape>
          <o:OLEObject Type="Embed" ProgID="Equation.DSMT4" ShapeID="_x0000_i1402" DrawAspect="Content" ObjectID="_1468076102" r:id="rId647">
            <o:LockedField>false</o:LockedField>
          </o:OLEObject>
        </w:object>
      </w: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9.2pt;width:130.45pt;" o:ole="t" filled="f" o:preferrelative="t" stroked="f" coordsize="21600,21600">
            <v:path/>
            <v:fill on="f" focussize="0,0"/>
            <v:stroke on="f" joinstyle="miter"/>
            <v:imagedata r:id="rId602" o:title="eqIdd93f96914899df04e5a90b6ff0f93743"/>
            <o:lock v:ext="edit" aspectratio="t"/>
            <w10:wrap type="none"/>
            <w10:anchorlock/>
          </v:shape>
          <o:OLEObject Type="Embed" ProgID="Equation.DSMT4" ShapeID="_x0000_i1403" DrawAspect="Content" ObjectID="_1468076103" r:id="rId648">
            <o:LockedField>false</o:LockedField>
          </o:OLEObject>
        </w:object>
      </w:r>
      <w:r>
        <w:rPr>
          <w:rFonts w:ascii="宋体" w:hAnsi="宋体" w:eastAsia="宋体" w:cs="宋体"/>
          <w:color w:val="000000"/>
        </w:rPr>
        <w:t>标准溶液中的</w:t>
      </w:r>
      <w:r>
        <w:object>
          <v:shape id="_x0000_i1404" o:spt="75" alt="学科网(www.zxxk.com)--教育资源门户，提供试卷、教案、课件、论文、素材以及各类教学资源下载，还有大量而丰富的教学相关资讯！" type="#_x0000_t75" style="height:15.9pt;width:30.9pt;" o:ole="t" filled="f" o:preferrelative="t" stroked="f" coordsize="21600,21600">
            <v:path/>
            <v:fill on="f" focussize="0,0"/>
            <v:stroke on="f" joinstyle="miter"/>
            <v:imagedata r:id="rId638" o:title="eqIdc619e086053eb14ab23bc0d497346e81"/>
            <o:lock v:ext="edit" aspectratio="t"/>
            <w10:wrap type="none"/>
            <w10:anchorlock/>
          </v:shape>
          <o:OLEObject Type="Embed" ProgID="Equation.DSMT4" ShapeID="_x0000_i1404" DrawAspect="Content" ObjectID="_1468076104" r:id="rId649">
            <o:LockedField>false</o:LockedField>
          </o:OLEObject>
        </w:object>
      </w:r>
      <w:r>
        <w:rPr>
          <w:rFonts w:ascii="宋体" w:hAnsi="宋体" w:eastAsia="宋体" w:cs="宋体"/>
          <w:color w:val="000000"/>
        </w:rPr>
        <w:t>发生反应生成</w:t>
      </w:r>
      <w:r>
        <w:object>
          <v:shape id="_x0000_i1405"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582" o:title="eqId26f91f967e1931d0b5ff690649e9ccc3"/>
            <o:lock v:ext="edit" aspectratio="t"/>
            <w10:wrap type="none"/>
            <w10:anchorlock/>
          </v:shape>
          <o:OLEObject Type="Embed" ProgID="Equation.DSMT4" ShapeID="_x0000_i1405" DrawAspect="Content" ObjectID="_1468076105" r:id="rId650">
            <o:LockedField>false</o:LockedField>
          </o:OLEObject>
        </w:object>
      </w:r>
      <w:r>
        <w:rPr>
          <w:rFonts w:ascii="宋体" w:hAnsi="宋体" w:eastAsia="宋体" w:cs="宋体"/>
          <w:color w:val="000000"/>
        </w:rPr>
        <w:t>和</w:t>
      </w:r>
      <w:r>
        <w:object>
          <v:shape id="_x0000_i140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584" o:title="eqId555bfb0ce8c4b07984400a4bfc34db7d"/>
            <o:lock v:ext="edit" aspectratio="t"/>
            <w10:wrap type="none"/>
            <w10:anchorlock/>
          </v:shape>
          <o:OLEObject Type="Embed" ProgID="Equation.DSMT4" ShapeID="_x0000_i1406" DrawAspect="Content" ObjectID="_1468076106" r:id="rId651">
            <o:LockedField>false</o:LockedField>
          </o:OLEObject>
        </w:object>
      </w:r>
      <w:r>
        <w:rPr>
          <w:rFonts w:ascii="宋体" w:hAnsi="宋体" w:eastAsia="宋体" w:cs="宋体"/>
          <w:color w:val="000000"/>
        </w:rPr>
        <w:t>；由</w:t>
      </w:r>
      <w:r>
        <w:object>
          <v:shape id="_x0000_i1407" o:spt="75" alt="学科网(www.zxxk.com)--教育资源门户，提供试卷、教案、课件、论文、素材以及各类教学资源下载，还有大量而丰富的教学相关资讯！" type="#_x0000_t75" style="height:18.4pt;width:23pt;" o:ole="t" filled="f" o:preferrelative="t" stroked="f" coordsize="21600,21600">
            <v:path/>
            <v:fill on="f" focussize="0,0"/>
            <v:stroke on="f" joinstyle="miter"/>
            <v:imagedata r:id="rId580" o:title="eqId95e81bf3b5df079d0909900e380c0207"/>
            <o:lock v:ext="edit" aspectratio="t"/>
            <w10:wrap type="none"/>
            <w10:anchorlock/>
          </v:shape>
          <o:OLEObject Type="Embed" ProgID="Equation.DSMT4" ShapeID="_x0000_i1407" DrawAspect="Content" ObjectID="_1468076107" r:id="rId652">
            <o:LockedField>false</o:LockedField>
          </o:OLEObject>
        </w:object>
      </w:r>
      <w:r>
        <w:rPr>
          <w:rFonts w:ascii="宋体" w:hAnsi="宋体" w:eastAsia="宋体" w:cs="宋体"/>
          <w:color w:val="000000"/>
        </w:rPr>
        <w:t>守恒可知，</w:t>
      </w:r>
      <w:r>
        <w:object>
          <v:shape id="_x0000_i1408" o:spt="75" alt="学科网(www.zxxk.com)--教育资源门户，提供试卷、教案、课件、论文、素材以及各类教学资源下载，还有大量而丰富的教学相关资讯！" type="#_x0000_t75" style="height:18pt;width:151.8pt;" o:ole="t" filled="f" o:preferrelative="t" stroked="f" coordsize="21600,21600">
            <v:path/>
            <v:fill on="f" focussize="0,0"/>
            <v:stroke on="f" joinstyle="miter"/>
            <v:imagedata r:id="rId654" o:title="eqIdf14c1137e9a78cf49c7454aea953d1e3"/>
            <o:lock v:ext="edit" aspectratio="t"/>
            <w10:wrap type="none"/>
            <w10:anchorlock/>
          </v:shape>
          <o:OLEObject Type="Embed" ProgID="Equation.DSMT4" ShapeID="_x0000_i1408" DrawAspect="Content" ObjectID="_1468076108" r:id="rId653">
            <o:LockedField>false</o:LockedField>
          </o:OLEObject>
        </w:object>
      </w:r>
      <w:r>
        <w:rPr>
          <w:rFonts w:ascii="宋体" w:hAnsi="宋体" w:eastAsia="宋体" w:cs="宋体"/>
          <w:color w:val="000000"/>
        </w:rPr>
        <w:t>，则</w:t>
      </w:r>
      <w:r>
        <w:object>
          <v:shape id="_x0000_i1409" o:spt="75" alt="学科网(www.zxxk.com)--教育资源门户，提供试卷、教案、课件、论文、素材以及各类教学资源下载，还有大量而丰富的教学相关资讯！" type="#_x0000_t75" style="height:18pt;width:268.2pt;" o:ole="t" filled="f" o:preferrelative="t" stroked="f" coordsize="21600,21600">
            <v:path/>
            <v:fill on="f" focussize="0,0"/>
            <v:stroke on="f" joinstyle="miter"/>
            <v:imagedata r:id="rId656" o:title="eqIdf6222a6574a8d26a7e2aae41038cf0e7"/>
            <o:lock v:ext="edit" aspectratio="t"/>
            <w10:wrap type="none"/>
            <w10:anchorlock/>
          </v:shape>
          <o:OLEObject Type="Embed" ProgID="Equation.DSMT4" ShapeID="_x0000_i1409" DrawAspect="Content" ObjectID="_1468076109" r:id="rId655">
            <o:LockedField>false</o:LockedField>
          </o:OLEObject>
        </w:object>
      </w:r>
      <w:r>
        <w:rPr>
          <w:rFonts w:ascii="宋体" w:hAnsi="宋体" w:eastAsia="宋体" w:cs="宋体"/>
          <w:color w:val="000000"/>
        </w:rPr>
        <w:t>；三次滴定消耗</w:t>
      </w:r>
      <w:r>
        <w:object>
          <v:shape id="_x0000_i1410"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578" o:title="eqIddb7016d56e5c1c0a1c47661272cef30f"/>
            <o:lock v:ext="edit" aspectratio="t"/>
            <w10:wrap type="none"/>
            <w10:anchorlock/>
          </v:shape>
          <o:OLEObject Type="Embed" ProgID="Equation.DSMT4" ShapeID="_x0000_i1410" DrawAspect="Content" ObjectID="_1468076110" r:id="rId657">
            <o:LockedField>false</o:LockedField>
          </o:OLEObject>
        </w:object>
      </w:r>
      <w:r>
        <w:rPr>
          <w:rFonts w:ascii="宋体" w:hAnsi="宋体" w:eastAsia="宋体" w:cs="宋体"/>
          <w:color w:val="000000"/>
        </w:rPr>
        <w:t>标准溶液的平均体积为</w:t>
      </w:r>
      <w:r>
        <w:object>
          <v:shape id="_x0000_i1411" o:spt="75" alt="学科网(www.zxxk.com)--教育资源门户，提供试卷、教案、课件、论文、素材以及各类教学资源下载，还有大量而丰富的教学相关资讯！" type="#_x0000_t75" style="height:13.55pt;width:46.7pt;" o:ole="t" filled="f" o:preferrelative="t" stroked="f" coordsize="21600,21600">
            <v:path/>
            <v:fill on="f" focussize="0,0"/>
            <v:stroke on="f" joinstyle="miter"/>
            <v:imagedata r:id="rId611" o:title="eqId4f72fb1d3af1d5a0e7aafeb1354b33e3"/>
            <o:lock v:ext="edit" aspectratio="t"/>
            <w10:wrap type="none"/>
            <w10:anchorlock/>
          </v:shape>
          <o:OLEObject Type="Embed" ProgID="Equation.DSMT4" ShapeID="_x0000_i1411" DrawAspect="Content" ObjectID="_1468076111" r:id="rId658">
            <o:LockedField>false</o:LockedField>
          </o:OLEObject>
        </w:object>
      </w:r>
      <w:r>
        <w:rPr>
          <w:rFonts w:ascii="宋体" w:hAnsi="宋体" w:eastAsia="宋体" w:cs="宋体"/>
          <w:color w:val="000000"/>
        </w:rPr>
        <w:t>，则</w:t>
      </w:r>
      <w:r>
        <w:object>
          <v:shape id="_x0000_i1412" o:spt="75" alt="学科网(www.zxxk.com)--教育资源门户，提供试卷、教案、课件、论文、素材以及各类教学资源下载，还有大量而丰富的教学相关资讯！" type="#_x0000_t75" style="height:18pt;width:274.8pt;" o:ole="t" filled="f" o:preferrelative="t" stroked="f" coordsize="21600,21600">
            <v:path/>
            <v:fill on="f" focussize="0,0"/>
            <v:stroke on="f" joinstyle="miter"/>
            <v:imagedata r:id="rId660" o:title="eqId18cf269da058bf6101f4e4d0c895509b"/>
            <o:lock v:ext="edit" aspectratio="t"/>
            <w10:wrap type="none"/>
            <w10:anchorlock/>
          </v:shape>
          <o:OLEObject Type="Embed" ProgID="Equation.DSMT4" ShapeID="_x0000_i1412" DrawAspect="Content" ObjectID="_1468076112" r:id="rId659">
            <o:LockedField>false</o:LockedField>
          </o:OLEObject>
        </w:object>
      </w:r>
      <w:r>
        <w:object>
          <v:shape id="_x0000_i1413" o:spt="75" alt="学科网(www.zxxk.com)--教育资源门户，提供试卷、教案、课件、论文、素材以及各类教学资源下载，还有大量而丰富的教学相关资讯！" type="#_x0000_t75" style="height:16.2pt;width:407pt;" o:ole="t" filled="f" o:preferrelative="t" stroked="f" coordsize="21600,21600">
            <v:path/>
            <v:fill on="f" focussize="0,0"/>
            <v:stroke on="f" joinstyle="miter"/>
            <v:imagedata r:id="rId662" o:title="eqId85f4544499f0ba7fc8d8babe2e68df75"/>
            <o:lock v:ext="edit" aspectratio="t"/>
            <w10:wrap type="none"/>
            <w10:anchorlock/>
          </v:shape>
          <o:OLEObject Type="Embed" ProgID="Equation.DSMT4" ShapeID="_x0000_i1413" DrawAspect="Content" ObjectID="_1468076113" r:id="rId661">
            <o:LockedField>false</o:LockedField>
          </o:OLEObject>
        </w:object>
      </w:r>
      <w:r>
        <w:rPr>
          <w:rFonts w:ascii="Times New Roman" w:hAnsi="Times New Roman" w:eastAsia="Times New Roman" w:cs="Times New Roman"/>
          <w:color w:val="000000"/>
        </w:rPr>
        <w:t>=</w:t>
      </w:r>
      <w:r>
        <w:object>
          <v:shape id="_x0000_i1414" o:spt="75" alt="学科网(www.zxxk.com)--教育资源门户，提供试卷、教案、课件、论文、素材以及各类教学资源下载，还有大量而丰富的教学相关资讯！" type="#_x0000_t75" style="height:16.2pt;width:76.2pt;" o:ole="t" filled="f" o:preferrelative="t" stroked="f" coordsize="21600,21600">
            <v:path/>
            <v:fill on="f" focussize="0,0"/>
            <v:stroke on="f" joinstyle="miter"/>
            <v:imagedata r:id="rId664" o:title="eqId1b039bddb7abbafde32eb99a68ae47f0"/>
            <o:lock v:ext="edit" aspectratio="t"/>
            <w10:wrap type="none"/>
            <w10:anchorlock/>
          </v:shape>
          <o:OLEObject Type="Embed" ProgID="Equation.DSMT4" ShapeID="_x0000_i1414" DrawAspect="Content" ObjectID="_1468076114" r:id="rId663">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I</w:t>
      </w:r>
      <w:r>
        <w:rPr>
          <w:rFonts w:ascii="宋体" w:hAnsi="宋体" w:eastAsia="宋体" w:cs="宋体"/>
          <w:color w:val="000000"/>
        </w:rPr>
        <w:t>守恒可知</w:t>
      </w:r>
      <w:r>
        <w:object>
          <v:shape id="_x0000_i1415" o:spt="75" alt="学科网(www.zxxk.com)--教育资源门户，提供试卷、教案、课件、论文、素材以及各类教学资源下载，还有大量而丰富的教学相关资讯！" type="#_x0000_t75" style="height:31.2pt;width:271.8pt;" o:ole="t" filled="f" o:preferrelative="t" stroked="f" coordsize="21600,21600">
            <v:path/>
            <v:fill on="f" focussize="0,0"/>
            <v:stroke on="f" joinstyle="miter"/>
            <v:imagedata r:id="rId666" o:title="eqIdda34e1f623d22cff0c57b53974c19268"/>
            <o:lock v:ext="edit" aspectratio="t"/>
            <w10:wrap type="none"/>
            <w10:anchorlock/>
          </v:shape>
          <o:OLEObject Type="Embed" ProgID="Equation.DSMT4" ShapeID="_x0000_i1415" DrawAspect="Content" ObjectID="_1468076115" r:id="rId665">
            <o:LockedField>false</o:LockedField>
          </o:OLEObject>
        </w:object>
      </w:r>
      <w:r>
        <w:rPr>
          <w:rFonts w:ascii="宋体" w:hAnsi="宋体" w:eastAsia="宋体" w:cs="宋体"/>
          <w:color w:val="000000"/>
        </w:rPr>
        <w:t>，因此，产品纯度为</w:t>
      </w:r>
      <w:r>
        <w:object>
          <v:shape id="_x0000_i1416" o:spt="75" alt="学科网(www.zxxk.com)--教育资源门户，提供试卷、教案、课件、论文、素材以及各类教学资源下载，还有大量而丰富的教学相关资讯！" type="#_x0000_t75" style="height:48pt;width:217.8pt;" o:ole="t" filled="f" o:preferrelative="t" stroked="f" coordsize="21600,21600">
            <v:path/>
            <v:fill on="f" focussize="0,0"/>
            <v:stroke on="f" joinstyle="miter"/>
            <v:imagedata r:id="rId668" o:title="eqId25f18ff02bc2e65067f82276b03c62d8"/>
            <o:lock v:ext="edit" aspectratio="t"/>
            <w10:wrap type="none"/>
            <w10:anchorlock/>
          </v:shape>
          <o:OLEObject Type="Embed" ProgID="Equation.DSMT4" ShapeID="_x0000_i1416" DrawAspect="Content" ObjectID="_1468076116" r:id="rId667">
            <o:LockedField>false</o:LockedField>
          </o:OLEObject>
        </w:object>
      </w:r>
      <w:r>
        <w:rPr>
          <w:rFonts w:ascii="宋体" w:hAnsi="宋体" w:eastAsia="宋体" w:cs="宋体"/>
          <w:color w:val="000000"/>
        </w:rPr>
        <w:t>。</w:t>
      </w:r>
    </w:p>
    <w:p w14:paraId="77AC7DCA">
      <w:pPr>
        <w:spacing w:line="360" w:lineRule="auto"/>
        <w:jc w:val="left"/>
        <w:textAlignment w:val="center"/>
        <w:rPr>
          <w:color w:val="000000"/>
        </w:rPr>
      </w:pPr>
      <w:r>
        <w:rPr>
          <w:color w:val="000000"/>
        </w:rPr>
        <w:t xml:space="preserve">21. </w:t>
      </w:r>
      <w:r>
        <w:rPr>
          <w:rFonts w:ascii="宋体" w:hAnsi="宋体" w:eastAsia="宋体" w:cs="宋体"/>
          <w:color w:val="000000"/>
        </w:rPr>
        <w:t>某研究小组按下列路线合成抗炎镇痛药</w:t>
      </w:r>
      <w:r>
        <w:rPr>
          <w:rFonts w:ascii="Times New Roman" w:hAnsi="Times New Roman" w:eastAsia="Times New Roman" w:cs="Times New Roman"/>
          <w:color w:val="000000"/>
        </w:rPr>
        <w:t>“</w:t>
      </w:r>
      <w:r>
        <w:rPr>
          <w:rFonts w:ascii="宋体" w:hAnsi="宋体" w:eastAsia="宋体" w:cs="宋体"/>
          <w:color w:val="000000"/>
        </w:rPr>
        <w:t>消炎痛</w:t>
      </w:r>
      <w:r>
        <w:rPr>
          <w:rFonts w:ascii="Times New Roman" w:hAnsi="Times New Roman" w:eastAsia="Times New Roman" w:cs="Times New Roman"/>
          <w:color w:val="000000"/>
        </w:rPr>
        <w:t>”(</w:t>
      </w:r>
      <w:r>
        <w:rPr>
          <w:rFonts w:ascii="宋体" w:hAnsi="宋体" w:eastAsia="宋体" w:cs="宋体"/>
          <w:color w:val="000000"/>
        </w:rPr>
        <w:t>部分反应条件已简化</w:t>
      </w:r>
      <w:r>
        <w:rPr>
          <w:rFonts w:ascii="Times New Roman" w:hAnsi="Times New Roman" w:eastAsia="Times New Roman" w:cs="Times New Roman"/>
          <w:color w:val="000000"/>
        </w:rPr>
        <w:t>)</w:t>
      </w:r>
      <w:r>
        <w:rPr>
          <w:rFonts w:ascii="宋体" w:hAnsi="宋体" w:eastAsia="宋体" w:cs="宋体"/>
          <w:color w:val="000000"/>
        </w:rPr>
        <w:t>。</w:t>
      </w:r>
    </w:p>
    <w:p w14:paraId="050009E4">
      <w:pPr>
        <w:spacing w:line="360" w:lineRule="auto"/>
        <w:jc w:val="left"/>
        <w:textAlignment w:val="center"/>
        <w:rPr>
          <w:color w:val="000000"/>
        </w:rPr>
      </w:pPr>
      <w:r>
        <w:rPr>
          <w:color w:val="000000"/>
        </w:rPr>
        <w:drawing>
          <wp:inline distT="0" distB="0" distL="114300" distR="114300">
            <wp:extent cx="5238750" cy="20002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669"/>
                    <a:stretch>
                      <a:fillRect/>
                    </a:stretch>
                  </pic:blipFill>
                  <pic:spPr>
                    <a:xfrm>
                      <a:off x="0" y="0"/>
                      <a:ext cx="5238750" cy="2000352"/>
                    </a:xfrm>
                    <a:prstGeom prst="rect">
                      <a:avLst/>
                    </a:prstGeom>
                  </pic:spPr>
                </pic:pic>
              </a:graphicData>
            </a:graphic>
          </wp:inline>
        </w:drawing>
      </w:r>
    </w:p>
    <w:p w14:paraId="457FC79B">
      <w:pPr>
        <w:spacing w:line="360" w:lineRule="auto"/>
        <w:jc w:val="left"/>
        <w:textAlignment w:val="center"/>
        <w:rPr>
          <w:color w:val="000000"/>
        </w:rPr>
      </w:pPr>
      <w:r>
        <w:rPr>
          <w:rFonts w:ascii="宋体" w:hAnsi="宋体" w:eastAsia="宋体" w:cs="宋体"/>
          <w:color w:val="000000"/>
        </w:rPr>
        <w:t>已知：</w:t>
      </w:r>
      <w:r>
        <w:rPr>
          <w:color w:val="000000"/>
        </w:rPr>
        <w:drawing>
          <wp:inline distT="0" distB="0" distL="114300" distR="114300">
            <wp:extent cx="1276350" cy="59055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670"/>
                    <a:stretch>
                      <a:fillRect/>
                    </a:stretch>
                  </pic:blipFill>
                  <pic:spPr>
                    <a:xfrm>
                      <a:off x="0" y="0"/>
                      <a:ext cx="1276350" cy="590550"/>
                    </a:xfrm>
                    <a:prstGeom prst="rect">
                      <a:avLst/>
                    </a:prstGeom>
                  </pic:spPr>
                </pic:pic>
              </a:graphicData>
            </a:graphic>
          </wp:inline>
        </w:drawing>
      </w:r>
      <w:r>
        <w:rPr>
          <w:color w:val="000000"/>
        </w:rPr>
        <w:t>＋</w:t>
      </w:r>
      <w:r>
        <w:rPr>
          <w:color w:val="000000"/>
        </w:rPr>
        <w:drawing>
          <wp:inline distT="0" distB="0" distL="114300" distR="114300">
            <wp:extent cx="1057275" cy="533400"/>
            <wp:effectExtent l="0" t="0" r="9525"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671"/>
                    <a:stretch>
                      <a:fillRect/>
                    </a:stretch>
                  </pic:blipFill>
                  <pic:spPr>
                    <a:xfrm>
                      <a:off x="0" y="0"/>
                      <a:ext cx="1057275" cy="533400"/>
                    </a:xfrm>
                    <a:prstGeom prst="rect">
                      <a:avLst/>
                    </a:prstGeom>
                  </pic:spPr>
                </pic:pic>
              </a:graphicData>
            </a:graphic>
          </wp:inline>
        </w:drawing>
      </w:r>
      <w:r>
        <w:rPr>
          <w:color w:val="000000"/>
        </w:rPr>
        <w:t>→</w:t>
      </w:r>
      <w:r>
        <w:rPr>
          <w:color w:val="000000"/>
        </w:rPr>
        <w:drawing>
          <wp:inline distT="0" distB="0" distL="114300" distR="114300">
            <wp:extent cx="2009775" cy="752475"/>
            <wp:effectExtent l="0" t="0" r="9525" b="952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672"/>
                    <a:stretch>
                      <a:fillRect/>
                    </a:stretch>
                  </pic:blipFill>
                  <pic:spPr>
                    <a:xfrm>
                      <a:off x="0" y="0"/>
                      <a:ext cx="2009775" cy="752475"/>
                    </a:xfrm>
                    <a:prstGeom prst="rect">
                      <a:avLst/>
                    </a:prstGeom>
                  </pic:spPr>
                </pic:pic>
              </a:graphicData>
            </a:graphic>
          </wp:inline>
        </w:drawing>
      </w:r>
      <w:r>
        <w:object>
          <v:shape id="_x0000_i1417" o:spt="75" alt="学科网(www.zxxk.com)--教育资源门户，提供试卷、教案、课件、论文、素材以及各类教学资源下载，还有大量而丰富的教学相关资讯！" type="#_x0000_t75" style="height:21.75pt;width:15.75pt;" o:ole="t" filled="f" o:preferrelative="t" stroked="f" coordsize="21600,21600">
            <v:path/>
            <v:fill on="f" focussize="0,0"/>
            <v:stroke on="f" joinstyle="miter"/>
            <v:imagedata r:id="rId674" o:title="eqIdef96804bf77f770018bd69eade90134d"/>
            <o:lock v:ext="edit" aspectratio="t"/>
            <w10:wrap type="none"/>
            <w10:anchorlock/>
          </v:shape>
          <o:OLEObject Type="Embed" ProgID="Equation.DSMT4" ShapeID="_x0000_i1417" DrawAspect="Content" ObjectID="_1468076117" r:id="rId673">
            <o:LockedField>false</o:LockedField>
          </o:OLEObject>
        </w:object>
      </w:r>
      <w:r>
        <w:rPr>
          <w:color w:val="000000"/>
        </w:rPr>
        <w:drawing>
          <wp:inline distT="0" distB="0" distL="114300" distR="114300">
            <wp:extent cx="1114425" cy="1085850"/>
            <wp:effectExtent l="0" t="0" r="9525"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675"/>
                    <a:stretch>
                      <a:fillRect/>
                    </a:stretch>
                  </pic:blipFill>
                  <pic:spPr>
                    <a:xfrm>
                      <a:off x="0" y="0"/>
                      <a:ext cx="1114425" cy="1085850"/>
                    </a:xfrm>
                    <a:prstGeom prst="rect">
                      <a:avLst/>
                    </a:prstGeom>
                  </pic:spPr>
                </pic:pic>
              </a:graphicData>
            </a:graphic>
          </wp:inline>
        </w:drawing>
      </w:r>
    </w:p>
    <w:p w14:paraId="240D04B0">
      <w:pPr>
        <w:spacing w:line="360" w:lineRule="auto"/>
        <w:jc w:val="left"/>
        <w:textAlignment w:val="center"/>
        <w:rPr>
          <w:color w:val="000000"/>
        </w:rPr>
      </w:pPr>
      <w:r>
        <w:rPr>
          <w:rFonts w:ascii="宋体" w:hAnsi="宋体" w:eastAsia="宋体" w:cs="宋体"/>
          <w:color w:val="000000"/>
        </w:rPr>
        <w:t>请回答：</w:t>
      </w:r>
    </w:p>
    <w:p w14:paraId="05C46FB6">
      <w:pPr>
        <w:spacing w:line="360" w:lineRule="auto"/>
        <w:jc w:val="left"/>
        <w:textAlignment w:val="center"/>
        <w:rPr>
          <w:color w:val="000000"/>
        </w:rPr>
      </w:pPr>
      <w:r>
        <w:rPr>
          <w:color w:val="000000"/>
        </w:rPr>
        <w:t>（1）</w:t>
      </w:r>
      <w:r>
        <w:rPr>
          <w:rFonts w:ascii="宋体" w:hAnsi="宋体" w:eastAsia="宋体" w:cs="宋体"/>
          <w:color w:val="000000"/>
        </w:rPr>
        <w:t>化合物</w:t>
      </w:r>
      <w:r>
        <w:rPr>
          <w:rFonts w:ascii="Times New Roman" w:hAnsi="Times New Roman" w:eastAsia="Times New Roman" w:cs="Times New Roman"/>
          <w:color w:val="000000"/>
        </w:rPr>
        <w:t>F</w:t>
      </w:r>
      <w:r>
        <w:rPr>
          <w:rFonts w:ascii="宋体" w:hAnsi="宋体" w:eastAsia="宋体" w:cs="宋体"/>
          <w:color w:val="000000"/>
          <w:position w:val="0"/>
        </w:rPr>
        <w:drawing>
          <wp:inline distT="0" distB="0" distL="114300" distR="114300">
            <wp:extent cx="133350" cy="177800"/>
            <wp:effectExtent l="0" t="0" r="0" b="13335"/>
            <wp:docPr id="726908067" name="图片 72690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08067" name="图片 726908067"/>
                    <pic:cNvPicPr>
                      <a:picLocks noChangeAspect="1"/>
                    </pic:cNvPicPr>
                  </pic:nvPicPr>
                  <pic:blipFill>
                    <a:blip r:embed="rId6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官能团名称是</w:t>
      </w:r>
      <w:r>
        <w:rPr>
          <w:color w:val="000000"/>
        </w:rPr>
        <w:t>_______</w:t>
      </w:r>
      <w:r>
        <w:rPr>
          <w:rFonts w:ascii="宋体" w:hAnsi="宋体" w:eastAsia="宋体" w:cs="宋体"/>
          <w:color w:val="000000"/>
        </w:rPr>
        <w:t>。</w:t>
      </w:r>
    </w:p>
    <w:p w14:paraId="5F889A57">
      <w:pPr>
        <w:spacing w:line="360" w:lineRule="auto"/>
        <w:jc w:val="left"/>
        <w:textAlignment w:val="center"/>
        <w:rPr>
          <w:color w:val="000000"/>
        </w:rPr>
      </w:pPr>
      <w:r>
        <w:rPr>
          <w:color w:val="000000"/>
        </w:rPr>
        <w:t>（2）</w:t>
      </w:r>
      <w:r>
        <w:rPr>
          <w:rFonts w:ascii="宋体" w:hAnsi="宋体" w:eastAsia="宋体" w:cs="宋体"/>
          <w:color w:val="000000"/>
        </w:rPr>
        <w:t>化合物</w:t>
      </w:r>
      <w:r>
        <w:rPr>
          <w:rFonts w:ascii="Times New Roman" w:hAnsi="Times New Roman" w:eastAsia="Times New Roman" w:cs="Times New Roman"/>
          <w:color w:val="000000"/>
        </w:rPr>
        <w:t>G</w:t>
      </w:r>
      <w:r>
        <w:rPr>
          <w:rFonts w:ascii="宋体" w:hAnsi="宋体" w:eastAsia="宋体" w:cs="宋体"/>
          <w:color w:val="000000"/>
        </w:rPr>
        <w:t>的结构简式是</w:t>
      </w:r>
      <w:r>
        <w:rPr>
          <w:color w:val="000000"/>
        </w:rPr>
        <w:t>_______</w:t>
      </w:r>
      <w:r>
        <w:rPr>
          <w:rFonts w:ascii="宋体" w:hAnsi="宋体" w:eastAsia="宋体" w:cs="宋体"/>
          <w:color w:val="000000"/>
        </w:rPr>
        <w:t>。</w:t>
      </w:r>
    </w:p>
    <w:p w14:paraId="6AB13E98">
      <w:pPr>
        <w:spacing w:line="360" w:lineRule="auto"/>
        <w:jc w:val="left"/>
        <w:textAlignment w:val="center"/>
        <w:rPr>
          <w:color w:val="000000"/>
        </w:rPr>
      </w:pPr>
      <w:r>
        <w:rPr>
          <w:color w:val="000000"/>
        </w:rPr>
        <w:t>（3）</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566A4B76">
      <w:pPr>
        <w:spacing w:line="360" w:lineRule="auto"/>
        <w:jc w:val="left"/>
        <w:textAlignment w:val="center"/>
        <w:rPr>
          <w:color w:val="000000"/>
        </w:rPr>
      </w:pPr>
      <w:r>
        <w:rPr>
          <w:color w:val="000000"/>
        </w:rPr>
        <w:t xml:space="preserve">A. </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的碱性弱于</w:t>
      </w:r>
      <w:r>
        <w:rPr>
          <w:color w:val="000000"/>
        </w:rPr>
        <w:drawing>
          <wp:inline distT="0" distB="0" distL="114300" distR="114300">
            <wp:extent cx="1543050" cy="428625"/>
            <wp:effectExtent l="0" t="0" r="0" b="9525"/>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676"/>
                    <a:stretch>
                      <a:fillRect/>
                    </a:stretch>
                  </pic:blipFill>
                  <pic:spPr>
                    <a:xfrm>
                      <a:off x="0" y="0"/>
                      <a:ext cx="1543050" cy="428625"/>
                    </a:xfrm>
                    <a:prstGeom prst="rect">
                      <a:avLst/>
                    </a:prstGeom>
                  </pic:spPr>
                </pic:pic>
              </a:graphicData>
            </a:graphic>
          </wp:inline>
        </w:drawing>
      </w:r>
    </w:p>
    <w:p w14:paraId="7063312E">
      <w:pPr>
        <w:spacing w:line="360" w:lineRule="auto"/>
        <w:jc w:val="left"/>
        <w:textAlignment w:val="center"/>
        <w:rPr>
          <w:color w:val="000000"/>
        </w:rPr>
      </w:pPr>
      <w:r>
        <w:rPr>
          <w:color w:val="000000"/>
        </w:rPr>
        <w:t xml:space="preserve">B. </w:t>
      </w:r>
      <w:r>
        <w:object>
          <v:shape id="_x0000_i141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78" o:title="eqIde507e57f4212a85eb9b2cd1d600c3436"/>
            <o:lock v:ext="edit" aspectratio="t"/>
            <w10:wrap type="none"/>
            <w10:anchorlock/>
          </v:shape>
          <o:OLEObject Type="Embed" ProgID="Equation.DSMT4" ShapeID="_x0000_i1418" DrawAspect="Content" ObjectID="_1468076118" r:id="rId677">
            <o:LockedField>false</o:LockedField>
          </o:OLEObject>
        </w:object>
      </w:r>
      <w:r>
        <w:rPr>
          <w:rFonts w:ascii="宋体" w:hAnsi="宋体" w:eastAsia="宋体" w:cs="宋体"/>
          <w:color w:val="000000"/>
        </w:rPr>
        <w:t>的反应涉及加成反应和消去反应</w:t>
      </w:r>
    </w:p>
    <w:p w14:paraId="116D80FC">
      <w:pPr>
        <w:spacing w:line="360" w:lineRule="auto"/>
        <w:jc w:val="left"/>
        <w:textAlignment w:val="center"/>
        <w:rPr>
          <w:color w:val="000000"/>
        </w:rPr>
      </w:pPr>
      <w:r>
        <w:rPr>
          <w:color w:val="000000"/>
        </w:rPr>
        <w:t xml:space="preserve">C. </w:t>
      </w:r>
      <w:r>
        <w:object>
          <v:shape id="_x0000_i1419"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680" o:title="eqIdec7fb15aac9c0ee9f12758e259ede5bf"/>
            <o:lock v:ext="edit" aspectratio="t"/>
            <w10:wrap type="none"/>
            <w10:anchorlock/>
          </v:shape>
          <o:OLEObject Type="Embed" ProgID="Equation.DSMT4" ShapeID="_x0000_i1419" DrawAspect="Content" ObjectID="_1468076119" r:id="rId679">
            <o:LockedField>false</o:LockedField>
          </o:OLEObject>
        </w:object>
      </w:r>
      <w:r>
        <w:rPr>
          <w:rFonts w:ascii="宋体" w:hAnsi="宋体" w:eastAsia="宋体" w:cs="宋体"/>
          <w:color w:val="000000"/>
        </w:rPr>
        <w:t>的反应中，试剂可用</w:t>
      </w:r>
      <w:r>
        <w:object>
          <v:shape id="_x0000_i1420" o:spt="75" alt="学科网(www.zxxk.com)--教育资源门户，提供试卷、教案、课件、论文、素材以及各类教学资源下载，还有大量而丰富的教学相关资讯！" type="#_x0000_t75" style="height:17.45pt;width:51.95pt;" o:ole="t" filled="f" o:preferrelative="t" stroked="f" coordsize="21600,21600">
            <v:path/>
            <v:fill on="f" focussize="0,0"/>
            <v:stroke on="f" joinstyle="miter"/>
            <v:imagedata r:id="rId682" o:title="eqId0e563b99a475973be374f842087e9423"/>
            <o:lock v:ext="edit" aspectratio="t"/>
            <w10:wrap type="none"/>
            <w10:anchorlock/>
          </v:shape>
          <o:OLEObject Type="Embed" ProgID="Equation.DSMT4" ShapeID="_x0000_i1420" DrawAspect="Content" ObjectID="_1468076120" r:id="rId681">
            <o:LockedField>false</o:LockedField>
          </o:OLEObject>
        </w:object>
      </w:r>
    </w:p>
    <w:p w14:paraId="076F1E0B">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w:t>
      </w:r>
      <w:r>
        <w:rPr>
          <w:rFonts w:ascii="宋体" w:hAnsi="宋体" w:eastAsia="宋体" w:cs="宋体"/>
          <w:color w:val="000000"/>
        </w:rPr>
        <w:t>消炎痛</w:t>
      </w:r>
      <w:r>
        <w:rPr>
          <w:rFonts w:ascii="Times New Roman" w:hAnsi="Times New Roman" w:eastAsia="Times New Roman" w:cs="Times New Roman"/>
          <w:color w:val="000000"/>
        </w:rPr>
        <w:t>”</w:t>
      </w:r>
      <w:r>
        <w:rPr>
          <w:rFonts w:ascii="宋体" w:hAnsi="宋体" w:eastAsia="宋体" w:cs="宋体"/>
          <w:color w:val="000000"/>
        </w:rPr>
        <w:t>的分子式为</w:t>
      </w:r>
      <w:r>
        <w:object>
          <v:shape id="_x0000_i1421" o:spt="75" alt="学科网(www.zxxk.com)--教育资源门户，提供试卷、教案、课件、论文、素材以及各类教学资源下载，还有大量而丰富的教学相关资讯！" type="#_x0000_t75" style="height:17.45pt;width:67.2pt;" o:ole="t" filled="f" o:preferrelative="t" stroked="f" coordsize="21600,21600">
            <v:path/>
            <v:fill on="f" focussize="0,0"/>
            <v:stroke on="f" joinstyle="miter"/>
            <v:imagedata r:id="rId684" o:title="eqId5cf602fe021aa65a3e81d0add3849a5a"/>
            <o:lock v:ext="edit" aspectratio="t"/>
            <w10:wrap type="none"/>
            <w10:anchorlock/>
          </v:shape>
          <o:OLEObject Type="Embed" ProgID="Equation.DSMT4" ShapeID="_x0000_i1421" DrawAspect="Content" ObjectID="_1468076121" r:id="rId683">
            <o:LockedField>false</o:LockedField>
          </o:OLEObject>
        </w:object>
      </w:r>
    </w:p>
    <w:p w14:paraId="5005A5DA">
      <w:pPr>
        <w:spacing w:line="360" w:lineRule="auto"/>
        <w:jc w:val="left"/>
        <w:textAlignment w:val="center"/>
        <w:rPr>
          <w:color w:val="000000"/>
        </w:rPr>
      </w:pPr>
      <w:r>
        <w:rPr>
          <w:color w:val="000000"/>
        </w:rPr>
        <w:t>（4）</w:t>
      </w:r>
      <w:r>
        <w:rPr>
          <w:rFonts w:ascii="宋体" w:hAnsi="宋体" w:eastAsia="宋体" w:cs="宋体"/>
          <w:color w:val="000000"/>
        </w:rPr>
        <w:t>写出</w:t>
      </w:r>
      <w:r>
        <w:object>
          <v:shape id="_x0000_i1422"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86" o:title="eqId78a454707725cf2e02956afd59fbb504"/>
            <o:lock v:ext="edit" aspectratio="t"/>
            <w10:wrap type="none"/>
            <w10:anchorlock/>
          </v:shape>
          <o:OLEObject Type="Embed" ProgID="Equation.DSMT4" ShapeID="_x0000_i1422" DrawAspect="Content" ObjectID="_1468076122" r:id="rId685">
            <o:LockedField>false</o:LockedField>
          </o:OLEObject>
        </w:object>
      </w:r>
      <w:r>
        <w:rPr>
          <w:rFonts w:ascii="宋体" w:hAnsi="宋体" w:eastAsia="宋体" w:cs="宋体"/>
          <w:color w:val="000000"/>
        </w:rPr>
        <w:t>的化学方程式</w:t>
      </w:r>
      <w:r>
        <w:rPr>
          <w:color w:val="000000"/>
        </w:rPr>
        <w:t>_______</w:t>
      </w:r>
      <w:r>
        <w:rPr>
          <w:rFonts w:ascii="宋体" w:hAnsi="宋体" w:eastAsia="宋体" w:cs="宋体"/>
          <w:color w:val="000000"/>
        </w:rPr>
        <w:t>。</w:t>
      </w:r>
    </w:p>
    <w:p w14:paraId="778088DE">
      <w:pPr>
        <w:spacing w:line="360" w:lineRule="auto"/>
        <w:jc w:val="left"/>
        <w:textAlignment w:val="center"/>
        <w:rPr>
          <w:color w:val="000000"/>
        </w:rPr>
      </w:pPr>
      <w:r>
        <w:rPr>
          <w:color w:val="000000"/>
        </w:rPr>
        <w:t>（5）</w:t>
      </w:r>
      <w:r>
        <w:rPr>
          <w:rFonts w:ascii="宋体" w:hAnsi="宋体" w:eastAsia="宋体" w:cs="宋体"/>
          <w:color w:val="000000"/>
        </w:rPr>
        <w:t>吗吲哚</w:t>
      </w:r>
      <w:r>
        <w:rPr>
          <w:rFonts w:ascii="Times New Roman" w:hAnsi="Times New Roman" w:eastAsia="Times New Roman" w:cs="Times New Roman"/>
          <w:color w:val="000000"/>
        </w:rPr>
        <w:t>-2-</w:t>
      </w:r>
      <w:r>
        <w:rPr>
          <w:rFonts w:ascii="宋体" w:hAnsi="宋体" w:eastAsia="宋体" w:cs="宋体"/>
          <w:color w:val="000000"/>
        </w:rPr>
        <w:t>甲酸</w:t>
      </w:r>
      <w:r>
        <w:rPr>
          <w:rFonts w:ascii="Times New Roman" w:hAnsi="Times New Roman" w:eastAsia="Times New Roman" w:cs="Times New Roman"/>
          <w:color w:val="000000"/>
        </w:rPr>
        <w:t>(</w:t>
      </w:r>
      <w:r>
        <w:rPr>
          <w:color w:val="000000"/>
        </w:rPr>
        <w:drawing>
          <wp:inline distT="0" distB="0" distL="114300" distR="114300">
            <wp:extent cx="1295400" cy="733425"/>
            <wp:effectExtent l="0" t="0" r="0" b="9525"/>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687"/>
                    <a:stretch>
                      <a:fillRect/>
                    </a:stretch>
                  </pic:blipFill>
                  <pic:spPr>
                    <a:xfrm>
                      <a:off x="0" y="0"/>
                      <a:ext cx="1295400" cy="7334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是一种医药中间体，设计以</w:t>
      </w:r>
      <w:r>
        <w:rPr>
          <w:color w:val="000000"/>
        </w:rPr>
        <w:drawing>
          <wp:inline distT="0" distB="0" distL="114300" distR="114300">
            <wp:extent cx="1314450" cy="390525"/>
            <wp:effectExtent l="0" t="0" r="0" b="9525"/>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688"/>
                    <a:stretch>
                      <a:fillRect/>
                    </a:stretch>
                  </pic:blipFill>
                  <pic:spPr>
                    <a:xfrm>
                      <a:off x="0" y="0"/>
                      <a:ext cx="1314450" cy="390525"/>
                    </a:xfrm>
                    <a:prstGeom prst="rect">
                      <a:avLst/>
                    </a:prstGeom>
                  </pic:spPr>
                </pic:pic>
              </a:graphicData>
            </a:graphic>
          </wp:inline>
        </w:drawing>
      </w:r>
      <w:r>
        <w:rPr>
          <w:rFonts w:ascii="宋体" w:hAnsi="宋体" w:eastAsia="宋体" w:cs="宋体"/>
          <w:color w:val="000000"/>
        </w:rPr>
        <w:t>和</w:t>
      </w:r>
      <w:r>
        <w:object>
          <v:shape id="_x0000_i1423" o:spt="75" alt="学科网(www.zxxk.com)--教育资源门户，提供试卷、教案、课件、论文、素材以及各类教学资源下载，还有大量而丰富的教学相关资讯！" type="#_x0000_t75" style="height:17.9pt;width:49.95pt;" o:ole="t" filled="f" o:preferrelative="t" stroked="f" coordsize="21600,21600">
            <v:path/>
            <v:fill on="f" focussize="0,0"/>
            <v:stroke on="f" joinstyle="miter"/>
            <v:imagedata r:id="rId690" o:title="eqIdacf55351977e948b52483a680c1495b1"/>
            <o:lock v:ext="edit" aspectratio="t"/>
            <w10:wrap type="none"/>
            <w10:anchorlock/>
          </v:shape>
          <o:OLEObject Type="Embed" ProgID="Equation.DSMT4" ShapeID="_x0000_i1423" DrawAspect="Content" ObjectID="_1468076123" r:id="rId689">
            <o:LockedField>false</o:LockedField>
          </o:OLEObject>
        </w:object>
      </w:r>
      <w:r>
        <w:rPr>
          <w:rFonts w:ascii="宋体" w:hAnsi="宋体" w:eastAsia="宋体" w:cs="宋体"/>
          <w:color w:val="000000"/>
        </w:rPr>
        <w:t>为原料合成吲哚</w:t>
      </w:r>
      <w:r>
        <w:rPr>
          <w:rFonts w:ascii="Times New Roman" w:hAnsi="Times New Roman" w:eastAsia="Times New Roman" w:cs="Times New Roman"/>
          <w:color w:val="000000"/>
        </w:rPr>
        <w:t>-2-</w:t>
      </w:r>
      <w:r>
        <w:rPr>
          <w:rFonts w:ascii="宋体" w:hAnsi="宋体" w:eastAsia="宋体" w:cs="宋体"/>
          <w:color w:val="000000"/>
        </w:rPr>
        <w:t>甲酸的路线</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color w:val="000000"/>
        </w:rPr>
        <w:t>_______</w:t>
      </w:r>
      <w:r>
        <w:rPr>
          <w:rFonts w:ascii="宋体" w:hAnsi="宋体" w:eastAsia="宋体" w:cs="宋体"/>
          <w:color w:val="000000"/>
        </w:rPr>
        <w:t>。</w:t>
      </w:r>
    </w:p>
    <w:p w14:paraId="759389EC">
      <w:pPr>
        <w:spacing w:line="360" w:lineRule="auto"/>
        <w:jc w:val="left"/>
        <w:textAlignment w:val="center"/>
        <w:rPr>
          <w:color w:val="000000"/>
        </w:rPr>
      </w:pPr>
      <w:r>
        <w:rPr>
          <w:color w:val="000000"/>
        </w:rPr>
        <w:t>（6）</w:t>
      </w:r>
      <w:r>
        <w:rPr>
          <w:rFonts w:ascii="宋体" w:hAnsi="宋体" w:eastAsia="宋体" w:cs="宋体"/>
          <w:color w:val="000000"/>
        </w:rPr>
        <w:t>写出</w:t>
      </w:r>
      <w:r>
        <w:rPr>
          <w:rFonts w:ascii="Times New Roman" w:hAnsi="Times New Roman" w:eastAsia="Times New Roman" w:cs="Times New Roman"/>
          <w:color w:val="000000"/>
        </w:rPr>
        <w:t>4</w:t>
      </w:r>
      <w:r>
        <w:rPr>
          <w:rFonts w:ascii="宋体" w:hAnsi="宋体" w:eastAsia="宋体" w:cs="宋体"/>
          <w:color w:val="000000"/>
        </w:rPr>
        <w:t>种同时符合下列条件的化合物</w:t>
      </w:r>
      <w:r>
        <w:rPr>
          <w:rFonts w:ascii="Times New Roman" w:hAnsi="Times New Roman" w:eastAsia="Times New Roman" w:cs="Times New Roman"/>
          <w:color w:val="000000"/>
        </w:rPr>
        <w:t>B</w:t>
      </w:r>
      <w:r>
        <w:rPr>
          <w:rFonts w:ascii="宋体" w:hAnsi="宋体" w:eastAsia="宋体" w:cs="宋体"/>
          <w:color w:val="000000"/>
        </w:rPr>
        <w:t>的同分异构体的结构简式</w:t>
      </w:r>
      <w:r>
        <w:rPr>
          <w:color w:val="000000"/>
        </w:rPr>
        <w:t>_______</w:t>
      </w:r>
      <w:r>
        <w:rPr>
          <w:rFonts w:ascii="宋体" w:hAnsi="宋体" w:eastAsia="宋体" w:cs="宋体"/>
          <w:color w:val="000000"/>
        </w:rPr>
        <w:t>。</w:t>
      </w:r>
    </w:p>
    <w:p w14:paraId="2998463C">
      <w:pPr>
        <w:spacing w:line="360" w:lineRule="auto"/>
        <w:jc w:val="left"/>
        <w:textAlignment w:val="center"/>
        <w:rPr>
          <w:color w:val="000000"/>
        </w:rPr>
      </w:pPr>
      <w:r>
        <w:rPr>
          <w:rFonts w:ascii="宋体" w:hAnsi="宋体" w:eastAsia="宋体" w:cs="宋体"/>
          <w:color w:val="000000"/>
        </w:rPr>
        <w:t>①分子中有</w:t>
      </w:r>
      <w:r>
        <w:rPr>
          <w:rFonts w:ascii="Times New Roman" w:hAnsi="Times New Roman" w:eastAsia="Times New Roman" w:cs="Times New Roman"/>
          <w:color w:val="000000"/>
        </w:rPr>
        <w:t>2</w:t>
      </w:r>
      <w:r>
        <w:rPr>
          <w:rFonts w:ascii="宋体" w:hAnsi="宋体" w:eastAsia="宋体" w:cs="宋体"/>
          <w:color w:val="000000"/>
        </w:rPr>
        <w:t>种不同化学环境的氢原子；</w:t>
      </w:r>
    </w:p>
    <w:p w14:paraId="5F4CB499">
      <w:pPr>
        <w:spacing w:line="360" w:lineRule="auto"/>
        <w:jc w:val="left"/>
        <w:textAlignment w:val="center"/>
        <w:rPr>
          <w:color w:val="000000"/>
        </w:rPr>
      </w:pPr>
      <w:r>
        <w:rPr>
          <w:rFonts w:ascii="宋体" w:hAnsi="宋体" w:eastAsia="宋体" w:cs="宋体"/>
          <w:color w:val="000000"/>
        </w:rPr>
        <w:t>②有甲氧基</w:t>
      </w:r>
      <w:r>
        <w:object>
          <v:shape id="_x0000_i1424"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692" o:title="eqId3cd1121eb584a9eccf17e33ed1882c97"/>
            <o:lock v:ext="edit" aspectratio="t"/>
            <w10:wrap type="none"/>
            <w10:anchorlock/>
          </v:shape>
          <o:OLEObject Type="Embed" ProgID="Equation.DSMT4" ShapeID="_x0000_i1424" DrawAspect="Content" ObjectID="_1468076124" r:id="rId691">
            <o:LockedField>false</o:LockedField>
          </o:OLEObject>
        </w:object>
      </w:r>
      <w:r>
        <w:rPr>
          <w:rFonts w:ascii="宋体" w:hAnsi="宋体" w:eastAsia="宋体" w:cs="宋体"/>
          <w:color w:val="000000"/>
        </w:rPr>
        <w:t>，无三元环。</w:t>
      </w:r>
    </w:p>
    <w:p w14:paraId="5F74A7E8">
      <w:pPr>
        <w:spacing w:line="360" w:lineRule="auto"/>
        <w:textAlignment w:val="center"/>
        <w:rPr>
          <w:color w:val="000000"/>
        </w:rPr>
      </w:pPr>
      <w:r>
        <w:rPr>
          <w:color w:val="2E75B6"/>
        </w:rPr>
        <w:t>【答案】</w:t>
      </w:r>
      <w:r>
        <w:rPr>
          <w:color w:val="000000"/>
        </w:rPr>
        <w:t>（1）</w:t>
      </w:r>
      <w:r>
        <w:rPr>
          <w:rFonts w:ascii="宋体" w:hAnsi="宋体" w:eastAsia="宋体" w:cs="宋体"/>
          <w:color w:val="000000"/>
        </w:rPr>
        <w:t>羧基、氯原子</w:t>
      </w:r>
      <w:r>
        <w:rPr>
          <w:color w:val="000000"/>
        </w:rPr>
        <w:t xml:space="preserve">    </w:t>
      </w:r>
    </w:p>
    <w:p w14:paraId="16D85E60">
      <w:pPr>
        <w:spacing w:line="360" w:lineRule="auto"/>
        <w:textAlignment w:val="center"/>
        <w:rPr>
          <w:color w:val="000000"/>
        </w:rPr>
      </w:pPr>
      <w:r>
        <w:rPr>
          <w:color w:val="000000"/>
        </w:rPr>
        <w:t>（2）</w:t>
      </w:r>
      <w:r>
        <w:rPr>
          <w:color w:val="000000"/>
        </w:rPr>
        <w:drawing>
          <wp:inline distT="0" distB="0" distL="114300" distR="114300">
            <wp:extent cx="628650" cy="1057275"/>
            <wp:effectExtent l="0" t="0" r="0" b="9525"/>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693"/>
                    <a:stretch>
                      <a:fillRect/>
                    </a:stretch>
                  </pic:blipFill>
                  <pic:spPr>
                    <a:xfrm>
                      <a:off x="0" y="0"/>
                      <a:ext cx="628650" cy="1057275"/>
                    </a:xfrm>
                    <a:prstGeom prst="rect">
                      <a:avLst/>
                    </a:prstGeom>
                  </pic:spPr>
                </pic:pic>
              </a:graphicData>
            </a:graphic>
          </wp:inline>
        </w:drawing>
      </w:r>
      <w:r>
        <w:rPr>
          <w:color w:val="000000"/>
        </w:rPr>
        <w:t xml:space="preserve">    （3）AD    </w:t>
      </w:r>
    </w:p>
    <w:p w14:paraId="185B7CDE">
      <w:pPr>
        <w:spacing w:line="360" w:lineRule="auto"/>
        <w:textAlignment w:val="center"/>
        <w:rPr>
          <w:color w:val="000000"/>
        </w:rPr>
      </w:pPr>
      <w:r>
        <w:rPr>
          <w:color w:val="000000"/>
        </w:rPr>
        <w:t>（4）</w:t>
      </w:r>
      <w:r>
        <w:rPr>
          <w:color w:val="000000"/>
        </w:rPr>
        <w:drawing>
          <wp:inline distT="0" distB="0" distL="114300" distR="114300">
            <wp:extent cx="3228975" cy="1790700"/>
            <wp:effectExtent l="0" t="0" r="9525"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694"/>
                    <a:stretch>
                      <a:fillRect/>
                    </a:stretch>
                  </pic:blipFill>
                  <pic:spPr>
                    <a:xfrm>
                      <a:off x="0" y="0"/>
                      <a:ext cx="3228975" cy="1790700"/>
                    </a:xfrm>
                    <a:prstGeom prst="rect">
                      <a:avLst/>
                    </a:prstGeom>
                  </pic:spPr>
                </pic:pic>
              </a:graphicData>
            </a:graphic>
          </wp:inline>
        </w:drawing>
      </w:r>
      <w:r>
        <w:object>
          <v:shape id="_x0000_i1425"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696" o:title="eqId9d87e1be880c57d19fd9ec26250e711a"/>
            <o:lock v:ext="edit" aspectratio="t"/>
            <w10:wrap type="none"/>
            <w10:anchorlock/>
          </v:shape>
          <o:OLEObject Type="Embed" ProgID="Equation.DSMT4" ShapeID="_x0000_i1425" DrawAspect="Content" ObjectID="_1468076125" r:id="rId695">
            <o:LockedField>false</o:LockedField>
          </o:OLEObject>
        </w:object>
      </w:r>
      <w:r>
        <w:rPr>
          <w:color w:val="000000"/>
        </w:rPr>
        <w:drawing>
          <wp:inline distT="0" distB="0" distL="114300" distR="114300">
            <wp:extent cx="2228850" cy="1914525"/>
            <wp:effectExtent l="0" t="0" r="0" b="9525"/>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697"/>
                    <a:stretch>
                      <a:fillRect/>
                    </a:stretch>
                  </pic:blipFill>
                  <pic:spPr>
                    <a:xfrm>
                      <a:off x="0" y="0"/>
                      <a:ext cx="2228850" cy="1914525"/>
                    </a:xfrm>
                    <a:prstGeom prst="rect">
                      <a:avLst/>
                    </a:prstGeom>
                  </pic:spPr>
                </pic:pic>
              </a:graphicData>
            </a:graphic>
          </wp:inline>
        </w:drawing>
      </w:r>
      <w:r>
        <w:rPr>
          <w:color w:val="000000"/>
        </w:rPr>
        <w:t xml:space="preserve">    </w:t>
      </w:r>
    </w:p>
    <w:p w14:paraId="355A6540">
      <w:pPr>
        <w:spacing w:line="360" w:lineRule="auto"/>
        <w:textAlignment w:val="center"/>
        <w:rPr>
          <w:color w:val="000000"/>
        </w:rPr>
      </w:pPr>
      <w:r>
        <w:rPr>
          <w:color w:val="000000"/>
        </w:rPr>
        <w:t>（5）CH</w:t>
      </w:r>
      <w:r>
        <w:rPr>
          <w:color w:val="000000"/>
          <w:vertAlign w:val="subscript"/>
        </w:rPr>
        <w:t>3</w:t>
      </w:r>
      <w:r>
        <w:rPr>
          <w:color w:val="000000"/>
        </w:rPr>
        <w:t>CHO</w:t>
      </w:r>
      <w:r>
        <w:object>
          <v:shape id="_x0000_i1426" o:spt="75" alt="学科网(www.zxxk.com)--教育资源门户，提供试卷、教案、课件、论文、素材以及各类教学资源下载，还有大量而丰富的教学相关资讯！" type="#_x0000_t75" style="height:29.25pt;width:24.75pt;" o:ole="t" filled="f" o:preferrelative="t" stroked="f" coordsize="21600,21600">
            <v:path/>
            <v:fill on="f" focussize="0,0"/>
            <v:stroke on="f" joinstyle="miter"/>
            <v:imagedata r:id="rId699" o:title="eqIda45aad186c1ab8765b5cb4b4f6bd13ca"/>
            <o:lock v:ext="edit" aspectratio="t"/>
            <w10:wrap type="none"/>
            <w10:anchorlock/>
          </v:shape>
          <o:OLEObject Type="Embed" ProgID="Equation.DSMT4" ShapeID="_x0000_i1426" DrawAspect="Content" ObjectID="_1468076126" r:id="rId698">
            <o:LockedField>false</o:LockedField>
          </o:OLEObject>
        </w:object>
      </w:r>
      <w:r>
        <w:rPr>
          <w:color w:val="000000"/>
        </w:rPr>
        <w:drawing>
          <wp:inline distT="0" distB="0" distL="114300" distR="114300">
            <wp:extent cx="1143000" cy="628650"/>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700"/>
                    <a:stretch>
                      <a:fillRect/>
                    </a:stretch>
                  </pic:blipFill>
                  <pic:spPr>
                    <a:xfrm>
                      <a:off x="0" y="0"/>
                      <a:ext cx="1143000" cy="628650"/>
                    </a:xfrm>
                    <a:prstGeom prst="rect">
                      <a:avLst/>
                    </a:prstGeom>
                  </pic:spPr>
                </pic:pic>
              </a:graphicData>
            </a:graphic>
          </wp:inline>
        </w:drawing>
      </w:r>
      <w:r>
        <w:object>
          <v:shape id="_x0000_i1427" o:spt="75" alt="学科网(www.zxxk.com)--教育资源门户，提供试卷、教案、课件、论文、素材以及各类教学资源下载，还有大量而丰富的教学相关资讯！" type="#_x0000_t75" style="height:30pt;width:24pt;" o:ole="t" filled="f" o:preferrelative="t" stroked="f" coordsize="21600,21600">
            <v:path/>
            <v:fill on="f" focussize="0,0"/>
            <v:stroke on="f" joinstyle="miter"/>
            <v:imagedata r:id="rId702" o:title="eqId9e9b617c967df538810a120a36f256b5"/>
            <o:lock v:ext="edit" aspectratio="t"/>
            <w10:wrap type="none"/>
            <w10:anchorlock/>
          </v:shape>
          <o:OLEObject Type="Embed" ProgID="Equation.DSMT4" ShapeID="_x0000_i1427" DrawAspect="Content" ObjectID="_1468076127" r:id="rId701">
            <o:LockedField>false</o:LockedField>
          </o:OLEObject>
        </w:object>
      </w:r>
      <w:r>
        <w:rPr>
          <w:color w:val="000000"/>
        </w:rPr>
        <w:drawing>
          <wp:inline distT="0" distB="0" distL="114300" distR="114300">
            <wp:extent cx="923925" cy="628650"/>
            <wp:effectExtent l="0" t="0" r="9525" b="0"/>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703"/>
                    <a:stretch>
                      <a:fillRect/>
                    </a:stretch>
                  </pic:blipFill>
                  <pic:spPr>
                    <a:xfrm>
                      <a:off x="0" y="0"/>
                      <a:ext cx="923925" cy="628650"/>
                    </a:xfrm>
                    <a:prstGeom prst="rect">
                      <a:avLst/>
                    </a:prstGeom>
                  </pic:spPr>
                </pic:pic>
              </a:graphicData>
            </a:graphic>
          </wp:inline>
        </w:drawing>
      </w:r>
      <w:r>
        <w:object>
          <v:shape id="_x0000_i142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05" o:title="eqId04805764e1c5e5615ab66c634d792ae5"/>
            <o:lock v:ext="edit" aspectratio="t"/>
            <w10:wrap type="none"/>
            <w10:anchorlock/>
          </v:shape>
          <o:OLEObject Type="Embed" ProgID="Equation.DSMT4" ShapeID="_x0000_i1428" DrawAspect="Content" ObjectID="_1468076128" r:id="rId704">
            <o:LockedField>false</o:LockedField>
          </o:OLEObject>
        </w:object>
      </w:r>
      <w:r>
        <w:rPr>
          <w:color w:val="000000"/>
        </w:rPr>
        <w:drawing>
          <wp:inline distT="0" distB="0" distL="114300" distR="114300">
            <wp:extent cx="1181100" cy="647700"/>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706"/>
                    <a:stretch>
                      <a:fillRect/>
                    </a:stretch>
                  </pic:blipFill>
                  <pic:spPr>
                    <a:xfrm>
                      <a:off x="0" y="0"/>
                      <a:ext cx="1181100" cy="647700"/>
                    </a:xfrm>
                    <a:prstGeom prst="rect">
                      <a:avLst/>
                    </a:prstGeom>
                  </pic:spPr>
                </pic:pic>
              </a:graphicData>
            </a:graphic>
          </wp:inline>
        </w:drawing>
      </w:r>
      <w:r>
        <w:rPr>
          <w:color w:val="000000"/>
        </w:rPr>
        <w:drawing>
          <wp:inline distT="0" distB="0" distL="114300" distR="114300">
            <wp:extent cx="2990850" cy="1066800"/>
            <wp:effectExtent l="0" t="0" r="0" b="0"/>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707"/>
                    <a:stretch>
                      <a:fillRect/>
                    </a:stretch>
                  </pic:blipFill>
                  <pic:spPr>
                    <a:xfrm>
                      <a:off x="0" y="0"/>
                      <a:ext cx="2990850" cy="1066800"/>
                    </a:xfrm>
                    <a:prstGeom prst="rect">
                      <a:avLst/>
                    </a:prstGeom>
                  </pic:spPr>
                </pic:pic>
              </a:graphicData>
            </a:graphic>
          </wp:inline>
        </w:drawing>
      </w:r>
      <w:r>
        <w:object>
          <v:shape id="_x0000_i1429" o:spt="75" alt="学科网(www.zxxk.com)--教育资源门户，提供试卷、教案、课件、论文、素材以及各类教学资源下载，还有大量而丰富的教学相关资讯！" type="#_x0000_t75" style="height:21.75pt;width:15.75pt;" o:ole="t" filled="f" o:preferrelative="t" stroked="f" coordsize="21600,21600">
            <v:path/>
            <v:fill on="f" focussize="0,0"/>
            <v:stroke on="f" joinstyle="miter"/>
            <v:imagedata r:id="rId674" o:title="eqIdef96804bf77f770018bd69eade90134d"/>
            <o:lock v:ext="edit" aspectratio="t"/>
            <w10:wrap type="none"/>
            <w10:anchorlock/>
          </v:shape>
          <o:OLEObject Type="Embed" ProgID="Equation.DSMT4" ShapeID="_x0000_i1429" DrawAspect="Content" ObjectID="_1468076129" r:id="rId708">
            <o:LockedField>false</o:LockedField>
          </o:OLEObject>
        </w:object>
      </w:r>
      <w:r>
        <w:rPr>
          <w:color w:val="000000"/>
        </w:rPr>
        <w:drawing>
          <wp:inline distT="0" distB="0" distL="114300" distR="114300">
            <wp:extent cx="1419225" cy="819150"/>
            <wp:effectExtent l="0" t="0" r="9525" b="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709"/>
                    <a:stretch>
                      <a:fillRect/>
                    </a:stretch>
                  </pic:blipFill>
                  <pic:spPr>
                    <a:xfrm>
                      <a:off x="0" y="0"/>
                      <a:ext cx="1419225" cy="819150"/>
                    </a:xfrm>
                    <a:prstGeom prst="rect">
                      <a:avLst/>
                    </a:prstGeom>
                  </pic:spPr>
                </pic:pic>
              </a:graphicData>
            </a:graphic>
          </wp:inline>
        </w:drawing>
      </w:r>
      <w:r>
        <w:rPr>
          <w:color w:val="000000"/>
        </w:rPr>
        <w:t xml:space="preserve">    </w:t>
      </w:r>
    </w:p>
    <w:p w14:paraId="75398D44">
      <w:pPr>
        <w:spacing w:line="360" w:lineRule="auto"/>
        <w:textAlignment w:val="center"/>
        <w:rPr>
          <w:color w:val="000000"/>
        </w:rPr>
      </w:pPr>
      <w:r>
        <w:rPr>
          <w:color w:val="000000"/>
        </w:rPr>
        <w:t>（6）</w:t>
      </w:r>
      <w:r>
        <w:rPr>
          <w:color w:val="000000"/>
        </w:rPr>
        <w:drawing>
          <wp:inline distT="0" distB="0" distL="114300" distR="114300">
            <wp:extent cx="1219200" cy="876300"/>
            <wp:effectExtent l="0" t="0" r="0" b="0"/>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710"/>
                    <a:stretch>
                      <a:fillRect/>
                    </a:stretch>
                  </pic:blipFill>
                  <pic:spPr>
                    <a:xfrm>
                      <a:off x="0" y="0"/>
                      <a:ext cx="1219200" cy="8763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266825" cy="742950"/>
            <wp:effectExtent l="0" t="0" r="9525" b="0"/>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711"/>
                    <a:stretch>
                      <a:fillRect/>
                    </a:stretch>
                  </pic:blipFill>
                  <pic:spPr>
                    <a:xfrm>
                      <a:off x="0" y="0"/>
                      <a:ext cx="1266825" cy="7429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362075" cy="666750"/>
            <wp:effectExtent l="0" t="0" r="9525" b="0"/>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712"/>
                    <a:stretch>
                      <a:fillRect/>
                    </a:stretch>
                  </pic:blipFill>
                  <pic:spPr>
                    <a:xfrm>
                      <a:off x="0" y="0"/>
                      <a:ext cx="1362075" cy="6667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95375" cy="542925"/>
            <wp:effectExtent l="0" t="0" r="9525" b="9525"/>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713"/>
                    <a:stretch>
                      <a:fillRect/>
                    </a:stretch>
                  </pic:blipFill>
                  <pic:spPr>
                    <a:xfrm>
                      <a:off x="0" y="0"/>
                      <a:ext cx="1095375" cy="542925"/>
                    </a:xfrm>
                    <a:prstGeom prst="rect">
                      <a:avLst/>
                    </a:prstGeom>
                  </pic:spPr>
                </pic:pic>
              </a:graphicData>
            </a:graphic>
          </wp:inline>
        </w:drawing>
      </w:r>
      <w:r>
        <w:rPr>
          <w:rFonts w:ascii="宋体" w:hAnsi="宋体" w:eastAsia="宋体" w:cs="宋体"/>
          <w:color w:val="000000"/>
        </w:rPr>
        <w:t>（其他符合条件的结构也可）</w:t>
      </w:r>
    </w:p>
    <w:p w14:paraId="59019A6E">
      <w:pPr>
        <w:spacing w:line="360" w:lineRule="auto"/>
        <w:textAlignment w:val="center"/>
        <w:rPr>
          <w:color w:val="000000"/>
        </w:rPr>
      </w:pPr>
      <w:r>
        <w:rPr>
          <w:color w:val="2E75B6"/>
        </w:rPr>
        <w:t>【解析】</w:t>
      </w:r>
    </w:p>
    <w:p w14:paraId="7722748F">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与</w:t>
      </w:r>
      <w:r>
        <w:rPr>
          <w:rFonts w:ascii="Times New Roman" w:hAnsi="Times New Roman" w:eastAsia="Times New Roman" w:cs="Times New Roman"/>
          <w:color w:val="000000"/>
        </w:rPr>
        <w:t>B</w:t>
      </w:r>
      <w:r>
        <w:rPr>
          <w:rFonts w:ascii="宋体" w:hAnsi="宋体" w:eastAsia="宋体" w:cs="宋体"/>
          <w:color w:val="000000"/>
        </w:rPr>
        <w:t>发生类似已知</w:t>
      </w:r>
      <w:r>
        <w:rPr>
          <w:color w:val="000000"/>
        </w:rPr>
        <w:drawing>
          <wp:inline distT="0" distB="0" distL="114300" distR="114300">
            <wp:extent cx="1314450" cy="609600"/>
            <wp:effectExtent l="0" t="0" r="0" b="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714"/>
                    <a:stretch>
                      <a:fillRect/>
                    </a:stretch>
                  </pic:blipFill>
                  <pic:spPr>
                    <a:xfrm>
                      <a:off x="0" y="0"/>
                      <a:ext cx="1314450" cy="609600"/>
                    </a:xfrm>
                    <a:prstGeom prst="rect">
                      <a:avLst/>
                    </a:prstGeom>
                  </pic:spPr>
                </pic:pic>
              </a:graphicData>
            </a:graphic>
          </wp:inline>
        </w:drawing>
      </w:r>
      <w:r>
        <w:rPr>
          <w:color w:val="000000"/>
        </w:rPr>
        <w:t>＋</w:t>
      </w:r>
      <w:r>
        <w:rPr>
          <w:color w:val="000000"/>
        </w:rPr>
        <w:drawing>
          <wp:inline distT="0" distB="0" distL="114300" distR="114300">
            <wp:extent cx="1085850" cy="542925"/>
            <wp:effectExtent l="0" t="0" r="0" b="9525"/>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715"/>
                    <a:stretch>
                      <a:fillRect/>
                    </a:stretch>
                  </pic:blipFill>
                  <pic:spPr>
                    <a:xfrm>
                      <a:off x="0" y="0"/>
                      <a:ext cx="1085850" cy="542925"/>
                    </a:xfrm>
                    <a:prstGeom prst="rect">
                      <a:avLst/>
                    </a:prstGeom>
                  </pic:spPr>
                </pic:pic>
              </a:graphicData>
            </a:graphic>
          </wp:inline>
        </w:drawing>
      </w:r>
      <w:r>
        <w:rPr>
          <w:color w:val="000000"/>
        </w:rPr>
        <w:t>→</w:t>
      </w:r>
      <w:r>
        <w:rPr>
          <w:color w:val="000000"/>
        </w:rPr>
        <w:drawing>
          <wp:inline distT="0" distB="0" distL="114300" distR="114300">
            <wp:extent cx="2190750" cy="828675"/>
            <wp:effectExtent l="0" t="0" r="0" b="9525"/>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716"/>
                    <a:stretch>
                      <a:fillRect/>
                    </a:stretch>
                  </pic:blipFill>
                  <pic:spPr>
                    <a:xfrm>
                      <a:off x="0" y="0"/>
                      <a:ext cx="2190750" cy="828675"/>
                    </a:xfrm>
                    <a:prstGeom prst="rect">
                      <a:avLst/>
                    </a:prstGeom>
                  </pic:spPr>
                </pic:pic>
              </a:graphicData>
            </a:graphic>
          </wp:inline>
        </w:drawing>
      </w:r>
      <w:r>
        <w:rPr>
          <w:rFonts w:ascii="宋体" w:hAnsi="宋体" w:eastAsia="宋体" w:cs="宋体"/>
          <w:color w:val="000000"/>
        </w:rPr>
        <w:t>的反应生成</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为</w:t>
      </w:r>
      <w:r>
        <w:rPr>
          <w:color w:val="000000"/>
        </w:rPr>
        <w:drawing>
          <wp:inline distT="0" distB="0" distL="114300" distR="114300">
            <wp:extent cx="3028950" cy="1000125"/>
            <wp:effectExtent l="0" t="0" r="0" b="9525"/>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717"/>
                    <a:stretch>
                      <a:fillRect/>
                    </a:stretch>
                  </pic:blipFill>
                  <pic:spPr>
                    <a:xfrm>
                      <a:off x="0" y="0"/>
                      <a:ext cx="3028950" cy="1000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反应生成</w:t>
      </w:r>
      <w:r>
        <w:rPr>
          <w:rFonts w:ascii="Times New Roman" w:hAnsi="Times New Roman" w:eastAsia="Times New Roman" w:cs="Times New Roman"/>
          <w:color w:val="000000"/>
        </w:rPr>
        <w:t>E</w:t>
      </w:r>
      <w:r>
        <w:rPr>
          <w:rFonts w:ascii="宋体" w:hAnsi="宋体" w:eastAsia="宋体" w:cs="宋体"/>
          <w:color w:val="000000"/>
        </w:rPr>
        <w:t>，结合</w:t>
      </w:r>
      <w:r>
        <w:rPr>
          <w:rFonts w:ascii="Times New Roman" w:hAnsi="Times New Roman" w:eastAsia="Times New Roman" w:cs="Times New Roman"/>
          <w:color w:val="000000"/>
        </w:rPr>
        <w:t>E</w:t>
      </w:r>
      <w:r>
        <w:rPr>
          <w:rFonts w:ascii="宋体" w:hAnsi="宋体" w:eastAsia="宋体" w:cs="宋体"/>
          <w:color w:val="000000"/>
        </w:rPr>
        <w:t>的分子式和</w:t>
      </w:r>
      <w:r>
        <w:rPr>
          <w:rFonts w:ascii="Times New Roman" w:hAnsi="Times New Roman" w:eastAsia="Times New Roman" w:cs="Times New Roman"/>
          <w:color w:val="000000"/>
        </w:rPr>
        <w:t>F</w:t>
      </w:r>
      <w:r>
        <w:rPr>
          <w:rFonts w:ascii="宋体" w:hAnsi="宋体" w:eastAsia="宋体" w:cs="宋体"/>
          <w:color w:val="000000"/>
        </w:rPr>
        <w:t>的结构可知，</w:t>
      </w:r>
      <w:r>
        <w:rPr>
          <w:rFonts w:ascii="Times New Roman" w:hAnsi="Times New Roman" w:eastAsia="Times New Roman" w:cs="Times New Roman"/>
          <w:color w:val="000000"/>
        </w:rPr>
        <w:t>E</w:t>
      </w:r>
      <w:r>
        <w:rPr>
          <w:rFonts w:ascii="宋体" w:hAnsi="宋体" w:eastAsia="宋体" w:cs="宋体"/>
          <w:color w:val="000000"/>
        </w:rPr>
        <w:t>为</w:t>
      </w:r>
      <w:r>
        <w:rPr>
          <w:color w:val="000000"/>
        </w:rPr>
        <w:drawing>
          <wp:inline distT="0" distB="0" distL="114300" distR="114300">
            <wp:extent cx="504825" cy="1047750"/>
            <wp:effectExtent l="0" t="0" r="9525" b="0"/>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718"/>
                    <a:stretch>
                      <a:fillRect/>
                    </a:stretch>
                  </pic:blipFill>
                  <pic:spPr>
                    <a:xfrm>
                      <a:off x="0" y="0"/>
                      <a:ext cx="504825" cy="10477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与</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反应得到</w:t>
      </w:r>
      <w:r>
        <w:rPr>
          <w:rFonts w:ascii="Times New Roman" w:hAnsi="Times New Roman" w:eastAsia="Times New Roman" w:cs="Times New Roman"/>
          <w:color w:val="000000"/>
        </w:rPr>
        <w:t>G</w:t>
      </w:r>
      <w:r>
        <w:rPr>
          <w:rFonts w:ascii="宋体" w:hAnsi="宋体" w:eastAsia="宋体" w:cs="宋体"/>
          <w:color w:val="000000"/>
        </w:rPr>
        <w:t>，结合</w:t>
      </w:r>
      <w:r>
        <w:rPr>
          <w:rFonts w:ascii="Times New Roman" w:hAnsi="Times New Roman" w:eastAsia="Times New Roman" w:cs="Times New Roman"/>
          <w:color w:val="000000"/>
        </w:rPr>
        <w:t>G</w:t>
      </w:r>
      <w:r>
        <w:rPr>
          <w:rFonts w:ascii="宋体" w:hAnsi="宋体" w:eastAsia="宋体" w:cs="宋体"/>
          <w:color w:val="000000"/>
        </w:rPr>
        <w:t>的分子式可知，</w:t>
      </w:r>
      <w:r>
        <w:rPr>
          <w:rFonts w:ascii="Times New Roman" w:hAnsi="Times New Roman" w:eastAsia="Times New Roman" w:cs="Times New Roman"/>
          <w:color w:val="000000"/>
        </w:rPr>
        <w:t>G</w:t>
      </w:r>
      <w:r>
        <w:rPr>
          <w:rFonts w:ascii="宋体" w:hAnsi="宋体" w:eastAsia="宋体" w:cs="宋体"/>
          <w:color w:val="000000"/>
        </w:rPr>
        <w:t>为</w:t>
      </w:r>
      <w:r>
        <w:rPr>
          <w:color w:val="000000"/>
        </w:rPr>
        <w:drawing>
          <wp:inline distT="0" distB="0" distL="114300" distR="114300">
            <wp:extent cx="609600" cy="1028700"/>
            <wp:effectExtent l="0" t="0" r="0" b="0"/>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pic:cNvPicPr>
                      <a:picLocks noChangeAspect="1"/>
                    </pic:cNvPicPr>
                  </pic:nvPicPr>
                  <pic:blipFill>
                    <a:blip r:embed="rId719"/>
                    <a:stretch>
                      <a:fillRect/>
                    </a:stretch>
                  </pic:blipFill>
                  <pic:spPr>
                    <a:xfrm>
                      <a:off x="0" y="0"/>
                      <a:ext cx="609600" cy="10287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水解得到消炎痛，结合消炎痛的结构可知，</w:t>
      </w:r>
      <w:r>
        <w:rPr>
          <w:rFonts w:ascii="Times New Roman" w:hAnsi="Times New Roman" w:eastAsia="Times New Roman" w:cs="Times New Roman"/>
          <w:color w:val="000000"/>
        </w:rPr>
        <w:t>I</w:t>
      </w:r>
      <w:r>
        <w:rPr>
          <w:rFonts w:ascii="宋体" w:hAnsi="宋体" w:eastAsia="宋体" w:cs="宋体"/>
          <w:color w:val="000000"/>
        </w:rPr>
        <w:t>为</w:t>
      </w:r>
      <w:r>
        <w:rPr>
          <w:color w:val="000000"/>
        </w:rPr>
        <w:drawing>
          <wp:inline distT="0" distB="0" distL="114300" distR="114300">
            <wp:extent cx="2085975" cy="1790700"/>
            <wp:effectExtent l="0" t="0" r="9525" b="0"/>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pic:cNvPicPr>
                      <a:picLocks noChangeAspect="1"/>
                    </pic:cNvPicPr>
                  </pic:nvPicPr>
                  <pic:blipFill>
                    <a:blip r:embed="rId720"/>
                    <a:stretch>
                      <a:fillRect/>
                    </a:stretch>
                  </pic:blipFill>
                  <pic:spPr>
                    <a:xfrm>
                      <a:off x="0" y="0"/>
                      <a:ext cx="2085975" cy="17907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与</w:t>
      </w:r>
      <w:r>
        <w:rPr>
          <w:rFonts w:ascii="Times New Roman" w:hAnsi="Times New Roman" w:eastAsia="Times New Roman" w:cs="Times New Roman"/>
          <w:color w:val="000000"/>
        </w:rPr>
        <w:t>HCl</w:t>
      </w:r>
      <w:r>
        <w:rPr>
          <w:rFonts w:ascii="宋体" w:hAnsi="宋体" w:eastAsia="宋体" w:cs="宋体"/>
          <w:color w:val="000000"/>
        </w:rPr>
        <w:t>得到</w:t>
      </w:r>
      <w:r>
        <w:rPr>
          <w:rFonts w:ascii="Times New Roman" w:hAnsi="Times New Roman" w:eastAsia="Times New Roman" w:cs="Times New Roman"/>
          <w:color w:val="000000"/>
        </w:rPr>
        <w:t>I</w:t>
      </w:r>
      <w:r>
        <w:rPr>
          <w:rFonts w:ascii="宋体" w:hAnsi="宋体" w:eastAsia="宋体" w:cs="宋体"/>
          <w:color w:val="000000"/>
        </w:rPr>
        <w:t>的反应类似已知中</w:t>
      </w:r>
      <w:r>
        <w:rPr>
          <w:color w:val="000000"/>
        </w:rPr>
        <w:drawing>
          <wp:inline distT="0" distB="0" distL="114300" distR="114300">
            <wp:extent cx="2066925" cy="781050"/>
            <wp:effectExtent l="0" t="0" r="9525" b="0"/>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pic:cNvPicPr>
                      <a:picLocks noChangeAspect="1"/>
                    </pic:cNvPicPr>
                  </pic:nvPicPr>
                  <pic:blipFill>
                    <a:blip r:embed="rId716"/>
                    <a:stretch>
                      <a:fillRect/>
                    </a:stretch>
                  </pic:blipFill>
                  <pic:spPr>
                    <a:xfrm>
                      <a:off x="0" y="0"/>
                      <a:ext cx="2066925" cy="781050"/>
                    </a:xfrm>
                    <a:prstGeom prst="rect">
                      <a:avLst/>
                    </a:prstGeom>
                  </pic:spPr>
                </pic:pic>
              </a:graphicData>
            </a:graphic>
          </wp:inline>
        </w:drawing>
      </w:r>
      <w:r>
        <w:object>
          <v:shape id="_x0000_i1430" o:spt="75" alt="学科网(www.zxxk.com)--教育资源门户，提供试卷、教案、课件、论文、素材以及各类教学资源下载，还有大量而丰富的教学相关资讯！" type="#_x0000_t75" style="height:21.75pt;width:15.75pt;" o:ole="t" filled="f" o:preferrelative="t" stroked="f" coordsize="21600,21600">
            <v:path/>
            <v:fill on="f" focussize="0,0"/>
            <v:stroke on="f" joinstyle="miter"/>
            <v:imagedata r:id="rId674" o:title="eqIdef96804bf77f770018bd69eade90134d"/>
            <o:lock v:ext="edit" aspectratio="t"/>
            <w10:wrap type="none"/>
            <w10:anchorlock/>
          </v:shape>
          <o:OLEObject Type="Embed" ProgID="Equation.DSMT4" ShapeID="_x0000_i1430" DrawAspect="Content" ObjectID="_1468076130" r:id="rId721">
            <o:LockedField>false</o:LockedField>
          </o:OLEObject>
        </w:object>
      </w:r>
      <w:r>
        <w:rPr>
          <w:color w:val="000000"/>
        </w:rPr>
        <w:drawing>
          <wp:inline distT="0" distB="0" distL="114300" distR="114300">
            <wp:extent cx="1047750" cy="1019175"/>
            <wp:effectExtent l="0" t="0" r="0" b="9525"/>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pic:cNvPicPr>
                      <a:picLocks noChangeAspect="1"/>
                    </pic:cNvPicPr>
                  </pic:nvPicPr>
                  <pic:blipFill>
                    <a:blip r:embed="rId722"/>
                    <a:stretch>
                      <a:fillRect/>
                    </a:stretch>
                  </pic:blipFill>
                  <pic:spPr>
                    <a:xfrm>
                      <a:off x="0" y="0"/>
                      <a:ext cx="1047750" cy="1019175"/>
                    </a:xfrm>
                    <a:prstGeom prst="rect">
                      <a:avLst/>
                    </a:prstGeom>
                  </pic:spPr>
                </pic:pic>
              </a:graphicData>
            </a:graphic>
          </wp:inline>
        </w:drawing>
      </w:r>
      <w:r>
        <w:rPr>
          <w:rFonts w:ascii="宋体" w:hAnsi="宋体" w:eastAsia="宋体" w:cs="宋体"/>
          <w:color w:val="000000"/>
        </w:rPr>
        <w:t>的反应，由此可知</w:t>
      </w:r>
      <w:r>
        <w:rPr>
          <w:rFonts w:ascii="Times New Roman" w:hAnsi="Times New Roman" w:eastAsia="Times New Roman" w:cs="Times New Roman"/>
          <w:color w:val="000000"/>
        </w:rPr>
        <w:t>H</w:t>
      </w:r>
      <w:r>
        <w:rPr>
          <w:rFonts w:ascii="宋体" w:hAnsi="宋体" w:eastAsia="宋体" w:cs="宋体"/>
          <w:color w:val="000000"/>
        </w:rPr>
        <w:t>为</w:t>
      </w:r>
      <w:r>
        <w:rPr>
          <w:color w:val="000000"/>
        </w:rPr>
        <w:drawing>
          <wp:inline distT="0" distB="0" distL="114300" distR="114300">
            <wp:extent cx="3057525" cy="1695450"/>
            <wp:effectExtent l="0" t="0" r="9525" b="0"/>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pic:cNvPicPr>
                      <a:picLocks noChangeAspect="1"/>
                    </pic:cNvPicPr>
                  </pic:nvPicPr>
                  <pic:blipFill>
                    <a:blip r:embed="rId723"/>
                    <a:stretch>
                      <a:fillRect/>
                    </a:stretch>
                  </pic:blipFill>
                  <pic:spPr>
                    <a:xfrm>
                      <a:off x="0" y="0"/>
                      <a:ext cx="3057525" cy="16954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与</w:t>
      </w:r>
      <w:r>
        <w:rPr>
          <w:rFonts w:ascii="Times New Roman" w:hAnsi="Times New Roman" w:eastAsia="Times New Roman" w:cs="Times New Roman"/>
          <w:color w:val="000000"/>
        </w:rPr>
        <w:t>G</w:t>
      </w:r>
      <w:r>
        <w:rPr>
          <w:rFonts w:ascii="宋体" w:hAnsi="宋体" w:eastAsia="宋体" w:cs="宋体"/>
          <w:color w:val="000000"/>
        </w:rPr>
        <w:t>反应得到</w:t>
      </w:r>
      <w:r>
        <w:rPr>
          <w:rFonts w:ascii="Times New Roman" w:hAnsi="Times New Roman" w:eastAsia="Times New Roman" w:cs="Times New Roman"/>
          <w:color w:val="000000"/>
        </w:rPr>
        <w:t>H</w:t>
      </w:r>
      <w:r>
        <w:rPr>
          <w:rFonts w:ascii="宋体" w:hAnsi="宋体" w:eastAsia="宋体" w:cs="宋体"/>
          <w:color w:val="000000"/>
        </w:rPr>
        <w:t>，据此解答。</w:t>
      </w:r>
    </w:p>
    <w:p w14:paraId="43DF514D">
      <w:pPr>
        <w:spacing w:line="360" w:lineRule="auto"/>
        <w:jc w:val="left"/>
        <w:textAlignment w:val="center"/>
        <w:rPr>
          <w:color w:val="000000"/>
        </w:rPr>
      </w:pPr>
      <w:r>
        <w:rPr>
          <w:color w:val="000000"/>
        </w:rPr>
        <w:t>【小问1详解】</w:t>
      </w:r>
    </w:p>
    <w:p w14:paraId="11B79CD0">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F</w:t>
      </w:r>
      <w:r>
        <w:rPr>
          <w:rFonts w:ascii="宋体" w:hAnsi="宋体" w:eastAsia="宋体" w:cs="宋体"/>
          <w:color w:val="000000"/>
        </w:rPr>
        <w:t>的结构可知，</w:t>
      </w:r>
      <w:r>
        <w:rPr>
          <w:rFonts w:ascii="Times New Roman" w:hAnsi="Times New Roman" w:eastAsia="Times New Roman" w:cs="Times New Roman"/>
          <w:color w:val="000000"/>
        </w:rPr>
        <w:t>F</w:t>
      </w:r>
      <w:r>
        <w:rPr>
          <w:rFonts w:ascii="宋体" w:hAnsi="宋体" w:eastAsia="宋体" w:cs="宋体"/>
          <w:color w:val="000000"/>
        </w:rPr>
        <w:t>的官能团为羧基、碳氟键；</w:t>
      </w:r>
    </w:p>
    <w:p w14:paraId="56F110EB">
      <w:pPr>
        <w:spacing w:line="360" w:lineRule="auto"/>
        <w:jc w:val="left"/>
        <w:textAlignment w:val="center"/>
        <w:rPr>
          <w:color w:val="000000"/>
        </w:rPr>
      </w:pPr>
      <w:r>
        <w:rPr>
          <w:color w:val="000000"/>
        </w:rPr>
        <w:t>【小问2详解】</w:t>
      </w:r>
    </w:p>
    <w:p w14:paraId="40F59D82">
      <w:pPr>
        <w:spacing w:line="360" w:lineRule="auto"/>
        <w:jc w:val="left"/>
        <w:textAlignment w:val="center"/>
        <w:rPr>
          <w:color w:val="000000"/>
        </w:rPr>
      </w:pPr>
      <w:r>
        <w:rPr>
          <w:rFonts w:ascii="宋体" w:hAnsi="宋体" w:eastAsia="宋体" w:cs="宋体"/>
          <w:color w:val="000000"/>
        </w:rPr>
        <w:t>由分析得，</w:t>
      </w:r>
      <w:r>
        <w:rPr>
          <w:rFonts w:ascii="Times New Roman" w:hAnsi="Times New Roman" w:eastAsia="Times New Roman" w:cs="Times New Roman"/>
          <w:color w:val="000000"/>
        </w:rPr>
        <w:t>G</w:t>
      </w:r>
      <w:r>
        <w:rPr>
          <w:rFonts w:ascii="宋体" w:hAnsi="宋体" w:eastAsia="宋体" w:cs="宋体"/>
          <w:color w:val="000000"/>
        </w:rPr>
        <w:t>为</w:t>
      </w:r>
      <w:r>
        <w:rPr>
          <w:color w:val="000000"/>
        </w:rPr>
        <w:drawing>
          <wp:inline distT="0" distB="0" distL="114300" distR="114300">
            <wp:extent cx="609600" cy="1028700"/>
            <wp:effectExtent l="0" t="0" r="0" b="0"/>
            <wp:docPr id="100133" name="图片 1001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以及各类教学资源下载，还有大量而丰富的教学相关资讯！"/>
                    <pic:cNvPicPr>
                      <a:picLocks noChangeAspect="1"/>
                    </pic:cNvPicPr>
                  </pic:nvPicPr>
                  <pic:blipFill>
                    <a:blip r:embed="rId719"/>
                    <a:stretch>
                      <a:fillRect/>
                    </a:stretch>
                  </pic:blipFill>
                  <pic:spPr>
                    <a:xfrm>
                      <a:off x="0" y="0"/>
                      <a:ext cx="609600" cy="1028700"/>
                    </a:xfrm>
                    <a:prstGeom prst="rect">
                      <a:avLst/>
                    </a:prstGeom>
                  </pic:spPr>
                </pic:pic>
              </a:graphicData>
            </a:graphic>
          </wp:inline>
        </w:drawing>
      </w:r>
      <w:r>
        <w:rPr>
          <w:rFonts w:ascii="宋体" w:hAnsi="宋体" w:eastAsia="宋体" w:cs="宋体"/>
          <w:color w:val="000000"/>
        </w:rPr>
        <w:t>；</w:t>
      </w:r>
    </w:p>
    <w:p w14:paraId="11DF73A0">
      <w:pPr>
        <w:spacing w:line="360" w:lineRule="auto"/>
        <w:jc w:val="left"/>
        <w:textAlignment w:val="center"/>
        <w:rPr>
          <w:color w:val="000000"/>
        </w:rPr>
      </w:pPr>
      <w:r>
        <w:rPr>
          <w:color w:val="000000"/>
        </w:rPr>
        <w:t>【小问3详解】</w:t>
      </w:r>
    </w:p>
    <w:p w14:paraId="3F8049DA">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color w:val="000000"/>
        </w:rPr>
        <w:drawing>
          <wp:inline distT="0" distB="0" distL="114300" distR="114300">
            <wp:extent cx="1438275" cy="400050"/>
            <wp:effectExtent l="0" t="0" r="9525" b="0"/>
            <wp:docPr id="100135" name="图片 1001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以及各类教学资源下载，还有大量而丰富的教学相关资讯！"/>
                    <pic:cNvPicPr>
                      <a:picLocks noChangeAspect="1"/>
                    </pic:cNvPicPr>
                  </pic:nvPicPr>
                  <pic:blipFill>
                    <a:blip r:embed="rId724"/>
                    <a:stretch>
                      <a:fillRect/>
                    </a:stretch>
                  </pic:blipFill>
                  <pic:spPr>
                    <a:xfrm>
                      <a:off x="0" y="0"/>
                      <a:ext cx="1438275" cy="400050"/>
                    </a:xfrm>
                    <a:prstGeom prst="rect">
                      <a:avLst/>
                    </a:prstGeom>
                  </pic:spPr>
                </pic:pic>
              </a:graphicData>
            </a:graphic>
          </wp:inline>
        </w:drawing>
      </w:r>
      <w:r>
        <w:rPr>
          <w:rFonts w:ascii="宋体" w:hAnsi="宋体" w:eastAsia="宋体" w:cs="宋体"/>
          <w:color w:val="000000"/>
        </w:rPr>
        <w:t>的氨基直接连接在苯环上，</w:t>
      </w:r>
      <w:r>
        <w:rPr>
          <w:rFonts w:ascii="Times New Roman" w:hAnsi="Times New Roman" w:eastAsia="Times New Roman" w:cs="Times New Roman"/>
          <w:color w:val="000000"/>
        </w:rPr>
        <w:t>A</w:t>
      </w:r>
      <w:r>
        <w:rPr>
          <w:rFonts w:ascii="宋体" w:hAnsi="宋体" w:eastAsia="宋体" w:cs="宋体"/>
          <w:color w:val="000000"/>
        </w:rPr>
        <w:t>中氨基连接在</w:t>
      </w:r>
      <w:r>
        <w:rPr>
          <w:rFonts w:ascii="Times New Roman" w:hAnsi="Times New Roman" w:eastAsia="Times New Roman" w:cs="Times New Roman"/>
          <w:color w:val="000000"/>
        </w:rPr>
        <w:t>-NH-</w:t>
      </w:r>
      <w:r>
        <w:rPr>
          <w:rFonts w:ascii="宋体" w:hAnsi="宋体" w:eastAsia="宋体" w:cs="宋体"/>
          <w:color w:val="000000"/>
        </w:rPr>
        <w:t>上，即</w:t>
      </w:r>
      <w:r>
        <w:rPr>
          <w:rFonts w:ascii="Times New Roman" w:hAnsi="Times New Roman" w:eastAsia="Times New Roman" w:cs="Times New Roman"/>
          <w:color w:val="000000"/>
        </w:rPr>
        <w:t>A</w:t>
      </w:r>
      <w:r>
        <w:rPr>
          <w:rFonts w:ascii="宋体" w:hAnsi="宋体" w:eastAsia="宋体" w:cs="宋体"/>
          <w:color w:val="000000"/>
        </w:rPr>
        <w:t>中氨基</w:t>
      </w:r>
      <w:r>
        <w:rPr>
          <w:rFonts w:ascii="Times New Roman" w:hAnsi="Times New Roman" w:eastAsia="Times New Roman" w:cs="Times New Roman"/>
          <w:color w:val="000000"/>
        </w:rPr>
        <w:t>N</w:t>
      </w:r>
      <w:r>
        <w:rPr>
          <w:rFonts w:ascii="宋体" w:hAnsi="宋体" w:eastAsia="宋体" w:cs="宋体"/>
          <w:color w:val="000000"/>
        </w:rPr>
        <w:t>更易结合</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，碱性更强，故</w:t>
      </w:r>
      <w:r>
        <w:rPr>
          <w:rFonts w:ascii="Times New Roman" w:hAnsi="Times New Roman" w:eastAsia="Times New Roman" w:cs="Times New Roman"/>
          <w:color w:val="000000"/>
        </w:rPr>
        <w:t>A</w:t>
      </w:r>
      <w:r>
        <w:rPr>
          <w:rFonts w:ascii="宋体" w:hAnsi="宋体" w:eastAsia="宋体" w:cs="宋体"/>
          <w:color w:val="000000"/>
        </w:rPr>
        <w:t>错误；</w:t>
      </w:r>
    </w:p>
    <w:p w14:paraId="5ACA143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78" o:title="eqIde507e57f4212a85eb9b2cd1d600c3436"/>
            <o:lock v:ext="edit" aspectratio="t"/>
            <w10:wrap type="none"/>
            <w10:anchorlock/>
          </v:shape>
          <o:OLEObject Type="Embed" ProgID="Equation.DSMT4" ShapeID="_x0000_i1431" DrawAspect="Content" ObjectID="_1468076131" r:id="rId725">
            <o:LockedField>false</o:LockedField>
          </o:OLEObject>
        </w:object>
      </w:r>
      <w:r>
        <w:rPr>
          <w:rFonts w:ascii="宋体" w:hAnsi="宋体" w:eastAsia="宋体" w:cs="宋体"/>
          <w:color w:val="000000"/>
        </w:rPr>
        <w:t>的反应，是</w:t>
      </w:r>
      <w:r>
        <w:rPr>
          <w:rFonts w:ascii="Times New Roman" w:hAnsi="Times New Roman" w:eastAsia="Times New Roman" w:cs="Times New Roman"/>
          <w:color w:val="000000"/>
        </w:rPr>
        <w:t>B</w:t>
      </w:r>
      <w:r>
        <w:rPr>
          <w:rFonts w:ascii="宋体" w:hAnsi="宋体" w:eastAsia="宋体" w:cs="宋体"/>
          <w:color w:val="000000"/>
        </w:rPr>
        <w:t>中羰基先加成，得到羟基，羟基再与相邻</w:t>
      </w:r>
      <w:r>
        <w:rPr>
          <w:rFonts w:ascii="Times New Roman" w:hAnsi="Times New Roman" w:eastAsia="Times New Roman" w:cs="Times New Roman"/>
          <w:color w:val="000000"/>
        </w:rPr>
        <w:t>N</w:t>
      </w:r>
      <w:r>
        <w:rPr>
          <w:rFonts w:ascii="宋体" w:hAnsi="宋体" w:eastAsia="宋体" w:cs="宋体"/>
          <w:color w:val="000000"/>
        </w:rPr>
        <w:t>上的</w:t>
      </w:r>
      <w:r>
        <w:rPr>
          <w:rFonts w:ascii="Times New Roman" w:hAnsi="Times New Roman" w:eastAsia="Times New Roman" w:cs="Times New Roman"/>
          <w:color w:val="000000"/>
        </w:rPr>
        <w:t>H</w:t>
      </w:r>
      <w:r>
        <w:rPr>
          <w:rFonts w:ascii="宋体" w:hAnsi="宋体" w:eastAsia="宋体" w:cs="宋体"/>
          <w:color w:val="000000"/>
        </w:rPr>
        <w:t>消去得到</w:t>
      </w:r>
      <w:r>
        <w:rPr>
          <w:rFonts w:ascii="Times New Roman" w:hAnsi="Times New Roman" w:eastAsia="Times New Roman" w:cs="Times New Roman"/>
          <w:color w:val="000000"/>
        </w:rPr>
        <w:t>N=C</w:t>
      </w:r>
      <w:r>
        <w:rPr>
          <w:rFonts w:ascii="宋体" w:hAnsi="宋体" w:eastAsia="宋体" w:cs="宋体"/>
          <w:color w:val="000000"/>
        </w:rPr>
        <w:t>，涉及加成反应和消去反应，故</w:t>
      </w:r>
      <w:r>
        <w:rPr>
          <w:rFonts w:ascii="Times New Roman" w:hAnsi="Times New Roman" w:eastAsia="Times New Roman" w:cs="Times New Roman"/>
          <w:color w:val="000000"/>
        </w:rPr>
        <w:t>B</w:t>
      </w:r>
      <w:r>
        <w:rPr>
          <w:rFonts w:ascii="宋体" w:hAnsi="宋体" w:eastAsia="宋体" w:cs="宋体"/>
          <w:color w:val="000000"/>
        </w:rPr>
        <w:t>正确；</w:t>
      </w:r>
    </w:p>
    <w:p w14:paraId="72EC61B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D→E</w:t>
      </w:r>
      <w:r>
        <w:rPr>
          <w:rFonts w:ascii="宋体" w:hAnsi="宋体" w:eastAsia="宋体" w:cs="宋体"/>
          <w:color w:val="000000"/>
        </w:rPr>
        <w:t>是甲苯甲基对位上的</w:t>
      </w:r>
      <w:r>
        <w:rPr>
          <w:rFonts w:ascii="Times New Roman" w:hAnsi="Times New Roman" w:eastAsia="Times New Roman" w:cs="Times New Roman"/>
          <w:color w:val="000000"/>
        </w:rPr>
        <w:t>H</w:t>
      </w:r>
      <w:r>
        <w:rPr>
          <w:rFonts w:ascii="宋体" w:hAnsi="宋体" w:eastAsia="宋体" w:cs="宋体"/>
          <w:color w:val="000000"/>
        </w:rPr>
        <w:t>被</w:t>
      </w:r>
      <w:r>
        <w:rPr>
          <w:rFonts w:ascii="Times New Roman" w:hAnsi="Times New Roman" w:eastAsia="Times New Roman" w:cs="Times New Roman"/>
          <w:color w:val="000000"/>
        </w:rPr>
        <w:t>Cl</w:t>
      </w:r>
      <w:r>
        <w:rPr>
          <w:rFonts w:ascii="宋体" w:hAnsi="宋体" w:eastAsia="宋体" w:cs="宋体"/>
          <w:color w:val="000000"/>
        </w:rPr>
        <w:t>取代，试剂可为</w:t>
      </w:r>
      <w:r>
        <w:rPr>
          <w:rFonts w:ascii="Times New Roman" w:hAnsi="Times New Roman" w:eastAsia="Times New Roman" w:cs="Times New Roman"/>
          <w:color w:val="000000"/>
        </w:rPr>
        <w:t>Cl</w:t>
      </w:r>
      <w:r>
        <w:rPr>
          <w:color w:val="000000"/>
          <w:vertAlign w:val="subscript"/>
        </w:rPr>
        <w:t>2</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7528283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w:t>
      </w:r>
      <w:r>
        <w:rPr>
          <w:rFonts w:ascii="Times New Roman" w:hAnsi="Times New Roman" w:eastAsia="Times New Roman" w:cs="Times New Roman"/>
          <w:color w:val="000000"/>
        </w:rPr>
        <w:t>“</w:t>
      </w:r>
      <w:r>
        <w:rPr>
          <w:rFonts w:ascii="宋体" w:hAnsi="宋体" w:eastAsia="宋体" w:cs="宋体"/>
          <w:color w:val="000000"/>
        </w:rPr>
        <w:t>消炎痛</w:t>
      </w:r>
      <w:r>
        <w:rPr>
          <w:rFonts w:ascii="Times New Roman" w:hAnsi="Times New Roman" w:eastAsia="Times New Roman" w:cs="Times New Roman"/>
          <w:color w:val="000000"/>
        </w:rPr>
        <w:t>”</w:t>
      </w:r>
      <w:r>
        <w:rPr>
          <w:rFonts w:ascii="宋体" w:hAnsi="宋体" w:eastAsia="宋体" w:cs="宋体"/>
          <w:color w:val="000000"/>
        </w:rPr>
        <w:t>的结构可知，分子式为</w:t>
      </w:r>
      <w:r>
        <w:rPr>
          <w:rFonts w:ascii="Times New Roman" w:hAnsi="Times New Roman" w:eastAsia="Times New Roman" w:cs="Times New Roman"/>
          <w:color w:val="000000"/>
        </w:rPr>
        <w:t>C</w:t>
      </w:r>
      <w:r>
        <w:rPr>
          <w:color w:val="000000"/>
          <w:vertAlign w:val="subscript"/>
        </w:rPr>
        <w:t>19</w:t>
      </w:r>
      <w:r>
        <w:rPr>
          <w:rFonts w:ascii="Times New Roman" w:hAnsi="Times New Roman" w:eastAsia="Times New Roman" w:cs="Times New Roman"/>
          <w:color w:val="000000"/>
        </w:rPr>
        <w:t>H</w:t>
      </w:r>
      <w:r>
        <w:rPr>
          <w:color w:val="000000"/>
          <w:vertAlign w:val="subscript"/>
        </w:rPr>
        <w:t>16</w:t>
      </w:r>
      <w:r>
        <w:rPr>
          <w:rFonts w:ascii="Times New Roman" w:hAnsi="Times New Roman" w:eastAsia="Times New Roman" w:cs="Times New Roman"/>
          <w:color w:val="000000"/>
        </w:rPr>
        <w:t>ClNO</w:t>
      </w:r>
      <w:r>
        <w:rPr>
          <w:color w:val="000000"/>
          <w:vertAlign w:val="subscript"/>
        </w:rPr>
        <w:t>4</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5FEC5EE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330AEC1C">
      <w:pPr>
        <w:spacing w:line="360" w:lineRule="auto"/>
        <w:jc w:val="left"/>
        <w:textAlignment w:val="center"/>
        <w:rPr>
          <w:color w:val="000000"/>
        </w:rPr>
      </w:pPr>
      <w:r>
        <w:rPr>
          <w:color w:val="000000"/>
        </w:rPr>
        <w:t>【小问4详解】</w:t>
      </w:r>
    </w:p>
    <w:p w14:paraId="4ADE992F">
      <w:pPr>
        <w:spacing w:line="360" w:lineRule="auto"/>
        <w:jc w:val="left"/>
        <w:textAlignment w:val="center"/>
        <w:rPr>
          <w:color w:val="000000"/>
        </w:rPr>
      </w:pPr>
      <w:r>
        <w:rPr>
          <w:rFonts w:ascii="Times New Roman" w:hAnsi="Times New Roman" w:eastAsia="Times New Roman" w:cs="Times New Roman"/>
          <w:color w:val="000000"/>
        </w:rPr>
        <w:t>H</w:t>
      </w:r>
      <w:r>
        <w:rPr>
          <w:rFonts w:ascii="宋体" w:hAnsi="宋体" w:eastAsia="宋体" w:cs="宋体"/>
          <w:color w:val="000000"/>
        </w:rPr>
        <w:t>（</w:t>
      </w:r>
      <w:r>
        <w:rPr>
          <w:color w:val="000000"/>
        </w:rPr>
        <w:drawing>
          <wp:inline distT="0" distB="0" distL="114300" distR="114300">
            <wp:extent cx="3371850" cy="1876425"/>
            <wp:effectExtent l="0" t="0" r="0" b="9525"/>
            <wp:docPr id="100137" name="图片 100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学科网(www.zxxk.com)--教育资源门户，提供试卷、教案、课件、论文、素材以及各类教学资源下载，还有大量而丰富的教学相关资讯！"/>
                    <pic:cNvPicPr>
                      <a:picLocks noChangeAspect="1"/>
                    </pic:cNvPicPr>
                  </pic:nvPicPr>
                  <pic:blipFill>
                    <a:blip r:embed="rId723"/>
                    <a:stretch>
                      <a:fillRect/>
                    </a:stretch>
                  </pic:blipFill>
                  <pic:spPr>
                    <a:xfrm>
                      <a:off x="0" y="0"/>
                      <a:ext cx="3371850" cy="187642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HCl</w:t>
      </w:r>
      <w:r>
        <w:rPr>
          <w:rFonts w:ascii="宋体" w:hAnsi="宋体" w:eastAsia="宋体" w:cs="宋体"/>
          <w:color w:val="000000"/>
        </w:rPr>
        <w:t>得到</w:t>
      </w:r>
      <w:r>
        <w:rPr>
          <w:rFonts w:ascii="Times New Roman" w:hAnsi="Times New Roman" w:eastAsia="Times New Roman" w:cs="Times New Roman"/>
          <w:color w:val="000000"/>
        </w:rPr>
        <w:t>I</w:t>
      </w:r>
      <w:r>
        <w:rPr>
          <w:rFonts w:ascii="宋体" w:hAnsi="宋体" w:eastAsia="宋体" w:cs="宋体"/>
          <w:color w:val="000000"/>
        </w:rPr>
        <w:t>（</w:t>
      </w:r>
      <w:r>
        <w:rPr>
          <w:color w:val="000000"/>
        </w:rPr>
        <w:drawing>
          <wp:inline distT="0" distB="0" distL="114300" distR="114300">
            <wp:extent cx="2305050" cy="1981200"/>
            <wp:effectExtent l="0" t="0" r="0" b="0"/>
            <wp:docPr id="100139" name="图片 100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学科网(www.zxxk.com)--教育资源门户，提供试卷、教案、课件、论文、素材以及各类教学资源下载，还有大量而丰富的教学相关资讯！"/>
                    <pic:cNvPicPr>
                      <a:picLocks noChangeAspect="1"/>
                    </pic:cNvPicPr>
                  </pic:nvPicPr>
                  <pic:blipFill>
                    <a:blip r:embed="rId720"/>
                    <a:stretch>
                      <a:fillRect/>
                    </a:stretch>
                  </pic:blipFill>
                  <pic:spPr>
                    <a:xfrm>
                      <a:off x="0" y="0"/>
                      <a:ext cx="2305050" cy="1981200"/>
                    </a:xfrm>
                    <a:prstGeom prst="rect">
                      <a:avLst/>
                    </a:prstGeom>
                  </pic:spPr>
                </pic:pic>
              </a:graphicData>
            </a:graphic>
          </wp:inline>
        </w:drawing>
      </w:r>
      <w:r>
        <w:rPr>
          <w:rFonts w:ascii="宋体" w:hAnsi="宋体" w:eastAsia="宋体" w:cs="宋体"/>
          <w:color w:val="000000"/>
        </w:rPr>
        <w:t>）的反应类似已知中</w:t>
      </w:r>
      <w:r>
        <w:rPr>
          <w:color w:val="000000"/>
        </w:rPr>
        <w:drawing>
          <wp:inline distT="0" distB="0" distL="114300" distR="114300">
            <wp:extent cx="2085975" cy="781050"/>
            <wp:effectExtent l="0" t="0" r="9525" b="0"/>
            <wp:docPr id="100141" name="图片 100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学科网(www.zxxk.com)--教育资源门户，提供试卷、教案、课件、论文、素材以及各类教学资源下载，还有大量而丰富的教学相关资讯！"/>
                    <pic:cNvPicPr>
                      <a:picLocks noChangeAspect="1"/>
                    </pic:cNvPicPr>
                  </pic:nvPicPr>
                  <pic:blipFill>
                    <a:blip r:embed="rId716"/>
                    <a:stretch>
                      <a:fillRect/>
                    </a:stretch>
                  </pic:blipFill>
                  <pic:spPr>
                    <a:xfrm>
                      <a:off x="0" y="0"/>
                      <a:ext cx="2085975" cy="781050"/>
                    </a:xfrm>
                    <a:prstGeom prst="rect">
                      <a:avLst/>
                    </a:prstGeom>
                  </pic:spPr>
                </pic:pic>
              </a:graphicData>
            </a:graphic>
          </wp:inline>
        </w:drawing>
      </w:r>
      <w:r>
        <w:object>
          <v:shape id="_x0000_i1432" o:spt="75" alt="学科网(www.zxxk.com)--教育资源门户，提供试卷、教案、课件、论文、素材以及各类教学资源下载，还有大量而丰富的教学相关资讯！" type="#_x0000_t75" style="height:21.75pt;width:15.75pt;" o:ole="t" filled="f" o:preferrelative="t" stroked="f" coordsize="21600,21600">
            <v:path/>
            <v:fill on="f" focussize="0,0"/>
            <v:stroke on="f" joinstyle="miter"/>
            <v:imagedata r:id="rId674" o:title="eqIdef96804bf77f770018bd69eade90134d"/>
            <o:lock v:ext="edit" aspectratio="t"/>
            <w10:wrap type="none"/>
            <w10:anchorlock/>
          </v:shape>
          <o:OLEObject Type="Embed" ProgID="Equation.DSMT4" ShapeID="_x0000_i1432" DrawAspect="Content" ObjectID="_1468076132" r:id="rId726">
            <o:LockedField>false</o:LockedField>
          </o:OLEObject>
        </w:object>
      </w:r>
      <w:r>
        <w:rPr>
          <w:color w:val="000000"/>
        </w:rPr>
        <w:drawing>
          <wp:inline distT="0" distB="0" distL="114300" distR="114300">
            <wp:extent cx="1095375" cy="1066800"/>
            <wp:effectExtent l="0" t="0" r="9525" b="0"/>
            <wp:docPr id="100143" name="图片 100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www.zxxk.com)--教育资源门户，提供试卷、教案、课件、论文、素材以及各类教学资源下载，还有大量而丰富的教学相关资讯！"/>
                    <pic:cNvPicPr>
                      <a:picLocks noChangeAspect="1"/>
                    </pic:cNvPicPr>
                  </pic:nvPicPr>
                  <pic:blipFill>
                    <a:blip r:embed="rId722"/>
                    <a:stretch>
                      <a:fillRect/>
                    </a:stretch>
                  </pic:blipFill>
                  <pic:spPr>
                    <a:xfrm>
                      <a:off x="0" y="0"/>
                      <a:ext cx="1095375" cy="1066800"/>
                    </a:xfrm>
                    <a:prstGeom prst="rect">
                      <a:avLst/>
                    </a:prstGeom>
                  </pic:spPr>
                </pic:pic>
              </a:graphicData>
            </a:graphic>
          </wp:inline>
        </w:drawing>
      </w:r>
      <w:r>
        <w:rPr>
          <w:rFonts w:ascii="宋体" w:hAnsi="宋体" w:eastAsia="宋体" w:cs="宋体"/>
          <w:color w:val="000000"/>
        </w:rPr>
        <w:t>的反应，化学方程式为：</w:t>
      </w:r>
      <w:r>
        <w:rPr>
          <w:color w:val="000000"/>
        </w:rPr>
        <w:drawing>
          <wp:inline distT="0" distB="0" distL="114300" distR="114300">
            <wp:extent cx="3343275" cy="1857375"/>
            <wp:effectExtent l="0" t="0" r="9525" b="9525"/>
            <wp:docPr id="100145" name="图片 1001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学科网(www.zxxk.com)--教育资源门户，提供试卷、教案、课件、论文、素材以及各类教学资源下载，还有大量而丰富的教学相关资讯！"/>
                    <pic:cNvPicPr>
                      <a:picLocks noChangeAspect="1"/>
                    </pic:cNvPicPr>
                  </pic:nvPicPr>
                  <pic:blipFill>
                    <a:blip r:embed="rId723"/>
                    <a:stretch>
                      <a:fillRect/>
                    </a:stretch>
                  </pic:blipFill>
                  <pic:spPr>
                    <a:xfrm>
                      <a:off x="0" y="0"/>
                      <a:ext cx="3343275" cy="1857375"/>
                    </a:xfrm>
                    <a:prstGeom prst="rect">
                      <a:avLst/>
                    </a:prstGeom>
                  </pic:spPr>
                </pic:pic>
              </a:graphicData>
            </a:graphic>
          </wp:inline>
        </w:drawing>
      </w:r>
      <w:r>
        <w:object>
          <v:shape id="_x0000_i1433"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696" o:title="eqId9d87e1be880c57d19fd9ec26250e711a"/>
            <o:lock v:ext="edit" aspectratio="t"/>
            <w10:wrap type="none"/>
            <w10:anchorlock/>
          </v:shape>
          <o:OLEObject Type="Embed" ProgID="Equation.DSMT4" ShapeID="_x0000_i1433" DrawAspect="Content" ObjectID="_1468076133" r:id="rId727">
            <o:LockedField>false</o:LockedField>
          </o:OLEObject>
        </w:object>
      </w:r>
      <w:r>
        <w:rPr>
          <w:color w:val="000000"/>
        </w:rPr>
        <w:drawing>
          <wp:inline distT="0" distB="0" distL="114300" distR="114300">
            <wp:extent cx="2209800" cy="1895475"/>
            <wp:effectExtent l="0" t="0" r="0" b="9525"/>
            <wp:docPr id="100147" name="图片 1001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学科网(www.zxxk.com)--教育资源门户，提供试卷、教案、课件、论文、素材以及各类教学资源下载，还有大量而丰富的教学相关资讯！"/>
                    <pic:cNvPicPr>
                      <a:picLocks noChangeAspect="1"/>
                    </pic:cNvPicPr>
                  </pic:nvPicPr>
                  <pic:blipFill>
                    <a:blip r:embed="rId720"/>
                    <a:stretch>
                      <a:fillRect/>
                    </a:stretch>
                  </pic:blipFill>
                  <pic:spPr>
                    <a:xfrm>
                      <a:off x="0" y="0"/>
                      <a:ext cx="2209800" cy="1895475"/>
                    </a:xfrm>
                    <a:prstGeom prst="rect">
                      <a:avLst/>
                    </a:prstGeom>
                  </pic:spPr>
                </pic:pic>
              </a:graphicData>
            </a:graphic>
          </wp:inline>
        </w:drawing>
      </w:r>
      <w:r>
        <w:rPr>
          <w:rFonts w:ascii="宋体" w:hAnsi="宋体" w:eastAsia="宋体" w:cs="宋体"/>
          <w:color w:val="000000"/>
        </w:rPr>
        <w:t>；</w:t>
      </w:r>
    </w:p>
    <w:p w14:paraId="2549966B">
      <w:pPr>
        <w:spacing w:line="360" w:lineRule="auto"/>
        <w:jc w:val="left"/>
        <w:textAlignment w:val="center"/>
        <w:rPr>
          <w:color w:val="000000"/>
        </w:rPr>
      </w:pPr>
      <w:r>
        <w:rPr>
          <w:color w:val="000000"/>
        </w:rPr>
        <w:t>【小问5详解】</w:t>
      </w:r>
    </w:p>
    <w:p w14:paraId="2CF688DE">
      <w:pPr>
        <w:spacing w:line="360" w:lineRule="auto"/>
        <w:jc w:val="left"/>
        <w:textAlignment w:val="center"/>
        <w:rPr>
          <w:color w:val="000000"/>
        </w:rPr>
      </w:pPr>
      <w:r>
        <w:rPr>
          <w:rFonts w:ascii="宋体" w:hAnsi="宋体" w:eastAsia="宋体" w:cs="宋体"/>
          <w:color w:val="000000"/>
        </w:rPr>
        <w:t>乙醛与</w:t>
      </w:r>
      <w:r>
        <w:rPr>
          <w:rFonts w:ascii="Times New Roman" w:hAnsi="Times New Roman" w:eastAsia="Times New Roman" w:cs="Times New Roman"/>
          <w:color w:val="000000"/>
        </w:rPr>
        <w:t>HCN</w:t>
      </w:r>
      <w:r>
        <w:rPr>
          <w:rFonts w:ascii="宋体" w:hAnsi="宋体" w:eastAsia="宋体" w:cs="宋体"/>
          <w:color w:val="000000"/>
        </w:rPr>
        <w:t>加成得到</w:t>
      </w:r>
      <w:r>
        <w:rPr>
          <w:color w:val="000000"/>
        </w:rPr>
        <w:drawing>
          <wp:inline distT="0" distB="0" distL="114300" distR="114300">
            <wp:extent cx="1085850" cy="600075"/>
            <wp:effectExtent l="0" t="0" r="0" b="9525"/>
            <wp:docPr id="100149" name="图片 1001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学科网(www.zxxk.com)--教育资源门户，提供试卷、教案、课件、论文、素材以及各类教学资源下载，还有大量而丰富的教学相关资讯！"/>
                    <pic:cNvPicPr>
                      <a:picLocks noChangeAspect="1"/>
                    </pic:cNvPicPr>
                  </pic:nvPicPr>
                  <pic:blipFill>
                    <a:blip r:embed="rId728"/>
                    <a:stretch>
                      <a:fillRect/>
                    </a:stretch>
                  </pic:blipFill>
                  <pic:spPr>
                    <a:xfrm>
                      <a:off x="0" y="0"/>
                      <a:ext cx="1085850" cy="6000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162050" cy="647700"/>
            <wp:effectExtent l="0" t="0" r="0" b="0"/>
            <wp:docPr id="100151" name="图片 1001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学科网(www.zxxk.com)--教育资源门户，提供试卷、教案、课件、论文、素材以及各类教学资源下载，还有大量而丰富的教学相关资讯！"/>
                    <pic:cNvPicPr>
                      <a:picLocks noChangeAspect="1"/>
                    </pic:cNvPicPr>
                  </pic:nvPicPr>
                  <pic:blipFill>
                    <a:blip r:embed="rId728"/>
                    <a:stretch>
                      <a:fillRect/>
                    </a:stretch>
                  </pic:blipFill>
                  <pic:spPr>
                    <a:xfrm>
                      <a:off x="0" y="0"/>
                      <a:ext cx="1162050" cy="647700"/>
                    </a:xfrm>
                    <a:prstGeom prst="rect">
                      <a:avLst/>
                    </a:prstGeom>
                  </pic:spPr>
                </pic:pic>
              </a:graphicData>
            </a:graphic>
          </wp:inline>
        </w:drawing>
      </w:r>
      <w:r>
        <w:rPr>
          <w:rFonts w:ascii="宋体" w:hAnsi="宋体" w:eastAsia="宋体" w:cs="宋体"/>
          <w:color w:val="000000"/>
        </w:rPr>
        <w:t>被</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氧化为</w:t>
      </w:r>
      <w:r>
        <w:rPr>
          <w:color w:val="000000"/>
        </w:rPr>
        <w:drawing>
          <wp:inline distT="0" distB="0" distL="114300" distR="114300">
            <wp:extent cx="971550" cy="666750"/>
            <wp:effectExtent l="0" t="0" r="0" b="0"/>
            <wp:docPr id="100153" name="图片 1001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学科网(www.zxxk.com)--教育资源门户，提供试卷、教案、课件、论文、素材以及各类教学资源下载，还有大量而丰富的教学相关资讯！"/>
                    <pic:cNvPicPr>
                      <a:picLocks noChangeAspect="1"/>
                    </pic:cNvPicPr>
                  </pic:nvPicPr>
                  <pic:blipFill>
                    <a:blip r:embed="rId729"/>
                    <a:stretch>
                      <a:fillRect/>
                    </a:stretch>
                  </pic:blipFill>
                  <pic:spPr>
                    <a:xfrm>
                      <a:off x="0" y="0"/>
                      <a:ext cx="971550" cy="6667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962025" cy="657225"/>
            <wp:effectExtent l="0" t="0" r="9525" b="9525"/>
            <wp:docPr id="100155" name="图片 1001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学科网(www.zxxk.com)--教育资源门户，提供试卷、教案、课件、论文、素材以及各类教学资源下载，还有大量而丰富的教学相关资讯！"/>
                    <pic:cNvPicPr>
                      <a:picLocks noChangeAspect="1"/>
                    </pic:cNvPicPr>
                  </pic:nvPicPr>
                  <pic:blipFill>
                    <a:blip r:embed="rId729"/>
                    <a:stretch>
                      <a:fillRect/>
                    </a:stretch>
                  </pic:blipFill>
                  <pic:spPr>
                    <a:xfrm>
                      <a:off x="0" y="0"/>
                      <a:ext cx="962025" cy="657225"/>
                    </a:xfrm>
                    <a:prstGeom prst="rect">
                      <a:avLst/>
                    </a:prstGeom>
                  </pic:spPr>
                </pic:pic>
              </a:graphicData>
            </a:graphic>
          </wp:inline>
        </w:drawing>
      </w:r>
      <w:r>
        <w:rPr>
          <w:rFonts w:ascii="宋体" w:hAnsi="宋体" w:eastAsia="宋体" w:cs="宋体"/>
          <w:color w:val="000000"/>
        </w:rPr>
        <w:t>酸性水解得到</w:t>
      </w:r>
      <w:r>
        <w:rPr>
          <w:color w:val="000000"/>
        </w:rPr>
        <w:drawing>
          <wp:inline distT="0" distB="0" distL="114300" distR="114300">
            <wp:extent cx="1219200" cy="666750"/>
            <wp:effectExtent l="0" t="0" r="0" b="0"/>
            <wp:docPr id="100157" name="图片 1001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descr="学科网(www.zxxk.com)--教育资源门户，提供试卷、教案、课件、论文、素材以及各类教学资源下载，还有大量而丰富的教学相关资讯！"/>
                    <pic:cNvPicPr>
                      <a:picLocks noChangeAspect="1"/>
                    </pic:cNvPicPr>
                  </pic:nvPicPr>
                  <pic:blipFill>
                    <a:blip r:embed="rId730"/>
                    <a:stretch>
                      <a:fillRect/>
                    </a:stretch>
                  </pic:blipFill>
                  <pic:spPr>
                    <a:xfrm>
                      <a:off x="0" y="0"/>
                      <a:ext cx="1219200" cy="6667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209675" cy="704850"/>
            <wp:effectExtent l="0" t="0" r="9525" b="0"/>
            <wp:docPr id="100159" name="图片 1001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学科网(www.zxxk.com)--教育资源门户，提供试卷、教案、课件、论文、素材以及各类教学资源下载，还有大量而丰富的教学相关资讯！"/>
                    <pic:cNvPicPr>
                      <a:picLocks noChangeAspect="1"/>
                    </pic:cNvPicPr>
                  </pic:nvPicPr>
                  <pic:blipFill>
                    <a:blip r:embed="rId731"/>
                    <a:stretch>
                      <a:fillRect/>
                    </a:stretch>
                  </pic:blipFill>
                  <pic:spPr>
                    <a:xfrm>
                      <a:off x="0" y="0"/>
                      <a:ext cx="1209675" cy="704850"/>
                    </a:xfrm>
                    <a:prstGeom prst="rect">
                      <a:avLst/>
                    </a:prstGeom>
                  </pic:spPr>
                </pic:pic>
              </a:graphicData>
            </a:graphic>
          </wp:inline>
        </w:drawing>
      </w:r>
      <w:r>
        <w:rPr>
          <w:rFonts w:ascii="宋体" w:hAnsi="宋体" w:eastAsia="宋体" w:cs="宋体"/>
          <w:color w:val="000000"/>
        </w:rPr>
        <w:t>与</w:t>
      </w:r>
      <w:r>
        <w:rPr>
          <w:color w:val="000000"/>
        </w:rPr>
        <w:drawing>
          <wp:inline distT="0" distB="0" distL="114300" distR="114300">
            <wp:extent cx="1238250" cy="676275"/>
            <wp:effectExtent l="0" t="0" r="0" b="9525"/>
            <wp:docPr id="100161" name="图片 1001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图片 100161" descr="学科网(www.zxxk.com)--教育资源门户，提供试卷、教案、课件、论文、素材以及各类教学资源下载，还有大量而丰富的教学相关资讯！"/>
                    <pic:cNvPicPr>
                      <a:picLocks noChangeAspect="1"/>
                    </pic:cNvPicPr>
                  </pic:nvPicPr>
                  <pic:blipFill>
                    <a:blip r:embed="rId730"/>
                    <a:stretch>
                      <a:fillRect/>
                    </a:stretch>
                  </pic:blipFill>
                  <pic:spPr>
                    <a:xfrm>
                      <a:off x="0" y="0"/>
                      <a:ext cx="1238250" cy="676275"/>
                    </a:xfrm>
                    <a:prstGeom prst="rect">
                      <a:avLst/>
                    </a:prstGeom>
                  </pic:spPr>
                </pic:pic>
              </a:graphicData>
            </a:graphic>
          </wp:inline>
        </w:drawing>
      </w:r>
      <w:r>
        <w:rPr>
          <w:rFonts w:ascii="宋体" w:hAnsi="宋体" w:eastAsia="宋体" w:cs="宋体"/>
          <w:color w:val="000000"/>
        </w:rPr>
        <w:t>反应得到</w:t>
      </w:r>
      <w:r>
        <w:rPr>
          <w:color w:val="000000"/>
        </w:rPr>
        <w:drawing>
          <wp:inline distT="0" distB="0" distL="114300" distR="114300">
            <wp:extent cx="1885950" cy="704850"/>
            <wp:effectExtent l="0" t="0" r="0" b="0"/>
            <wp:docPr id="100163" name="图片 1001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图片 100163" descr="学科网(www.zxxk.com)--教育资源门户，提供试卷、教案、课件、论文、素材以及各类教学资源下载，还有大量而丰富的教学相关资讯！"/>
                    <pic:cNvPicPr>
                      <a:picLocks noChangeAspect="1"/>
                    </pic:cNvPicPr>
                  </pic:nvPicPr>
                  <pic:blipFill>
                    <a:blip r:embed="rId732"/>
                    <a:stretch>
                      <a:fillRect/>
                    </a:stretch>
                  </pic:blipFill>
                  <pic:spPr>
                    <a:xfrm>
                      <a:off x="0" y="0"/>
                      <a:ext cx="1885950" cy="7048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933575" cy="723900"/>
            <wp:effectExtent l="0" t="0" r="9525" b="0"/>
            <wp:docPr id="100165" name="图片 1001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图片 100165" descr="学科网(www.zxxk.com)--教育资源门户，提供试卷、教案、课件、论文、素材以及各类教学资源下载，还有大量而丰富的教学相关资讯！"/>
                    <pic:cNvPicPr>
                      <a:picLocks noChangeAspect="1"/>
                    </pic:cNvPicPr>
                  </pic:nvPicPr>
                  <pic:blipFill>
                    <a:blip r:embed="rId732"/>
                    <a:stretch>
                      <a:fillRect/>
                    </a:stretch>
                  </pic:blipFill>
                  <pic:spPr>
                    <a:xfrm>
                      <a:off x="0" y="0"/>
                      <a:ext cx="1933575" cy="723900"/>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HCl</w:t>
      </w:r>
      <w:r>
        <w:rPr>
          <w:rFonts w:ascii="宋体" w:hAnsi="宋体" w:eastAsia="宋体" w:cs="宋体"/>
          <w:color w:val="000000"/>
        </w:rPr>
        <w:t>反应得到</w:t>
      </w:r>
      <w:r>
        <w:rPr>
          <w:color w:val="000000"/>
        </w:rPr>
        <w:drawing>
          <wp:inline distT="0" distB="0" distL="114300" distR="114300">
            <wp:extent cx="1362075" cy="781050"/>
            <wp:effectExtent l="0" t="0" r="9525" b="0"/>
            <wp:docPr id="100167" name="图片 1001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图片 100167" descr="学科网(www.zxxk.com)--教育资源门户，提供试卷、教案、课件、论文、素材以及各类教学资源下载，还有大量而丰富的教学相关资讯！"/>
                    <pic:cNvPicPr>
                      <a:picLocks noChangeAspect="1"/>
                    </pic:cNvPicPr>
                  </pic:nvPicPr>
                  <pic:blipFill>
                    <a:blip r:embed="rId733"/>
                    <a:stretch>
                      <a:fillRect/>
                    </a:stretch>
                  </pic:blipFill>
                  <pic:spPr>
                    <a:xfrm>
                      <a:off x="0" y="0"/>
                      <a:ext cx="1362075" cy="781050"/>
                    </a:xfrm>
                    <a:prstGeom prst="rect">
                      <a:avLst/>
                    </a:prstGeom>
                  </pic:spPr>
                </pic:pic>
              </a:graphicData>
            </a:graphic>
          </wp:inline>
        </w:drawing>
      </w:r>
      <w:r>
        <w:rPr>
          <w:rFonts w:ascii="宋体" w:hAnsi="宋体" w:eastAsia="宋体" w:cs="宋体"/>
          <w:color w:val="000000"/>
        </w:rPr>
        <w:t>，具体合成路线为：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w:t>
      </w:r>
      <w:r>
        <w:object>
          <v:shape id="_x0000_i1434" o:spt="75" alt="学科网(www.zxxk.com)--教育资源门户，提供试卷、教案、课件、论文、素材以及各类教学资源下载，还有大量而丰富的教学相关资讯！" type="#_x0000_t75" style="height:29.25pt;width:24.75pt;" o:ole="t" filled="f" o:preferrelative="t" stroked="f" coordsize="21600,21600">
            <v:path/>
            <v:fill on="f" focussize="0,0"/>
            <v:stroke on="f" joinstyle="miter"/>
            <v:imagedata r:id="rId699" o:title="eqIda45aad186c1ab8765b5cb4b4f6bd13ca"/>
            <o:lock v:ext="edit" aspectratio="t"/>
            <w10:wrap type="none"/>
            <w10:anchorlock/>
          </v:shape>
          <o:OLEObject Type="Embed" ProgID="Equation.DSMT4" ShapeID="_x0000_i1434" DrawAspect="Content" ObjectID="_1468076134" r:id="rId734">
            <o:LockedField>false</o:LockedField>
          </o:OLEObject>
        </w:object>
      </w:r>
      <w:r>
        <w:rPr>
          <w:color w:val="000000"/>
        </w:rPr>
        <w:drawing>
          <wp:inline distT="0" distB="0" distL="114300" distR="114300">
            <wp:extent cx="1143000" cy="628650"/>
            <wp:effectExtent l="0" t="0" r="0" b="0"/>
            <wp:docPr id="100169" name="图片 1001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图片 100169" descr="学科网(www.zxxk.com)--教育资源门户，提供试卷、教案、课件、论文、素材以及各类教学资源下载，还有大量而丰富的教学相关资讯！"/>
                    <pic:cNvPicPr>
                      <a:picLocks noChangeAspect="1"/>
                    </pic:cNvPicPr>
                  </pic:nvPicPr>
                  <pic:blipFill>
                    <a:blip r:embed="rId728"/>
                    <a:stretch>
                      <a:fillRect/>
                    </a:stretch>
                  </pic:blipFill>
                  <pic:spPr>
                    <a:xfrm>
                      <a:off x="0" y="0"/>
                      <a:ext cx="1143000" cy="628650"/>
                    </a:xfrm>
                    <a:prstGeom prst="rect">
                      <a:avLst/>
                    </a:prstGeom>
                  </pic:spPr>
                </pic:pic>
              </a:graphicData>
            </a:graphic>
          </wp:inline>
        </w:drawing>
      </w:r>
      <w:r>
        <w:object>
          <v:shape id="_x0000_i1435" o:spt="75" alt="学科网(www.zxxk.com)--教育资源门户，提供试卷、教案、课件、论文、素材以及各类教学资源下载，还有大量而丰富的教学相关资讯！" type="#_x0000_t75" style="height:30pt;width:24pt;" o:ole="t" filled="f" o:preferrelative="t" stroked="f" coordsize="21600,21600">
            <v:path/>
            <v:fill on="f" focussize="0,0"/>
            <v:stroke on="f" joinstyle="miter"/>
            <v:imagedata r:id="rId702" o:title="eqId9e9b617c967df538810a120a36f256b5"/>
            <o:lock v:ext="edit" aspectratio="t"/>
            <w10:wrap type="none"/>
            <w10:anchorlock/>
          </v:shape>
          <o:OLEObject Type="Embed" ProgID="Equation.DSMT4" ShapeID="_x0000_i1435" DrawAspect="Content" ObjectID="_1468076135" r:id="rId735">
            <o:LockedField>false</o:LockedField>
          </o:OLEObject>
        </w:object>
      </w:r>
      <w:r>
        <w:rPr>
          <w:color w:val="000000"/>
        </w:rPr>
        <w:drawing>
          <wp:inline distT="0" distB="0" distL="114300" distR="114300">
            <wp:extent cx="942975" cy="647700"/>
            <wp:effectExtent l="0" t="0" r="9525" b="0"/>
            <wp:docPr id="100171" name="图片 1001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图片 100171" descr="学科网(www.zxxk.com)--教育资源门户，提供试卷、教案、课件、论文、素材以及各类教学资源下载，还有大量而丰富的教学相关资讯！"/>
                    <pic:cNvPicPr>
                      <a:picLocks noChangeAspect="1"/>
                    </pic:cNvPicPr>
                  </pic:nvPicPr>
                  <pic:blipFill>
                    <a:blip r:embed="rId729"/>
                    <a:stretch>
                      <a:fillRect/>
                    </a:stretch>
                  </pic:blipFill>
                  <pic:spPr>
                    <a:xfrm>
                      <a:off x="0" y="0"/>
                      <a:ext cx="942975" cy="647700"/>
                    </a:xfrm>
                    <a:prstGeom prst="rect">
                      <a:avLst/>
                    </a:prstGeom>
                  </pic:spPr>
                </pic:pic>
              </a:graphicData>
            </a:graphic>
          </wp:inline>
        </w:drawing>
      </w:r>
      <w:r>
        <w:object>
          <v:shape id="_x0000_i143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05" o:title="eqId04805764e1c5e5615ab66c634d792ae5"/>
            <o:lock v:ext="edit" aspectratio="t"/>
            <w10:wrap type="none"/>
            <w10:anchorlock/>
          </v:shape>
          <o:OLEObject Type="Embed" ProgID="Equation.DSMT4" ShapeID="_x0000_i1436" DrawAspect="Content" ObjectID="_1468076136" r:id="rId736">
            <o:LockedField>false</o:LockedField>
          </o:OLEObject>
        </w:object>
      </w:r>
      <w:r>
        <w:rPr>
          <w:color w:val="000000"/>
        </w:rPr>
        <w:drawing>
          <wp:inline distT="0" distB="0" distL="114300" distR="114300">
            <wp:extent cx="1181100" cy="647700"/>
            <wp:effectExtent l="0" t="0" r="0" b="0"/>
            <wp:docPr id="100173" name="图片 1001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图片 100173" descr="学科网(www.zxxk.com)--教育资源门户，提供试卷、教案、课件、论文、素材以及各类教学资源下载，还有大量而丰富的教学相关资讯！"/>
                    <pic:cNvPicPr>
                      <a:picLocks noChangeAspect="1"/>
                    </pic:cNvPicPr>
                  </pic:nvPicPr>
                  <pic:blipFill>
                    <a:blip r:embed="rId730"/>
                    <a:stretch>
                      <a:fillRect/>
                    </a:stretch>
                  </pic:blipFill>
                  <pic:spPr>
                    <a:xfrm>
                      <a:off x="0" y="0"/>
                      <a:ext cx="1181100" cy="647700"/>
                    </a:xfrm>
                    <a:prstGeom prst="rect">
                      <a:avLst/>
                    </a:prstGeom>
                  </pic:spPr>
                </pic:pic>
              </a:graphicData>
            </a:graphic>
          </wp:inline>
        </w:drawing>
      </w:r>
      <w:r>
        <w:rPr>
          <w:color w:val="000000"/>
        </w:rPr>
        <w:drawing>
          <wp:inline distT="0" distB="0" distL="114300" distR="114300">
            <wp:extent cx="3028950" cy="1085850"/>
            <wp:effectExtent l="0" t="0" r="0" b="0"/>
            <wp:docPr id="100175" name="图片 1001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图片 100175" descr="学科网(www.zxxk.com)--教育资源门户，提供试卷、教案、课件、论文、素材以及各类教学资源下载，还有大量而丰富的教学相关资讯！"/>
                    <pic:cNvPicPr>
                      <a:picLocks noChangeAspect="1"/>
                    </pic:cNvPicPr>
                  </pic:nvPicPr>
                  <pic:blipFill>
                    <a:blip r:embed="rId737"/>
                    <a:stretch>
                      <a:fillRect/>
                    </a:stretch>
                  </pic:blipFill>
                  <pic:spPr>
                    <a:xfrm>
                      <a:off x="0" y="0"/>
                      <a:ext cx="3028950" cy="1085850"/>
                    </a:xfrm>
                    <a:prstGeom prst="rect">
                      <a:avLst/>
                    </a:prstGeom>
                  </pic:spPr>
                </pic:pic>
              </a:graphicData>
            </a:graphic>
          </wp:inline>
        </w:drawing>
      </w:r>
      <w:r>
        <w:object>
          <v:shape id="_x0000_i1437" o:spt="75" alt="学科网(www.zxxk.com)--教育资源门户，提供试卷、教案、课件、论文、素材以及各类教学资源下载，还有大量而丰富的教学相关资讯！" type="#_x0000_t75" style="height:21.75pt;width:15.75pt;" o:ole="t" filled="f" o:preferrelative="t" stroked="f" coordsize="21600,21600">
            <v:path/>
            <v:fill on="f" focussize="0,0"/>
            <v:stroke on="f" joinstyle="miter"/>
            <v:imagedata r:id="rId674" o:title="eqIdef96804bf77f770018bd69eade90134d"/>
            <o:lock v:ext="edit" aspectratio="t"/>
            <w10:wrap type="none"/>
            <w10:anchorlock/>
          </v:shape>
          <o:OLEObject Type="Embed" ProgID="Equation.DSMT4" ShapeID="_x0000_i1437" DrawAspect="Content" ObjectID="_1468076137" r:id="rId738">
            <o:LockedField>false</o:LockedField>
          </o:OLEObject>
        </w:object>
      </w:r>
      <w:r>
        <w:rPr>
          <w:color w:val="000000"/>
        </w:rPr>
        <w:drawing>
          <wp:inline distT="0" distB="0" distL="114300" distR="114300">
            <wp:extent cx="1409700" cy="809625"/>
            <wp:effectExtent l="0" t="0" r="0" b="9525"/>
            <wp:docPr id="100177" name="图片 1001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图片 100177" descr="学科网(www.zxxk.com)--教育资源门户，提供试卷、教案、课件、论文、素材以及各类教学资源下载，还有大量而丰富的教学相关资讯！"/>
                    <pic:cNvPicPr>
                      <a:picLocks noChangeAspect="1"/>
                    </pic:cNvPicPr>
                  </pic:nvPicPr>
                  <pic:blipFill>
                    <a:blip r:embed="rId733"/>
                    <a:stretch>
                      <a:fillRect/>
                    </a:stretch>
                  </pic:blipFill>
                  <pic:spPr>
                    <a:xfrm>
                      <a:off x="0" y="0"/>
                      <a:ext cx="1409700" cy="809625"/>
                    </a:xfrm>
                    <a:prstGeom prst="rect">
                      <a:avLst/>
                    </a:prstGeom>
                  </pic:spPr>
                </pic:pic>
              </a:graphicData>
            </a:graphic>
          </wp:inline>
        </w:drawing>
      </w:r>
      <w:r>
        <w:rPr>
          <w:rFonts w:ascii="宋体" w:hAnsi="宋体" w:eastAsia="宋体" w:cs="宋体"/>
          <w:color w:val="000000"/>
        </w:rPr>
        <w:t>；</w:t>
      </w:r>
    </w:p>
    <w:p w14:paraId="679B8593">
      <w:pPr>
        <w:spacing w:line="360" w:lineRule="auto"/>
        <w:jc w:val="left"/>
        <w:textAlignment w:val="center"/>
        <w:rPr>
          <w:color w:val="000000"/>
        </w:rPr>
      </w:pPr>
      <w:r>
        <w:rPr>
          <w:color w:val="000000"/>
        </w:rPr>
        <w:t>【小问6详解】</w:t>
      </w:r>
    </w:p>
    <w:p w14:paraId="0C4825AE">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为</w:t>
      </w:r>
      <w:r>
        <w:object>
          <v:shape id="_x0000_i1438" o:spt="75" alt="学科网(www.zxxk.com)--教育资源门户，提供试卷、教案、课件、论文、素材以及各类教学资源下载，还有大量而丰富的教学相关资讯！" type="#_x0000_t75" style="height:18pt;width:129pt;" o:ole="t" filled="f" o:preferrelative="t" stroked="f" coordsize="21600,21600">
            <v:path/>
            <v:fill on="f" focussize="0,0"/>
            <v:stroke on="f" joinstyle="miter"/>
            <v:imagedata r:id="rId740" o:title="eqIdd2794db645a9650160a0c92b754a9493"/>
            <o:lock v:ext="edit" aspectratio="t"/>
            <w10:wrap type="none"/>
            <w10:anchorlock/>
          </v:shape>
          <o:OLEObject Type="Embed" ProgID="Equation.DSMT4" ShapeID="_x0000_i1438" DrawAspect="Content" ObjectID="_1468076138" r:id="rId739">
            <o:LockedField>false</o:LockedField>
          </o:OLEObject>
        </w:object>
      </w:r>
      <w:r>
        <w:rPr>
          <w:rFonts w:ascii="宋体" w:hAnsi="宋体" w:eastAsia="宋体" w:cs="宋体"/>
          <w:color w:val="000000"/>
        </w:rPr>
        <w:t>，同分异构体中有</w:t>
      </w:r>
      <w:r>
        <w:rPr>
          <w:rFonts w:ascii="Times New Roman" w:hAnsi="Times New Roman" w:eastAsia="Times New Roman" w:cs="Times New Roman"/>
          <w:color w:val="000000"/>
        </w:rPr>
        <w:t>2</w:t>
      </w:r>
      <w:r>
        <w:rPr>
          <w:rFonts w:ascii="宋体" w:hAnsi="宋体" w:eastAsia="宋体" w:cs="宋体"/>
          <w:color w:val="000000"/>
        </w:rPr>
        <w:t>种不同化学环境的氢原子，说明其结构高度对称，有甲氧基</w:t>
      </w:r>
      <w:r>
        <w:rPr>
          <w:rFonts w:ascii="Times New Roman" w:hAnsi="Times New Roman" w:eastAsia="Times New Roman" w:cs="Times New Roman"/>
          <w:color w:val="000000"/>
        </w:rPr>
        <w:t>(-OCH</w:t>
      </w:r>
      <w:r>
        <w:rPr>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，无三元环，符合条件的结构简式为：</w:t>
      </w:r>
      <w:r>
        <w:rPr>
          <w:color w:val="000000"/>
        </w:rPr>
        <w:drawing>
          <wp:inline distT="0" distB="0" distL="114300" distR="114300">
            <wp:extent cx="1133475" cy="809625"/>
            <wp:effectExtent l="0" t="0" r="9525" b="9525"/>
            <wp:docPr id="100179" name="图片 1001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图片 100179" descr="学科网(www.zxxk.com)--教育资源门户，提供试卷、教案、课件、论文、素材以及各类教学资源下载，还有大量而丰富的教学相关资讯！"/>
                    <pic:cNvPicPr>
                      <a:picLocks noChangeAspect="1"/>
                    </pic:cNvPicPr>
                  </pic:nvPicPr>
                  <pic:blipFill>
                    <a:blip r:embed="rId741"/>
                    <a:stretch>
                      <a:fillRect/>
                    </a:stretch>
                  </pic:blipFill>
                  <pic:spPr>
                    <a:xfrm>
                      <a:off x="0" y="0"/>
                      <a:ext cx="1133475" cy="8096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295400" cy="762000"/>
            <wp:effectExtent l="0" t="0" r="0" b="0"/>
            <wp:docPr id="100181" name="图片 1001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图片 100181" descr="学科网(www.zxxk.com)--教育资源门户，提供试卷、教案、课件、论文、素材以及各类教学资源下载，还有大量而丰富的教学相关资讯！"/>
                    <pic:cNvPicPr>
                      <a:picLocks noChangeAspect="1"/>
                    </pic:cNvPicPr>
                  </pic:nvPicPr>
                  <pic:blipFill>
                    <a:blip r:embed="rId711"/>
                    <a:stretch>
                      <a:fillRect/>
                    </a:stretch>
                  </pic:blipFill>
                  <pic:spPr>
                    <a:xfrm>
                      <a:off x="0" y="0"/>
                      <a:ext cx="1295400" cy="7620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457325" cy="714375"/>
            <wp:effectExtent l="0" t="0" r="9525" b="9525"/>
            <wp:docPr id="100183" name="图片 1001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图片 100183" descr="学科网(www.zxxk.com)--教育资源门户，提供试卷、教案、课件、论文、素材以及各类教学资源下载，还有大量而丰富的教学相关资讯！"/>
                    <pic:cNvPicPr>
                      <a:picLocks noChangeAspect="1"/>
                    </pic:cNvPicPr>
                  </pic:nvPicPr>
                  <pic:blipFill>
                    <a:blip r:embed="rId742"/>
                    <a:stretch>
                      <a:fillRect/>
                    </a:stretch>
                  </pic:blipFill>
                  <pic:spPr>
                    <a:xfrm>
                      <a:off x="0" y="0"/>
                      <a:ext cx="1457325" cy="7143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85850" cy="542925"/>
            <wp:effectExtent l="0" t="0" r="0" b="9525"/>
            <wp:docPr id="100185" name="图片 1001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图片 100185" descr="学科网(www.zxxk.com)--教育资源门户，提供试卷、教案、课件、论文、素材以及各类教学资源下载，还有大量而丰富的教学相关资讯！"/>
                    <pic:cNvPicPr>
                      <a:picLocks noChangeAspect="1"/>
                    </pic:cNvPicPr>
                  </pic:nvPicPr>
                  <pic:blipFill>
                    <a:blip r:embed="rId713"/>
                    <a:stretch>
                      <a:fillRect/>
                    </a:stretch>
                  </pic:blipFill>
                  <pic:spPr>
                    <a:xfrm>
                      <a:off x="0" y="0"/>
                      <a:ext cx="1085850" cy="542925"/>
                    </a:xfrm>
                    <a:prstGeom prst="rect">
                      <a:avLst/>
                    </a:prstGeom>
                  </pic:spPr>
                </pic:pic>
              </a:graphicData>
            </a:graphic>
          </wp:inline>
        </w:drawing>
      </w:r>
      <w:r>
        <w:rPr>
          <w:rFonts w:ascii="宋体" w:hAnsi="宋体" w:eastAsia="宋体" w:cs="宋体"/>
          <w:color w:val="000000"/>
        </w:rPr>
        <w:t>（其他符合条件的结构也可）。</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D0B3D">
    <w:pPr>
      <w:tabs>
        <w:tab w:val="center" w:pos="4153"/>
        <w:tab w:val="right" w:pos="8306"/>
      </w:tabs>
      <w:snapToGrid w:val="0"/>
      <w:jc w:val="left"/>
      <w:rPr>
        <w:rFonts w:hint="eastAsia" w:eastAsia="宋体" w:cs="Times New Roman"/>
        <w:kern w:val="0"/>
        <w:sz w:val="2"/>
        <w:szCs w:val="2"/>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2233E">
    <w:pPr>
      <w:pBdr>
        <w:bottom w:val="none" w:color="auto" w:sz="0" w:space="1"/>
      </w:pBdr>
      <w:snapToGrid w:val="0"/>
      <w:rPr>
        <w:rFonts w:hint="eastAsia" w:eastAsia="宋体" w:cs="Times New Roman"/>
        <w:kern w:val="0"/>
        <w:sz w:val="2"/>
        <w:szCs w:val="2"/>
        <w:lang w:eastAsia="zh-CN"/>
      </w:rPr>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jNjc1NGYxNjVlNjI1YTg1MWIzZmQ3ZDZmYjI3OGE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B8544C0"/>
    <w:rsid w:val="45BA4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2.bin"/><Relationship Id="rId98" Type="http://schemas.openxmlformats.org/officeDocument/2006/relationships/oleObject" Target="embeddings/oleObject51.bin"/><Relationship Id="rId97" Type="http://schemas.openxmlformats.org/officeDocument/2006/relationships/image" Target="media/image42.wmf"/><Relationship Id="rId96" Type="http://schemas.openxmlformats.org/officeDocument/2006/relationships/oleObject" Target="embeddings/oleObject50.bin"/><Relationship Id="rId95" Type="http://schemas.openxmlformats.org/officeDocument/2006/relationships/oleObject" Target="embeddings/oleObject49.bin"/><Relationship Id="rId94" Type="http://schemas.openxmlformats.org/officeDocument/2006/relationships/oleObject" Target="embeddings/oleObject48.bin"/><Relationship Id="rId93" Type="http://schemas.openxmlformats.org/officeDocument/2006/relationships/image" Target="media/image41.wmf"/><Relationship Id="rId92" Type="http://schemas.openxmlformats.org/officeDocument/2006/relationships/oleObject" Target="embeddings/oleObject47.bin"/><Relationship Id="rId91" Type="http://schemas.openxmlformats.org/officeDocument/2006/relationships/image" Target="media/image40.wmf"/><Relationship Id="rId90" Type="http://schemas.openxmlformats.org/officeDocument/2006/relationships/oleObject" Target="embeddings/oleObject46.bin"/><Relationship Id="rId9" Type="http://schemas.openxmlformats.org/officeDocument/2006/relationships/oleObject" Target="embeddings/oleObject2.bin"/><Relationship Id="rId89" Type="http://schemas.openxmlformats.org/officeDocument/2006/relationships/image" Target="media/image39.wmf"/><Relationship Id="rId88" Type="http://schemas.openxmlformats.org/officeDocument/2006/relationships/oleObject" Target="embeddings/oleObject45.bin"/><Relationship Id="rId87" Type="http://schemas.openxmlformats.org/officeDocument/2006/relationships/oleObject" Target="embeddings/oleObject44.bin"/><Relationship Id="rId86" Type="http://schemas.openxmlformats.org/officeDocument/2006/relationships/image" Target="media/image38.wmf"/><Relationship Id="rId85" Type="http://schemas.openxmlformats.org/officeDocument/2006/relationships/oleObject" Target="embeddings/oleObject43.bin"/><Relationship Id="rId84" Type="http://schemas.openxmlformats.org/officeDocument/2006/relationships/oleObject" Target="embeddings/oleObject42.bin"/><Relationship Id="rId83" Type="http://schemas.openxmlformats.org/officeDocument/2006/relationships/image" Target="media/image37.wmf"/><Relationship Id="rId82" Type="http://schemas.openxmlformats.org/officeDocument/2006/relationships/oleObject" Target="embeddings/oleObject41.bin"/><Relationship Id="rId81" Type="http://schemas.openxmlformats.org/officeDocument/2006/relationships/image" Target="media/image36.wmf"/><Relationship Id="rId80" Type="http://schemas.openxmlformats.org/officeDocument/2006/relationships/oleObject" Target="embeddings/oleObject40.bin"/><Relationship Id="rId8" Type="http://schemas.openxmlformats.org/officeDocument/2006/relationships/image" Target="media/image2.wmf"/><Relationship Id="rId79" Type="http://schemas.openxmlformats.org/officeDocument/2006/relationships/image" Target="media/image35.wmf"/><Relationship Id="rId78" Type="http://schemas.openxmlformats.org/officeDocument/2006/relationships/oleObject" Target="embeddings/oleObject39.bin"/><Relationship Id="rId77" Type="http://schemas.openxmlformats.org/officeDocument/2006/relationships/image" Target="media/image34.wmf"/><Relationship Id="rId76" Type="http://schemas.openxmlformats.org/officeDocument/2006/relationships/oleObject" Target="embeddings/oleObject38.bin"/><Relationship Id="rId75" Type="http://schemas.openxmlformats.org/officeDocument/2006/relationships/image" Target="media/image33.wmf"/><Relationship Id="rId745" Type="http://schemas.openxmlformats.org/officeDocument/2006/relationships/fontTable" Target="fontTable.xml"/><Relationship Id="rId744" Type="http://schemas.openxmlformats.org/officeDocument/2006/relationships/customXml" Target="../customXml/item2.xml"/><Relationship Id="rId743" Type="http://schemas.openxmlformats.org/officeDocument/2006/relationships/customXml" Target="../customXml/item1.xml"/><Relationship Id="rId742" Type="http://schemas.openxmlformats.org/officeDocument/2006/relationships/image" Target="media/image323.png"/><Relationship Id="rId741" Type="http://schemas.openxmlformats.org/officeDocument/2006/relationships/image" Target="media/image322.png"/><Relationship Id="rId740" Type="http://schemas.openxmlformats.org/officeDocument/2006/relationships/image" Target="media/image321.wmf"/><Relationship Id="rId74" Type="http://schemas.openxmlformats.org/officeDocument/2006/relationships/oleObject" Target="embeddings/oleObject37.bin"/><Relationship Id="rId739" Type="http://schemas.openxmlformats.org/officeDocument/2006/relationships/oleObject" Target="embeddings/oleObject414.bin"/><Relationship Id="rId738" Type="http://schemas.openxmlformats.org/officeDocument/2006/relationships/oleObject" Target="embeddings/oleObject413.bin"/><Relationship Id="rId737" Type="http://schemas.openxmlformats.org/officeDocument/2006/relationships/image" Target="media/image320.png"/><Relationship Id="rId736" Type="http://schemas.openxmlformats.org/officeDocument/2006/relationships/oleObject" Target="embeddings/oleObject412.bin"/><Relationship Id="rId735" Type="http://schemas.openxmlformats.org/officeDocument/2006/relationships/oleObject" Target="embeddings/oleObject411.bin"/><Relationship Id="rId734" Type="http://schemas.openxmlformats.org/officeDocument/2006/relationships/oleObject" Target="embeddings/oleObject410.bin"/><Relationship Id="rId733" Type="http://schemas.openxmlformats.org/officeDocument/2006/relationships/image" Target="media/image319.png"/><Relationship Id="rId732" Type="http://schemas.openxmlformats.org/officeDocument/2006/relationships/image" Target="media/image318.png"/><Relationship Id="rId731" Type="http://schemas.openxmlformats.org/officeDocument/2006/relationships/image" Target="media/image317.png"/><Relationship Id="rId730" Type="http://schemas.openxmlformats.org/officeDocument/2006/relationships/image" Target="media/image316.png"/><Relationship Id="rId73" Type="http://schemas.openxmlformats.org/officeDocument/2006/relationships/image" Target="media/image32.wmf"/><Relationship Id="rId729" Type="http://schemas.openxmlformats.org/officeDocument/2006/relationships/image" Target="media/image315.png"/><Relationship Id="rId728" Type="http://schemas.openxmlformats.org/officeDocument/2006/relationships/image" Target="media/image314.png"/><Relationship Id="rId727" Type="http://schemas.openxmlformats.org/officeDocument/2006/relationships/oleObject" Target="embeddings/oleObject409.bin"/><Relationship Id="rId726" Type="http://schemas.openxmlformats.org/officeDocument/2006/relationships/oleObject" Target="embeddings/oleObject408.bin"/><Relationship Id="rId725" Type="http://schemas.openxmlformats.org/officeDocument/2006/relationships/oleObject" Target="embeddings/oleObject407.bin"/><Relationship Id="rId724" Type="http://schemas.openxmlformats.org/officeDocument/2006/relationships/image" Target="media/image313.png"/><Relationship Id="rId723" Type="http://schemas.openxmlformats.org/officeDocument/2006/relationships/image" Target="media/image312.png"/><Relationship Id="rId722" Type="http://schemas.openxmlformats.org/officeDocument/2006/relationships/image" Target="media/image311.png"/><Relationship Id="rId721" Type="http://schemas.openxmlformats.org/officeDocument/2006/relationships/oleObject" Target="embeddings/oleObject406.bin"/><Relationship Id="rId720" Type="http://schemas.openxmlformats.org/officeDocument/2006/relationships/image" Target="media/image310.png"/><Relationship Id="rId72" Type="http://schemas.openxmlformats.org/officeDocument/2006/relationships/oleObject" Target="embeddings/oleObject36.bin"/><Relationship Id="rId719" Type="http://schemas.openxmlformats.org/officeDocument/2006/relationships/image" Target="media/image309.png"/><Relationship Id="rId718" Type="http://schemas.openxmlformats.org/officeDocument/2006/relationships/image" Target="media/image308.png"/><Relationship Id="rId717" Type="http://schemas.openxmlformats.org/officeDocument/2006/relationships/image" Target="media/image307.png"/><Relationship Id="rId716" Type="http://schemas.openxmlformats.org/officeDocument/2006/relationships/image" Target="media/image306.png"/><Relationship Id="rId715" Type="http://schemas.openxmlformats.org/officeDocument/2006/relationships/image" Target="media/image305.png"/><Relationship Id="rId714" Type="http://schemas.openxmlformats.org/officeDocument/2006/relationships/image" Target="media/image304.png"/><Relationship Id="rId713" Type="http://schemas.openxmlformats.org/officeDocument/2006/relationships/image" Target="media/image303.png"/><Relationship Id="rId712" Type="http://schemas.openxmlformats.org/officeDocument/2006/relationships/image" Target="media/image302.png"/><Relationship Id="rId711" Type="http://schemas.openxmlformats.org/officeDocument/2006/relationships/image" Target="media/image301.png"/><Relationship Id="rId710" Type="http://schemas.openxmlformats.org/officeDocument/2006/relationships/image" Target="media/image300.png"/><Relationship Id="rId71" Type="http://schemas.openxmlformats.org/officeDocument/2006/relationships/image" Target="media/image31.wmf"/><Relationship Id="rId709" Type="http://schemas.openxmlformats.org/officeDocument/2006/relationships/image" Target="media/image299.png"/><Relationship Id="rId708" Type="http://schemas.openxmlformats.org/officeDocument/2006/relationships/oleObject" Target="embeddings/oleObject405.bin"/><Relationship Id="rId707" Type="http://schemas.openxmlformats.org/officeDocument/2006/relationships/image" Target="media/image298.png"/><Relationship Id="rId706" Type="http://schemas.openxmlformats.org/officeDocument/2006/relationships/image" Target="media/image297.png"/><Relationship Id="rId705" Type="http://schemas.openxmlformats.org/officeDocument/2006/relationships/image" Target="media/image296.wmf"/><Relationship Id="rId704" Type="http://schemas.openxmlformats.org/officeDocument/2006/relationships/oleObject" Target="embeddings/oleObject404.bin"/><Relationship Id="rId703" Type="http://schemas.openxmlformats.org/officeDocument/2006/relationships/image" Target="media/image295.png"/><Relationship Id="rId702" Type="http://schemas.openxmlformats.org/officeDocument/2006/relationships/image" Target="media/image294.wmf"/><Relationship Id="rId701" Type="http://schemas.openxmlformats.org/officeDocument/2006/relationships/oleObject" Target="embeddings/oleObject403.bin"/><Relationship Id="rId700" Type="http://schemas.openxmlformats.org/officeDocument/2006/relationships/image" Target="media/image293.png"/><Relationship Id="rId70" Type="http://schemas.openxmlformats.org/officeDocument/2006/relationships/oleObject" Target="embeddings/oleObject35.bin"/><Relationship Id="rId7" Type="http://schemas.openxmlformats.org/officeDocument/2006/relationships/oleObject" Target="embeddings/oleObject1.bin"/><Relationship Id="rId699" Type="http://schemas.openxmlformats.org/officeDocument/2006/relationships/image" Target="media/image292.wmf"/><Relationship Id="rId698" Type="http://schemas.openxmlformats.org/officeDocument/2006/relationships/oleObject" Target="embeddings/oleObject402.bin"/><Relationship Id="rId697" Type="http://schemas.openxmlformats.org/officeDocument/2006/relationships/image" Target="media/image291.png"/><Relationship Id="rId696" Type="http://schemas.openxmlformats.org/officeDocument/2006/relationships/image" Target="media/image290.wmf"/><Relationship Id="rId695" Type="http://schemas.openxmlformats.org/officeDocument/2006/relationships/oleObject" Target="embeddings/oleObject401.bin"/><Relationship Id="rId694" Type="http://schemas.openxmlformats.org/officeDocument/2006/relationships/image" Target="media/image289.png"/><Relationship Id="rId693" Type="http://schemas.openxmlformats.org/officeDocument/2006/relationships/image" Target="media/image288.png"/><Relationship Id="rId692" Type="http://schemas.openxmlformats.org/officeDocument/2006/relationships/image" Target="media/image287.wmf"/><Relationship Id="rId691" Type="http://schemas.openxmlformats.org/officeDocument/2006/relationships/oleObject" Target="embeddings/oleObject400.bin"/><Relationship Id="rId690" Type="http://schemas.openxmlformats.org/officeDocument/2006/relationships/image" Target="media/image286.wmf"/><Relationship Id="rId69" Type="http://schemas.openxmlformats.org/officeDocument/2006/relationships/image" Target="media/image30.png"/><Relationship Id="rId689" Type="http://schemas.openxmlformats.org/officeDocument/2006/relationships/oleObject" Target="embeddings/oleObject399.bin"/><Relationship Id="rId688" Type="http://schemas.openxmlformats.org/officeDocument/2006/relationships/image" Target="media/image285.png"/><Relationship Id="rId687" Type="http://schemas.openxmlformats.org/officeDocument/2006/relationships/image" Target="media/image284.png"/><Relationship Id="rId686" Type="http://schemas.openxmlformats.org/officeDocument/2006/relationships/image" Target="media/image283.wmf"/><Relationship Id="rId685" Type="http://schemas.openxmlformats.org/officeDocument/2006/relationships/oleObject" Target="embeddings/oleObject398.bin"/><Relationship Id="rId684" Type="http://schemas.openxmlformats.org/officeDocument/2006/relationships/image" Target="media/image282.wmf"/><Relationship Id="rId683" Type="http://schemas.openxmlformats.org/officeDocument/2006/relationships/oleObject" Target="embeddings/oleObject397.bin"/><Relationship Id="rId682" Type="http://schemas.openxmlformats.org/officeDocument/2006/relationships/image" Target="media/image281.wmf"/><Relationship Id="rId681" Type="http://schemas.openxmlformats.org/officeDocument/2006/relationships/oleObject" Target="embeddings/oleObject396.bin"/><Relationship Id="rId680" Type="http://schemas.openxmlformats.org/officeDocument/2006/relationships/image" Target="media/image280.wmf"/><Relationship Id="rId68" Type="http://schemas.openxmlformats.org/officeDocument/2006/relationships/oleObject" Target="embeddings/oleObject34.bin"/><Relationship Id="rId679" Type="http://schemas.openxmlformats.org/officeDocument/2006/relationships/oleObject" Target="embeddings/oleObject395.bin"/><Relationship Id="rId678" Type="http://schemas.openxmlformats.org/officeDocument/2006/relationships/image" Target="media/image279.wmf"/><Relationship Id="rId677" Type="http://schemas.openxmlformats.org/officeDocument/2006/relationships/oleObject" Target="embeddings/oleObject394.bin"/><Relationship Id="rId676" Type="http://schemas.openxmlformats.org/officeDocument/2006/relationships/image" Target="media/image278.png"/><Relationship Id="rId675" Type="http://schemas.openxmlformats.org/officeDocument/2006/relationships/image" Target="media/image277.png"/><Relationship Id="rId674" Type="http://schemas.openxmlformats.org/officeDocument/2006/relationships/image" Target="media/image276.wmf"/><Relationship Id="rId673" Type="http://schemas.openxmlformats.org/officeDocument/2006/relationships/oleObject" Target="embeddings/oleObject393.bin"/><Relationship Id="rId672" Type="http://schemas.openxmlformats.org/officeDocument/2006/relationships/image" Target="media/image275.png"/><Relationship Id="rId671" Type="http://schemas.openxmlformats.org/officeDocument/2006/relationships/image" Target="media/image274.png"/><Relationship Id="rId670" Type="http://schemas.openxmlformats.org/officeDocument/2006/relationships/image" Target="media/image273.png"/><Relationship Id="rId67" Type="http://schemas.openxmlformats.org/officeDocument/2006/relationships/oleObject" Target="embeddings/oleObject33.bin"/><Relationship Id="rId669" Type="http://schemas.openxmlformats.org/officeDocument/2006/relationships/image" Target="media/image272.png"/><Relationship Id="rId668" Type="http://schemas.openxmlformats.org/officeDocument/2006/relationships/image" Target="media/image271.wmf"/><Relationship Id="rId667" Type="http://schemas.openxmlformats.org/officeDocument/2006/relationships/oleObject" Target="embeddings/oleObject392.bin"/><Relationship Id="rId666" Type="http://schemas.openxmlformats.org/officeDocument/2006/relationships/image" Target="media/image270.wmf"/><Relationship Id="rId665" Type="http://schemas.openxmlformats.org/officeDocument/2006/relationships/oleObject" Target="embeddings/oleObject391.bin"/><Relationship Id="rId664" Type="http://schemas.openxmlformats.org/officeDocument/2006/relationships/image" Target="media/image269.wmf"/><Relationship Id="rId663" Type="http://schemas.openxmlformats.org/officeDocument/2006/relationships/oleObject" Target="embeddings/oleObject390.bin"/><Relationship Id="rId662" Type="http://schemas.openxmlformats.org/officeDocument/2006/relationships/image" Target="media/image268.wmf"/><Relationship Id="rId661" Type="http://schemas.openxmlformats.org/officeDocument/2006/relationships/oleObject" Target="embeddings/oleObject389.bin"/><Relationship Id="rId660" Type="http://schemas.openxmlformats.org/officeDocument/2006/relationships/image" Target="media/image267.wmf"/><Relationship Id="rId66" Type="http://schemas.openxmlformats.org/officeDocument/2006/relationships/image" Target="media/image29.png"/><Relationship Id="rId659" Type="http://schemas.openxmlformats.org/officeDocument/2006/relationships/oleObject" Target="embeddings/oleObject388.bin"/><Relationship Id="rId658" Type="http://schemas.openxmlformats.org/officeDocument/2006/relationships/oleObject" Target="embeddings/oleObject387.bin"/><Relationship Id="rId657" Type="http://schemas.openxmlformats.org/officeDocument/2006/relationships/oleObject" Target="embeddings/oleObject386.bin"/><Relationship Id="rId656" Type="http://schemas.openxmlformats.org/officeDocument/2006/relationships/image" Target="media/image266.wmf"/><Relationship Id="rId655" Type="http://schemas.openxmlformats.org/officeDocument/2006/relationships/oleObject" Target="embeddings/oleObject385.bin"/><Relationship Id="rId654" Type="http://schemas.openxmlformats.org/officeDocument/2006/relationships/image" Target="media/image265.wmf"/><Relationship Id="rId653" Type="http://schemas.openxmlformats.org/officeDocument/2006/relationships/oleObject" Target="embeddings/oleObject384.bin"/><Relationship Id="rId652" Type="http://schemas.openxmlformats.org/officeDocument/2006/relationships/oleObject" Target="embeddings/oleObject383.bin"/><Relationship Id="rId651" Type="http://schemas.openxmlformats.org/officeDocument/2006/relationships/oleObject" Target="embeddings/oleObject382.bin"/><Relationship Id="rId650" Type="http://schemas.openxmlformats.org/officeDocument/2006/relationships/oleObject" Target="embeddings/oleObject381.bin"/><Relationship Id="rId65" Type="http://schemas.openxmlformats.org/officeDocument/2006/relationships/oleObject" Target="embeddings/oleObject32.bin"/><Relationship Id="rId649" Type="http://schemas.openxmlformats.org/officeDocument/2006/relationships/oleObject" Target="embeddings/oleObject380.bin"/><Relationship Id="rId648" Type="http://schemas.openxmlformats.org/officeDocument/2006/relationships/oleObject" Target="embeddings/oleObject379.bin"/><Relationship Id="rId647" Type="http://schemas.openxmlformats.org/officeDocument/2006/relationships/oleObject" Target="embeddings/oleObject378.bin"/><Relationship Id="rId646" Type="http://schemas.openxmlformats.org/officeDocument/2006/relationships/oleObject" Target="embeddings/oleObject377.bin"/><Relationship Id="rId645" Type="http://schemas.openxmlformats.org/officeDocument/2006/relationships/oleObject" Target="embeddings/oleObject376.bin"/><Relationship Id="rId644" Type="http://schemas.openxmlformats.org/officeDocument/2006/relationships/oleObject" Target="embeddings/oleObject375.bin"/><Relationship Id="rId643" Type="http://schemas.openxmlformats.org/officeDocument/2006/relationships/oleObject" Target="embeddings/oleObject374.bin"/><Relationship Id="rId642" Type="http://schemas.openxmlformats.org/officeDocument/2006/relationships/oleObject" Target="embeddings/oleObject373.bin"/><Relationship Id="rId641" Type="http://schemas.openxmlformats.org/officeDocument/2006/relationships/image" Target="media/image264.wmf"/><Relationship Id="rId640" Type="http://schemas.openxmlformats.org/officeDocument/2006/relationships/oleObject" Target="embeddings/oleObject372.bin"/><Relationship Id="rId64" Type="http://schemas.openxmlformats.org/officeDocument/2006/relationships/image" Target="media/image28.png"/><Relationship Id="rId639" Type="http://schemas.openxmlformats.org/officeDocument/2006/relationships/oleObject" Target="embeddings/oleObject371.bin"/><Relationship Id="rId638" Type="http://schemas.openxmlformats.org/officeDocument/2006/relationships/image" Target="media/image263.wmf"/><Relationship Id="rId637" Type="http://schemas.openxmlformats.org/officeDocument/2006/relationships/oleObject" Target="embeddings/oleObject370.bin"/><Relationship Id="rId636" Type="http://schemas.openxmlformats.org/officeDocument/2006/relationships/oleObject" Target="embeddings/oleObject369.bin"/><Relationship Id="rId635" Type="http://schemas.openxmlformats.org/officeDocument/2006/relationships/oleObject" Target="embeddings/oleObject368.bin"/><Relationship Id="rId634" Type="http://schemas.openxmlformats.org/officeDocument/2006/relationships/oleObject" Target="embeddings/oleObject367.bin"/><Relationship Id="rId633" Type="http://schemas.openxmlformats.org/officeDocument/2006/relationships/oleObject" Target="embeddings/oleObject366.bin"/><Relationship Id="rId632" Type="http://schemas.openxmlformats.org/officeDocument/2006/relationships/oleObject" Target="embeddings/oleObject365.bin"/><Relationship Id="rId631" Type="http://schemas.openxmlformats.org/officeDocument/2006/relationships/oleObject" Target="embeddings/oleObject364.bin"/><Relationship Id="rId630" Type="http://schemas.openxmlformats.org/officeDocument/2006/relationships/image" Target="media/image262.wmf"/><Relationship Id="rId63" Type="http://schemas.openxmlformats.org/officeDocument/2006/relationships/image" Target="media/image27.png"/><Relationship Id="rId629" Type="http://schemas.openxmlformats.org/officeDocument/2006/relationships/oleObject" Target="embeddings/oleObject363.bin"/><Relationship Id="rId628" Type="http://schemas.openxmlformats.org/officeDocument/2006/relationships/oleObject" Target="embeddings/oleObject362.bin"/><Relationship Id="rId627" Type="http://schemas.openxmlformats.org/officeDocument/2006/relationships/oleObject" Target="embeddings/oleObject361.bin"/><Relationship Id="rId626" Type="http://schemas.openxmlformats.org/officeDocument/2006/relationships/oleObject" Target="embeddings/oleObject360.bin"/><Relationship Id="rId625" Type="http://schemas.openxmlformats.org/officeDocument/2006/relationships/oleObject" Target="embeddings/oleObject359.bin"/><Relationship Id="rId624" Type="http://schemas.openxmlformats.org/officeDocument/2006/relationships/oleObject" Target="embeddings/oleObject358.bin"/><Relationship Id="rId623" Type="http://schemas.openxmlformats.org/officeDocument/2006/relationships/image" Target="media/image261.wmf"/><Relationship Id="rId622" Type="http://schemas.openxmlformats.org/officeDocument/2006/relationships/oleObject" Target="embeddings/oleObject357.bin"/><Relationship Id="rId621" Type="http://schemas.openxmlformats.org/officeDocument/2006/relationships/oleObject" Target="embeddings/oleObject356.bin"/><Relationship Id="rId620" Type="http://schemas.openxmlformats.org/officeDocument/2006/relationships/oleObject" Target="embeddings/oleObject355.bin"/><Relationship Id="rId62" Type="http://schemas.openxmlformats.org/officeDocument/2006/relationships/image" Target="media/image26.wmf"/><Relationship Id="rId619" Type="http://schemas.openxmlformats.org/officeDocument/2006/relationships/oleObject" Target="embeddings/oleObject354.bin"/><Relationship Id="rId618" Type="http://schemas.openxmlformats.org/officeDocument/2006/relationships/oleObject" Target="embeddings/oleObject353.bin"/><Relationship Id="rId617" Type="http://schemas.openxmlformats.org/officeDocument/2006/relationships/image" Target="media/image260.wmf"/><Relationship Id="rId616" Type="http://schemas.openxmlformats.org/officeDocument/2006/relationships/oleObject" Target="embeddings/oleObject352.bin"/><Relationship Id="rId615" Type="http://schemas.openxmlformats.org/officeDocument/2006/relationships/image" Target="media/image259.wmf"/><Relationship Id="rId614" Type="http://schemas.openxmlformats.org/officeDocument/2006/relationships/oleObject" Target="embeddings/oleObject351.bin"/><Relationship Id="rId613" Type="http://schemas.openxmlformats.org/officeDocument/2006/relationships/image" Target="media/image258.wmf"/><Relationship Id="rId612" Type="http://schemas.openxmlformats.org/officeDocument/2006/relationships/oleObject" Target="embeddings/oleObject350.bin"/><Relationship Id="rId611" Type="http://schemas.openxmlformats.org/officeDocument/2006/relationships/image" Target="media/image257.wmf"/><Relationship Id="rId610" Type="http://schemas.openxmlformats.org/officeDocument/2006/relationships/oleObject" Target="embeddings/oleObject349.bin"/><Relationship Id="rId61" Type="http://schemas.openxmlformats.org/officeDocument/2006/relationships/image" Target="media/image25.wmf"/><Relationship Id="rId609" Type="http://schemas.openxmlformats.org/officeDocument/2006/relationships/oleObject" Target="embeddings/oleObject348.bin"/><Relationship Id="rId608" Type="http://schemas.openxmlformats.org/officeDocument/2006/relationships/image" Target="media/image256.wmf"/><Relationship Id="rId607" Type="http://schemas.openxmlformats.org/officeDocument/2006/relationships/oleObject" Target="embeddings/oleObject347.bin"/><Relationship Id="rId606" Type="http://schemas.openxmlformats.org/officeDocument/2006/relationships/image" Target="media/image255.wmf"/><Relationship Id="rId605" Type="http://schemas.openxmlformats.org/officeDocument/2006/relationships/oleObject" Target="embeddings/oleObject346.bin"/><Relationship Id="rId604" Type="http://schemas.openxmlformats.org/officeDocument/2006/relationships/image" Target="media/image254.wmf"/><Relationship Id="rId603" Type="http://schemas.openxmlformats.org/officeDocument/2006/relationships/oleObject" Target="embeddings/oleObject345.bin"/><Relationship Id="rId602" Type="http://schemas.openxmlformats.org/officeDocument/2006/relationships/image" Target="media/image253.wmf"/><Relationship Id="rId601" Type="http://schemas.openxmlformats.org/officeDocument/2006/relationships/oleObject" Target="embeddings/oleObject344.bin"/><Relationship Id="rId600" Type="http://schemas.openxmlformats.org/officeDocument/2006/relationships/image" Target="media/image252.wmf"/><Relationship Id="rId60" Type="http://schemas.openxmlformats.org/officeDocument/2006/relationships/oleObject" Target="embeddings/oleObject31.bin"/><Relationship Id="rId6" Type="http://schemas.openxmlformats.org/officeDocument/2006/relationships/image" Target="media/image1.png"/><Relationship Id="rId599" Type="http://schemas.openxmlformats.org/officeDocument/2006/relationships/oleObject" Target="embeddings/oleObject343.bin"/><Relationship Id="rId598" Type="http://schemas.openxmlformats.org/officeDocument/2006/relationships/image" Target="media/image251.wmf"/><Relationship Id="rId597" Type="http://schemas.openxmlformats.org/officeDocument/2006/relationships/oleObject" Target="embeddings/oleObject342.bin"/><Relationship Id="rId596" Type="http://schemas.openxmlformats.org/officeDocument/2006/relationships/image" Target="media/image250.wmf"/><Relationship Id="rId595" Type="http://schemas.openxmlformats.org/officeDocument/2006/relationships/oleObject" Target="embeddings/oleObject341.bin"/><Relationship Id="rId594" Type="http://schemas.openxmlformats.org/officeDocument/2006/relationships/image" Target="media/image249.wmf"/><Relationship Id="rId593" Type="http://schemas.openxmlformats.org/officeDocument/2006/relationships/oleObject" Target="embeddings/oleObject340.bin"/><Relationship Id="rId592" Type="http://schemas.openxmlformats.org/officeDocument/2006/relationships/image" Target="media/image248.wmf"/><Relationship Id="rId591" Type="http://schemas.openxmlformats.org/officeDocument/2006/relationships/oleObject" Target="embeddings/oleObject339.bin"/><Relationship Id="rId590" Type="http://schemas.openxmlformats.org/officeDocument/2006/relationships/image" Target="media/image247.wmf"/><Relationship Id="rId59" Type="http://schemas.openxmlformats.org/officeDocument/2006/relationships/image" Target="media/image24.png"/><Relationship Id="rId589" Type="http://schemas.openxmlformats.org/officeDocument/2006/relationships/oleObject" Target="embeddings/oleObject338.bin"/><Relationship Id="rId588" Type="http://schemas.openxmlformats.org/officeDocument/2006/relationships/image" Target="media/image246.wmf"/><Relationship Id="rId587" Type="http://schemas.openxmlformats.org/officeDocument/2006/relationships/oleObject" Target="embeddings/oleObject337.bin"/><Relationship Id="rId586" Type="http://schemas.openxmlformats.org/officeDocument/2006/relationships/image" Target="media/image245.wmf"/><Relationship Id="rId585" Type="http://schemas.openxmlformats.org/officeDocument/2006/relationships/oleObject" Target="embeddings/oleObject336.bin"/><Relationship Id="rId584" Type="http://schemas.openxmlformats.org/officeDocument/2006/relationships/image" Target="media/image244.wmf"/><Relationship Id="rId583" Type="http://schemas.openxmlformats.org/officeDocument/2006/relationships/oleObject" Target="embeddings/oleObject335.bin"/><Relationship Id="rId582" Type="http://schemas.openxmlformats.org/officeDocument/2006/relationships/image" Target="media/image243.wmf"/><Relationship Id="rId581" Type="http://schemas.openxmlformats.org/officeDocument/2006/relationships/oleObject" Target="embeddings/oleObject334.bin"/><Relationship Id="rId580" Type="http://schemas.openxmlformats.org/officeDocument/2006/relationships/image" Target="media/image242.wmf"/><Relationship Id="rId58" Type="http://schemas.openxmlformats.org/officeDocument/2006/relationships/image" Target="media/image23.wmf"/><Relationship Id="rId579" Type="http://schemas.openxmlformats.org/officeDocument/2006/relationships/oleObject" Target="embeddings/oleObject333.bin"/><Relationship Id="rId578" Type="http://schemas.openxmlformats.org/officeDocument/2006/relationships/image" Target="media/image241.wmf"/><Relationship Id="rId577" Type="http://schemas.openxmlformats.org/officeDocument/2006/relationships/oleObject" Target="embeddings/oleObject332.bin"/><Relationship Id="rId576" Type="http://schemas.openxmlformats.org/officeDocument/2006/relationships/oleObject" Target="embeddings/oleObject331.bin"/><Relationship Id="rId575" Type="http://schemas.openxmlformats.org/officeDocument/2006/relationships/image" Target="media/image240.wmf"/><Relationship Id="rId574" Type="http://schemas.openxmlformats.org/officeDocument/2006/relationships/oleObject" Target="embeddings/oleObject330.bin"/><Relationship Id="rId573" Type="http://schemas.openxmlformats.org/officeDocument/2006/relationships/image" Target="media/image239.wmf"/><Relationship Id="rId572" Type="http://schemas.openxmlformats.org/officeDocument/2006/relationships/oleObject" Target="embeddings/oleObject329.bin"/><Relationship Id="rId571" Type="http://schemas.openxmlformats.org/officeDocument/2006/relationships/image" Target="media/image238.png"/><Relationship Id="rId570" Type="http://schemas.openxmlformats.org/officeDocument/2006/relationships/oleObject" Target="embeddings/oleObject328.bin"/><Relationship Id="rId57" Type="http://schemas.openxmlformats.org/officeDocument/2006/relationships/oleObject" Target="embeddings/oleObject30.bin"/><Relationship Id="rId569" Type="http://schemas.openxmlformats.org/officeDocument/2006/relationships/image" Target="media/image237.png"/><Relationship Id="rId568" Type="http://schemas.openxmlformats.org/officeDocument/2006/relationships/image" Target="media/image236.wmf"/><Relationship Id="rId567" Type="http://schemas.openxmlformats.org/officeDocument/2006/relationships/oleObject" Target="embeddings/oleObject327.bin"/><Relationship Id="rId566" Type="http://schemas.openxmlformats.org/officeDocument/2006/relationships/image" Target="media/image235.wmf"/><Relationship Id="rId565" Type="http://schemas.openxmlformats.org/officeDocument/2006/relationships/oleObject" Target="embeddings/oleObject326.bin"/><Relationship Id="rId564" Type="http://schemas.openxmlformats.org/officeDocument/2006/relationships/image" Target="media/image234.wmf"/><Relationship Id="rId563" Type="http://schemas.openxmlformats.org/officeDocument/2006/relationships/oleObject" Target="embeddings/oleObject325.bin"/><Relationship Id="rId562" Type="http://schemas.openxmlformats.org/officeDocument/2006/relationships/image" Target="media/image233.wmf"/><Relationship Id="rId561" Type="http://schemas.openxmlformats.org/officeDocument/2006/relationships/oleObject" Target="embeddings/oleObject324.bin"/><Relationship Id="rId560" Type="http://schemas.openxmlformats.org/officeDocument/2006/relationships/image" Target="media/image232.wmf"/><Relationship Id="rId56" Type="http://schemas.openxmlformats.org/officeDocument/2006/relationships/image" Target="media/image22.png"/><Relationship Id="rId559" Type="http://schemas.openxmlformats.org/officeDocument/2006/relationships/oleObject" Target="embeddings/oleObject323.bin"/><Relationship Id="rId558" Type="http://schemas.openxmlformats.org/officeDocument/2006/relationships/oleObject" Target="embeddings/oleObject322.bin"/><Relationship Id="rId557" Type="http://schemas.openxmlformats.org/officeDocument/2006/relationships/oleObject" Target="embeddings/oleObject321.bin"/><Relationship Id="rId556" Type="http://schemas.openxmlformats.org/officeDocument/2006/relationships/image" Target="media/image231.wmf"/><Relationship Id="rId555" Type="http://schemas.openxmlformats.org/officeDocument/2006/relationships/oleObject" Target="embeddings/oleObject320.bin"/><Relationship Id="rId554" Type="http://schemas.openxmlformats.org/officeDocument/2006/relationships/image" Target="media/image230.wmf"/><Relationship Id="rId553" Type="http://schemas.openxmlformats.org/officeDocument/2006/relationships/oleObject" Target="embeddings/oleObject319.bin"/><Relationship Id="rId552" Type="http://schemas.openxmlformats.org/officeDocument/2006/relationships/image" Target="media/image229.wmf"/><Relationship Id="rId551" Type="http://schemas.openxmlformats.org/officeDocument/2006/relationships/oleObject" Target="embeddings/oleObject318.bin"/><Relationship Id="rId550" Type="http://schemas.openxmlformats.org/officeDocument/2006/relationships/image" Target="media/image228.wmf"/><Relationship Id="rId55" Type="http://schemas.openxmlformats.org/officeDocument/2006/relationships/oleObject" Target="embeddings/oleObject29.bin"/><Relationship Id="rId549" Type="http://schemas.openxmlformats.org/officeDocument/2006/relationships/oleObject" Target="embeddings/oleObject317.bin"/><Relationship Id="rId548" Type="http://schemas.openxmlformats.org/officeDocument/2006/relationships/oleObject" Target="embeddings/oleObject316.bin"/><Relationship Id="rId547" Type="http://schemas.openxmlformats.org/officeDocument/2006/relationships/image" Target="media/image227.wmf"/><Relationship Id="rId546" Type="http://schemas.openxmlformats.org/officeDocument/2006/relationships/oleObject" Target="embeddings/oleObject315.bin"/><Relationship Id="rId545" Type="http://schemas.openxmlformats.org/officeDocument/2006/relationships/image" Target="media/image226.wmf"/><Relationship Id="rId544" Type="http://schemas.openxmlformats.org/officeDocument/2006/relationships/oleObject" Target="embeddings/oleObject314.bin"/><Relationship Id="rId543" Type="http://schemas.openxmlformats.org/officeDocument/2006/relationships/image" Target="media/image225.wmf"/><Relationship Id="rId542" Type="http://schemas.openxmlformats.org/officeDocument/2006/relationships/oleObject" Target="embeddings/oleObject313.bin"/><Relationship Id="rId541" Type="http://schemas.openxmlformats.org/officeDocument/2006/relationships/image" Target="media/image224.wmf"/><Relationship Id="rId540" Type="http://schemas.openxmlformats.org/officeDocument/2006/relationships/oleObject" Target="embeddings/oleObject312.bin"/><Relationship Id="rId54" Type="http://schemas.openxmlformats.org/officeDocument/2006/relationships/oleObject" Target="embeddings/oleObject28.bin"/><Relationship Id="rId539" Type="http://schemas.openxmlformats.org/officeDocument/2006/relationships/oleObject" Target="embeddings/oleObject311.bin"/><Relationship Id="rId538" Type="http://schemas.openxmlformats.org/officeDocument/2006/relationships/oleObject" Target="embeddings/oleObject310.bin"/><Relationship Id="rId537" Type="http://schemas.openxmlformats.org/officeDocument/2006/relationships/oleObject" Target="embeddings/oleObject309.bin"/><Relationship Id="rId536" Type="http://schemas.openxmlformats.org/officeDocument/2006/relationships/image" Target="media/image223.wmf"/><Relationship Id="rId535" Type="http://schemas.openxmlformats.org/officeDocument/2006/relationships/oleObject" Target="embeddings/oleObject308.bin"/><Relationship Id="rId534" Type="http://schemas.openxmlformats.org/officeDocument/2006/relationships/image" Target="media/image222.wmf"/><Relationship Id="rId533" Type="http://schemas.openxmlformats.org/officeDocument/2006/relationships/oleObject" Target="embeddings/oleObject307.bin"/><Relationship Id="rId532" Type="http://schemas.openxmlformats.org/officeDocument/2006/relationships/image" Target="media/image221.wmf"/><Relationship Id="rId531" Type="http://schemas.openxmlformats.org/officeDocument/2006/relationships/oleObject" Target="embeddings/oleObject306.bin"/><Relationship Id="rId530" Type="http://schemas.openxmlformats.org/officeDocument/2006/relationships/image" Target="media/image220.wmf"/><Relationship Id="rId53" Type="http://schemas.openxmlformats.org/officeDocument/2006/relationships/oleObject" Target="embeddings/oleObject27.bin"/><Relationship Id="rId529" Type="http://schemas.openxmlformats.org/officeDocument/2006/relationships/oleObject" Target="embeddings/oleObject305.bin"/><Relationship Id="rId528" Type="http://schemas.openxmlformats.org/officeDocument/2006/relationships/image" Target="media/image219.wmf"/><Relationship Id="rId527" Type="http://schemas.openxmlformats.org/officeDocument/2006/relationships/oleObject" Target="embeddings/oleObject304.bin"/><Relationship Id="rId526" Type="http://schemas.openxmlformats.org/officeDocument/2006/relationships/image" Target="media/image218.wmf"/><Relationship Id="rId525" Type="http://schemas.openxmlformats.org/officeDocument/2006/relationships/oleObject" Target="embeddings/oleObject303.bin"/><Relationship Id="rId524" Type="http://schemas.openxmlformats.org/officeDocument/2006/relationships/oleObject" Target="embeddings/oleObject302.bin"/><Relationship Id="rId523" Type="http://schemas.openxmlformats.org/officeDocument/2006/relationships/image" Target="media/image217.wmf"/><Relationship Id="rId522" Type="http://schemas.openxmlformats.org/officeDocument/2006/relationships/oleObject" Target="embeddings/oleObject301.bin"/><Relationship Id="rId521" Type="http://schemas.openxmlformats.org/officeDocument/2006/relationships/image" Target="media/image216.png"/><Relationship Id="rId520" Type="http://schemas.openxmlformats.org/officeDocument/2006/relationships/image" Target="media/image215.wmf"/><Relationship Id="rId52" Type="http://schemas.openxmlformats.org/officeDocument/2006/relationships/oleObject" Target="embeddings/oleObject26.bin"/><Relationship Id="rId519" Type="http://schemas.openxmlformats.org/officeDocument/2006/relationships/oleObject" Target="embeddings/oleObject300.bin"/><Relationship Id="rId518" Type="http://schemas.openxmlformats.org/officeDocument/2006/relationships/image" Target="media/image214.wmf"/><Relationship Id="rId517" Type="http://schemas.openxmlformats.org/officeDocument/2006/relationships/oleObject" Target="embeddings/oleObject299.bin"/><Relationship Id="rId516" Type="http://schemas.openxmlformats.org/officeDocument/2006/relationships/image" Target="media/image213.wmf"/><Relationship Id="rId515" Type="http://schemas.openxmlformats.org/officeDocument/2006/relationships/oleObject" Target="embeddings/oleObject298.bin"/><Relationship Id="rId514" Type="http://schemas.openxmlformats.org/officeDocument/2006/relationships/image" Target="media/image212.wmf"/><Relationship Id="rId513" Type="http://schemas.openxmlformats.org/officeDocument/2006/relationships/oleObject" Target="embeddings/oleObject297.bin"/><Relationship Id="rId512" Type="http://schemas.openxmlformats.org/officeDocument/2006/relationships/image" Target="media/image211.wmf"/><Relationship Id="rId511" Type="http://schemas.openxmlformats.org/officeDocument/2006/relationships/oleObject" Target="embeddings/oleObject296.bin"/><Relationship Id="rId510" Type="http://schemas.openxmlformats.org/officeDocument/2006/relationships/image" Target="media/image210.wmf"/><Relationship Id="rId51" Type="http://schemas.openxmlformats.org/officeDocument/2006/relationships/oleObject" Target="embeddings/oleObject25.bin"/><Relationship Id="rId509" Type="http://schemas.openxmlformats.org/officeDocument/2006/relationships/oleObject" Target="embeddings/oleObject295.bin"/><Relationship Id="rId508" Type="http://schemas.openxmlformats.org/officeDocument/2006/relationships/oleObject" Target="embeddings/oleObject294.bin"/><Relationship Id="rId507" Type="http://schemas.openxmlformats.org/officeDocument/2006/relationships/image" Target="media/image209.wmf"/><Relationship Id="rId506" Type="http://schemas.openxmlformats.org/officeDocument/2006/relationships/oleObject" Target="embeddings/oleObject293.bin"/><Relationship Id="rId505" Type="http://schemas.openxmlformats.org/officeDocument/2006/relationships/oleObject" Target="embeddings/oleObject292.bin"/><Relationship Id="rId504" Type="http://schemas.openxmlformats.org/officeDocument/2006/relationships/image" Target="media/image208.wmf"/><Relationship Id="rId503" Type="http://schemas.openxmlformats.org/officeDocument/2006/relationships/oleObject" Target="embeddings/oleObject291.bin"/><Relationship Id="rId502" Type="http://schemas.openxmlformats.org/officeDocument/2006/relationships/image" Target="media/image207.png"/><Relationship Id="rId501" Type="http://schemas.openxmlformats.org/officeDocument/2006/relationships/image" Target="media/image206.wmf"/><Relationship Id="rId500" Type="http://schemas.openxmlformats.org/officeDocument/2006/relationships/oleObject" Target="embeddings/oleObject290.bin"/><Relationship Id="rId50" Type="http://schemas.openxmlformats.org/officeDocument/2006/relationships/oleObject" Target="embeddings/oleObject24.bin"/><Relationship Id="rId5" Type="http://schemas.openxmlformats.org/officeDocument/2006/relationships/theme" Target="theme/theme1.xml"/><Relationship Id="rId499" Type="http://schemas.openxmlformats.org/officeDocument/2006/relationships/oleObject" Target="embeddings/oleObject289.bin"/><Relationship Id="rId498" Type="http://schemas.openxmlformats.org/officeDocument/2006/relationships/image" Target="media/image205.wmf"/><Relationship Id="rId497" Type="http://schemas.openxmlformats.org/officeDocument/2006/relationships/oleObject" Target="embeddings/oleObject288.bin"/><Relationship Id="rId496" Type="http://schemas.openxmlformats.org/officeDocument/2006/relationships/image" Target="media/image204.wmf"/><Relationship Id="rId495" Type="http://schemas.openxmlformats.org/officeDocument/2006/relationships/oleObject" Target="embeddings/oleObject287.bin"/><Relationship Id="rId494" Type="http://schemas.openxmlformats.org/officeDocument/2006/relationships/image" Target="media/image203.wmf"/><Relationship Id="rId493" Type="http://schemas.openxmlformats.org/officeDocument/2006/relationships/oleObject" Target="embeddings/oleObject286.bin"/><Relationship Id="rId492" Type="http://schemas.openxmlformats.org/officeDocument/2006/relationships/image" Target="media/image202.wmf"/><Relationship Id="rId491" Type="http://schemas.openxmlformats.org/officeDocument/2006/relationships/oleObject" Target="embeddings/oleObject285.bin"/><Relationship Id="rId490" Type="http://schemas.openxmlformats.org/officeDocument/2006/relationships/image" Target="media/image201.wmf"/><Relationship Id="rId49" Type="http://schemas.openxmlformats.org/officeDocument/2006/relationships/oleObject" Target="embeddings/oleObject23.bin"/><Relationship Id="rId489" Type="http://schemas.openxmlformats.org/officeDocument/2006/relationships/oleObject" Target="embeddings/oleObject284.bin"/><Relationship Id="rId488" Type="http://schemas.openxmlformats.org/officeDocument/2006/relationships/image" Target="media/image200.wmf"/><Relationship Id="rId487" Type="http://schemas.openxmlformats.org/officeDocument/2006/relationships/oleObject" Target="embeddings/oleObject283.bin"/><Relationship Id="rId486" Type="http://schemas.openxmlformats.org/officeDocument/2006/relationships/image" Target="media/image199.wmf"/><Relationship Id="rId485" Type="http://schemas.openxmlformats.org/officeDocument/2006/relationships/oleObject" Target="embeddings/oleObject282.bin"/><Relationship Id="rId484" Type="http://schemas.openxmlformats.org/officeDocument/2006/relationships/oleObject" Target="embeddings/oleObject281.bin"/><Relationship Id="rId483" Type="http://schemas.openxmlformats.org/officeDocument/2006/relationships/oleObject" Target="embeddings/oleObject280.bin"/><Relationship Id="rId482" Type="http://schemas.openxmlformats.org/officeDocument/2006/relationships/image" Target="media/image198.wmf"/><Relationship Id="rId481" Type="http://schemas.openxmlformats.org/officeDocument/2006/relationships/oleObject" Target="embeddings/oleObject279.bin"/><Relationship Id="rId480" Type="http://schemas.openxmlformats.org/officeDocument/2006/relationships/oleObject" Target="embeddings/oleObject278.bin"/><Relationship Id="rId48" Type="http://schemas.openxmlformats.org/officeDocument/2006/relationships/oleObject" Target="embeddings/oleObject22.bin"/><Relationship Id="rId479" Type="http://schemas.openxmlformats.org/officeDocument/2006/relationships/oleObject" Target="embeddings/oleObject277.bin"/><Relationship Id="rId478" Type="http://schemas.openxmlformats.org/officeDocument/2006/relationships/oleObject" Target="embeddings/oleObject276.bin"/><Relationship Id="rId477" Type="http://schemas.openxmlformats.org/officeDocument/2006/relationships/oleObject" Target="embeddings/oleObject275.bin"/><Relationship Id="rId476" Type="http://schemas.openxmlformats.org/officeDocument/2006/relationships/image" Target="media/image197.wmf"/><Relationship Id="rId475" Type="http://schemas.openxmlformats.org/officeDocument/2006/relationships/oleObject" Target="embeddings/oleObject274.bin"/><Relationship Id="rId474" Type="http://schemas.openxmlformats.org/officeDocument/2006/relationships/image" Target="media/image196.wmf"/><Relationship Id="rId473" Type="http://schemas.openxmlformats.org/officeDocument/2006/relationships/oleObject" Target="embeddings/oleObject273.bin"/><Relationship Id="rId472" Type="http://schemas.openxmlformats.org/officeDocument/2006/relationships/oleObject" Target="embeddings/oleObject272.bin"/><Relationship Id="rId471" Type="http://schemas.openxmlformats.org/officeDocument/2006/relationships/image" Target="media/image195.wmf"/><Relationship Id="rId470" Type="http://schemas.openxmlformats.org/officeDocument/2006/relationships/oleObject" Target="embeddings/oleObject271.bin"/><Relationship Id="rId47" Type="http://schemas.openxmlformats.org/officeDocument/2006/relationships/oleObject" Target="embeddings/oleObject21.bin"/><Relationship Id="rId469" Type="http://schemas.openxmlformats.org/officeDocument/2006/relationships/oleObject" Target="embeddings/oleObject270.bin"/><Relationship Id="rId468" Type="http://schemas.openxmlformats.org/officeDocument/2006/relationships/oleObject" Target="embeddings/oleObject269.bin"/><Relationship Id="rId467" Type="http://schemas.openxmlformats.org/officeDocument/2006/relationships/oleObject" Target="embeddings/oleObject268.bin"/><Relationship Id="rId466" Type="http://schemas.openxmlformats.org/officeDocument/2006/relationships/image" Target="media/image194.png"/><Relationship Id="rId465" Type="http://schemas.openxmlformats.org/officeDocument/2006/relationships/image" Target="media/image193.png"/><Relationship Id="rId464" Type="http://schemas.openxmlformats.org/officeDocument/2006/relationships/oleObject" Target="embeddings/oleObject267.bin"/><Relationship Id="rId463" Type="http://schemas.openxmlformats.org/officeDocument/2006/relationships/oleObject" Target="embeddings/oleObject266.bin"/><Relationship Id="rId462" Type="http://schemas.openxmlformats.org/officeDocument/2006/relationships/oleObject" Target="embeddings/oleObject265.bin"/><Relationship Id="rId461" Type="http://schemas.openxmlformats.org/officeDocument/2006/relationships/image" Target="media/image192.wmf"/><Relationship Id="rId460" Type="http://schemas.openxmlformats.org/officeDocument/2006/relationships/oleObject" Target="embeddings/oleObject264.bin"/><Relationship Id="rId46" Type="http://schemas.openxmlformats.org/officeDocument/2006/relationships/image" Target="media/image21.wmf"/><Relationship Id="rId459" Type="http://schemas.openxmlformats.org/officeDocument/2006/relationships/oleObject" Target="embeddings/oleObject263.bin"/><Relationship Id="rId458" Type="http://schemas.openxmlformats.org/officeDocument/2006/relationships/image" Target="media/image191.wmf"/><Relationship Id="rId457" Type="http://schemas.openxmlformats.org/officeDocument/2006/relationships/oleObject" Target="embeddings/oleObject262.bin"/><Relationship Id="rId456" Type="http://schemas.openxmlformats.org/officeDocument/2006/relationships/oleObject" Target="embeddings/oleObject261.bin"/><Relationship Id="rId455" Type="http://schemas.openxmlformats.org/officeDocument/2006/relationships/image" Target="media/image190.wmf"/><Relationship Id="rId454" Type="http://schemas.openxmlformats.org/officeDocument/2006/relationships/oleObject" Target="embeddings/oleObject260.bin"/><Relationship Id="rId453" Type="http://schemas.openxmlformats.org/officeDocument/2006/relationships/image" Target="media/image189.wmf"/><Relationship Id="rId452" Type="http://schemas.openxmlformats.org/officeDocument/2006/relationships/oleObject" Target="embeddings/oleObject259.bin"/><Relationship Id="rId451" Type="http://schemas.openxmlformats.org/officeDocument/2006/relationships/image" Target="media/image188.png"/><Relationship Id="rId450" Type="http://schemas.openxmlformats.org/officeDocument/2006/relationships/oleObject" Target="embeddings/oleObject258.bin"/><Relationship Id="rId45" Type="http://schemas.openxmlformats.org/officeDocument/2006/relationships/oleObject" Target="embeddings/oleObject20.bin"/><Relationship Id="rId449" Type="http://schemas.openxmlformats.org/officeDocument/2006/relationships/image" Target="media/image187.wmf"/><Relationship Id="rId448" Type="http://schemas.openxmlformats.org/officeDocument/2006/relationships/oleObject" Target="embeddings/oleObject257.bin"/><Relationship Id="rId447" Type="http://schemas.openxmlformats.org/officeDocument/2006/relationships/image" Target="media/image186.wmf"/><Relationship Id="rId446" Type="http://schemas.openxmlformats.org/officeDocument/2006/relationships/oleObject" Target="embeddings/oleObject256.bin"/><Relationship Id="rId445" Type="http://schemas.openxmlformats.org/officeDocument/2006/relationships/image" Target="media/image185.wmf"/><Relationship Id="rId444" Type="http://schemas.openxmlformats.org/officeDocument/2006/relationships/oleObject" Target="embeddings/oleObject255.bin"/><Relationship Id="rId443" Type="http://schemas.openxmlformats.org/officeDocument/2006/relationships/image" Target="media/image184.wmf"/><Relationship Id="rId442" Type="http://schemas.openxmlformats.org/officeDocument/2006/relationships/oleObject" Target="embeddings/oleObject254.bin"/><Relationship Id="rId441" Type="http://schemas.openxmlformats.org/officeDocument/2006/relationships/image" Target="media/image183.wmf"/><Relationship Id="rId440" Type="http://schemas.openxmlformats.org/officeDocument/2006/relationships/oleObject" Target="embeddings/oleObject253.bin"/><Relationship Id="rId44" Type="http://schemas.openxmlformats.org/officeDocument/2006/relationships/image" Target="media/image20.wmf"/><Relationship Id="rId439" Type="http://schemas.openxmlformats.org/officeDocument/2006/relationships/image" Target="media/image182.wmf"/><Relationship Id="rId438" Type="http://schemas.openxmlformats.org/officeDocument/2006/relationships/oleObject" Target="embeddings/oleObject252.bin"/><Relationship Id="rId437" Type="http://schemas.openxmlformats.org/officeDocument/2006/relationships/image" Target="media/image181.wmf"/><Relationship Id="rId436" Type="http://schemas.openxmlformats.org/officeDocument/2006/relationships/oleObject" Target="embeddings/oleObject251.bin"/><Relationship Id="rId435" Type="http://schemas.openxmlformats.org/officeDocument/2006/relationships/image" Target="media/image180.wmf"/><Relationship Id="rId434" Type="http://schemas.openxmlformats.org/officeDocument/2006/relationships/oleObject" Target="embeddings/oleObject250.bin"/><Relationship Id="rId433" Type="http://schemas.openxmlformats.org/officeDocument/2006/relationships/image" Target="media/image179.wmf"/><Relationship Id="rId432" Type="http://schemas.openxmlformats.org/officeDocument/2006/relationships/oleObject" Target="embeddings/oleObject249.bin"/><Relationship Id="rId431" Type="http://schemas.openxmlformats.org/officeDocument/2006/relationships/image" Target="media/image178.wmf"/><Relationship Id="rId430" Type="http://schemas.openxmlformats.org/officeDocument/2006/relationships/oleObject" Target="embeddings/oleObject248.bin"/><Relationship Id="rId43" Type="http://schemas.openxmlformats.org/officeDocument/2006/relationships/oleObject" Target="embeddings/oleObject19.bin"/><Relationship Id="rId429" Type="http://schemas.openxmlformats.org/officeDocument/2006/relationships/image" Target="media/image177.wmf"/><Relationship Id="rId428" Type="http://schemas.openxmlformats.org/officeDocument/2006/relationships/oleObject" Target="embeddings/oleObject247.bin"/><Relationship Id="rId427" Type="http://schemas.openxmlformats.org/officeDocument/2006/relationships/image" Target="media/image176.wmf"/><Relationship Id="rId426" Type="http://schemas.openxmlformats.org/officeDocument/2006/relationships/oleObject" Target="embeddings/oleObject246.bin"/><Relationship Id="rId425" Type="http://schemas.openxmlformats.org/officeDocument/2006/relationships/image" Target="media/image175.png"/><Relationship Id="rId424" Type="http://schemas.openxmlformats.org/officeDocument/2006/relationships/image" Target="media/image174.wmf"/><Relationship Id="rId423" Type="http://schemas.openxmlformats.org/officeDocument/2006/relationships/oleObject" Target="embeddings/oleObject245.bin"/><Relationship Id="rId422" Type="http://schemas.openxmlformats.org/officeDocument/2006/relationships/image" Target="media/image173.wmf"/><Relationship Id="rId421" Type="http://schemas.openxmlformats.org/officeDocument/2006/relationships/oleObject" Target="embeddings/oleObject244.bin"/><Relationship Id="rId420" Type="http://schemas.openxmlformats.org/officeDocument/2006/relationships/image" Target="media/image172.wmf"/><Relationship Id="rId42" Type="http://schemas.openxmlformats.org/officeDocument/2006/relationships/image" Target="media/image19.wmf"/><Relationship Id="rId419" Type="http://schemas.openxmlformats.org/officeDocument/2006/relationships/oleObject" Target="embeddings/oleObject243.bin"/><Relationship Id="rId418" Type="http://schemas.openxmlformats.org/officeDocument/2006/relationships/image" Target="media/image171.wmf"/><Relationship Id="rId417" Type="http://schemas.openxmlformats.org/officeDocument/2006/relationships/oleObject" Target="embeddings/oleObject242.bin"/><Relationship Id="rId416" Type="http://schemas.openxmlformats.org/officeDocument/2006/relationships/image" Target="media/image170.wmf"/><Relationship Id="rId415" Type="http://schemas.openxmlformats.org/officeDocument/2006/relationships/oleObject" Target="embeddings/oleObject241.bin"/><Relationship Id="rId414" Type="http://schemas.openxmlformats.org/officeDocument/2006/relationships/oleObject" Target="embeddings/oleObject240.bin"/><Relationship Id="rId413" Type="http://schemas.openxmlformats.org/officeDocument/2006/relationships/oleObject" Target="embeddings/oleObject239.bin"/><Relationship Id="rId412" Type="http://schemas.openxmlformats.org/officeDocument/2006/relationships/image" Target="media/image169.wmf"/><Relationship Id="rId411" Type="http://schemas.openxmlformats.org/officeDocument/2006/relationships/oleObject" Target="embeddings/oleObject238.bin"/><Relationship Id="rId410" Type="http://schemas.openxmlformats.org/officeDocument/2006/relationships/image" Target="media/image168.wmf"/><Relationship Id="rId41" Type="http://schemas.openxmlformats.org/officeDocument/2006/relationships/oleObject" Target="embeddings/oleObject18.bin"/><Relationship Id="rId409" Type="http://schemas.openxmlformats.org/officeDocument/2006/relationships/oleObject" Target="embeddings/oleObject237.bin"/><Relationship Id="rId408" Type="http://schemas.openxmlformats.org/officeDocument/2006/relationships/image" Target="media/image167.wmf"/><Relationship Id="rId407" Type="http://schemas.openxmlformats.org/officeDocument/2006/relationships/oleObject" Target="embeddings/oleObject236.bin"/><Relationship Id="rId406" Type="http://schemas.openxmlformats.org/officeDocument/2006/relationships/image" Target="media/image166.png"/><Relationship Id="rId405" Type="http://schemas.openxmlformats.org/officeDocument/2006/relationships/image" Target="media/image165.wmf"/><Relationship Id="rId404" Type="http://schemas.openxmlformats.org/officeDocument/2006/relationships/oleObject" Target="embeddings/oleObject235.bin"/><Relationship Id="rId403" Type="http://schemas.openxmlformats.org/officeDocument/2006/relationships/image" Target="media/image164.wmf"/><Relationship Id="rId402" Type="http://schemas.openxmlformats.org/officeDocument/2006/relationships/oleObject" Target="embeddings/oleObject234.bin"/><Relationship Id="rId401" Type="http://schemas.openxmlformats.org/officeDocument/2006/relationships/image" Target="media/image163.wmf"/><Relationship Id="rId400" Type="http://schemas.openxmlformats.org/officeDocument/2006/relationships/oleObject" Target="embeddings/oleObject233.bin"/><Relationship Id="rId40" Type="http://schemas.openxmlformats.org/officeDocument/2006/relationships/image" Target="media/image18.wmf"/><Relationship Id="rId4" Type="http://schemas.openxmlformats.org/officeDocument/2006/relationships/footer" Target="footer1.xml"/><Relationship Id="rId399" Type="http://schemas.openxmlformats.org/officeDocument/2006/relationships/image" Target="media/image162.wmf"/><Relationship Id="rId398" Type="http://schemas.openxmlformats.org/officeDocument/2006/relationships/oleObject" Target="embeddings/oleObject232.bin"/><Relationship Id="rId397" Type="http://schemas.openxmlformats.org/officeDocument/2006/relationships/image" Target="media/image161.wmf"/><Relationship Id="rId396" Type="http://schemas.openxmlformats.org/officeDocument/2006/relationships/oleObject" Target="embeddings/oleObject231.bin"/><Relationship Id="rId395" Type="http://schemas.openxmlformats.org/officeDocument/2006/relationships/image" Target="media/image160.wmf"/><Relationship Id="rId394" Type="http://schemas.openxmlformats.org/officeDocument/2006/relationships/oleObject" Target="embeddings/oleObject230.bin"/><Relationship Id="rId393" Type="http://schemas.openxmlformats.org/officeDocument/2006/relationships/image" Target="media/image159.wmf"/><Relationship Id="rId392" Type="http://schemas.openxmlformats.org/officeDocument/2006/relationships/oleObject" Target="embeddings/oleObject229.bin"/><Relationship Id="rId391" Type="http://schemas.openxmlformats.org/officeDocument/2006/relationships/image" Target="media/image158.wmf"/><Relationship Id="rId390" Type="http://schemas.openxmlformats.org/officeDocument/2006/relationships/oleObject" Target="embeddings/oleObject228.bin"/><Relationship Id="rId39" Type="http://schemas.openxmlformats.org/officeDocument/2006/relationships/oleObject" Target="embeddings/oleObject17.bin"/><Relationship Id="rId389" Type="http://schemas.openxmlformats.org/officeDocument/2006/relationships/oleObject" Target="embeddings/oleObject227.bin"/><Relationship Id="rId388" Type="http://schemas.openxmlformats.org/officeDocument/2006/relationships/image" Target="media/image157.wmf"/><Relationship Id="rId387" Type="http://schemas.openxmlformats.org/officeDocument/2006/relationships/oleObject" Target="embeddings/oleObject226.bin"/><Relationship Id="rId386" Type="http://schemas.openxmlformats.org/officeDocument/2006/relationships/image" Target="media/image156.png"/><Relationship Id="rId385" Type="http://schemas.openxmlformats.org/officeDocument/2006/relationships/image" Target="media/image155.wmf"/><Relationship Id="rId384" Type="http://schemas.openxmlformats.org/officeDocument/2006/relationships/oleObject" Target="embeddings/oleObject225.bin"/><Relationship Id="rId383" Type="http://schemas.openxmlformats.org/officeDocument/2006/relationships/image" Target="media/image154.wmf"/><Relationship Id="rId382" Type="http://schemas.openxmlformats.org/officeDocument/2006/relationships/oleObject" Target="embeddings/oleObject224.bin"/><Relationship Id="rId381" Type="http://schemas.openxmlformats.org/officeDocument/2006/relationships/image" Target="media/image153.wmf"/><Relationship Id="rId380" Type="http://schemas.openxmlformats.org/officeDocument/2006/relationships/oleObject" Target="embeddings/oleObject223.bin"/><Relationship Id="rId38" Type="http://schemas.openxmlformats.org/officeDocument/2006/relationships/image" Target="media/image17.wmf"/><Relationship Id="rId379" Type="http://schemas.openxmlformats.org/officeDocument/2006/relationships/image" Target="media/image152.wmf"/><Relationship Id="rId378" Type="http://schemas.openxmlformats.org/officeDocument/2006/relationships/oleObject" Target="embeddings/oleObject222.bin"/><Relationship Id="rId377" Type="http://schemas.openxmlformats.org/officeDocument/2006/relationships/image" Target="media/image151.wmf"/><Relationship Id="rId376" Type="http://schemas.openxmlformats.org/officeDocument/2006/relationships/oleObject" Target="embeddings/oleObject221.bin"/><Relationship Id="rId375" Type="http://schemas.openxmlformats.org/officeDocument/2006/relationships/image" Target="media/image150.wmf"/><Relationship Id="rId374" Type="http://schemas.openxmlformats.org/officeDocument/2006/relationships/oleObject" Target="embeddings/oleObject220.bin"/><Relationship Id="rId373" Type="http://schemas.openxmlformats.org/officeDocument/2006/relationships/image" Target="media/image149.wmf"/><Relationship Id="rId372" Type="http://schemas.openxmlformats.org/officeDocument/2006/relationships/oleObject" Target="embeddings/oleObject219.bin"/><Relationship Id="rId371" Type="http://schemas.openxmlformats.org/officeDocument/2006/relationships/image" Target="media/image148.wmf"/><Relationship Id="rId370" Type="http://schemas.openxmlformats.org/officeDocument/2006/relationships/oleObject" Target="embeddings/oleObject218.bin"/><Relationship Id="rId37" Type="http://schemas.openxmlformats.org/officeDocument/2006/relationships/oleObject" Target="embeddings/oleObject16.bin"/><Relationship Id="rId369" Type="http://schemas.openxmlformats.org/officeDocument/2006/relationships/image" Target="media/image147.wmf"/><Relationship Id="rId368" Type="http://schemas.openxmlformats.org/officeDocument/2006/relationships/oleObject" Target="embeddings/oleObject217.bin"/><Relationship Id="rId367" Type="http://schemas.openxmlformats.org/officeDocument/2006/relationships/image" Target="media/image146.wmf"/><Relationship Id="rId366" Type="http://schemas.openxmlformats.org/officeDocument/2006/relationships/oleObject" Target="embeddings/oleObject216.bin"/><Relationship Id="rId365" Type="http://schemas.openxmlformats.org/officeDocument/2006/relationships/oleObject" Target="embeddings/oleObject215.bin"/><Relationship Id="rId364" Type="http://schemas.openxmlformats.org/officeDocument/2006/relationships/image" Target="media/image145.wmf"/><Relationship Id="rId363" Type="http://schemas.openxmlformats.org/officeDocument/2006/relationships/oleObject" Target="embeddings/oleObject214.bin"/><Relationship Id="rId362" Type="http://schemas.openxmlformats.org/officeDocument/2006/relationships/image" Target="media/image144.wmf"/><Relationship Id="rId361" Type="http://schemas.openxmlformats.org/officeDocument/2006/relationships/oleObject" Target="embeddings/oleObject213.bin"/><Relationship Id="rId360" Type="http://schemas.openxmlformats.org/officeDocument/2006/relationships/oleObject" Target="embeddings/oleObject212.bin"/><Relationship Id="rId36" Type="http://schemas.openxmlformats.org/officeDocument/2006/relationships/image" Target="media/image16.wmf"/><Relationship Id="rId359" Type="http://schemas.openxmlformats.org/officeDocument/2006/relationships/image" Target="media/image143.wmf"/><Relationship Id="rId358" Type="http://schemas.openxmlformats.org/officeDocument/2006/relationships/oleObject" Target="embeddings/oleObject211.bin"/><Relationship Id="rId357" Type="http://schemas.openxmlformats.org/officeDocument/2006/relationships/image" Target="media/image142.wmf"/><Relationship Id="rId356" Type="http://schemas.openxmlformats.org/officeDocument/2006/relationships/oleObject" Target="embeddings/oleObject210.bin"/><Relationship Id="rId355" Type="http://schemas.openxmlformats.org/officeDocument/2006/relationships/image" Target="media/image141.wmf"/><Relationship Id="rId354" Type="http://schemas.openxmlformats.org/officeDocument/2006/relationships/oleObject" Target="embeddings/oleObject209.bin"/><Relationship Id="rId353" Type="http://schemas.openxmlformats.org/officeDocument/2006/relationships/image" Target="media/image140.wmf"/><Relationship Id="rId352" Type="http://schemas.openxmlformats.org/officeDocument/2006/relationships/oleObject" Target="embeddings/oleObject208.bin"/><Relationship Id="rId351" Type="http://schemas.openxmlformats.org/officeDocument/2006/relationships/image" Target="media/image139.wmf"/><Relationship Id="rId350" Type="http://schemas.openxmlformats.org/officeDocument/2006/relationships/oleObject" Target="embeddings/oleObject207.bin"/><Relationship Id="rId35" Type="http://schemas.openxmlformats.org/officeDocument/2006/relationships/oleObject" Target="embeddings/oleObject15.bin"/><Relationship Id="rId349" Type="http://schemas.openxmlformats.org/officeDocument/2006/relationships/image" Target="media/image138.wmf"/><Relationship Id="rId348" Type="http://schemas.openxmlformats.org/officeDocument/2006/relationships/oleObject" Target="embeddings/oleObject206.bin"/><Relationship Id="rId347" Type="http://schemas.openxmlformats.org/officeDocument/2006/relationships/image" Target="media/image137.wmf"/><Relationship Id="rId346" Type="http://schemas.openxmlformats.org/officeDocument/2006/relationships/oleObject" Target="embeddings/oleObject205.bin"/><Relationship Id="rId345" Type="http://schemas.openxmlformats.org/officeDocument/2006/relationships/image" Target="media/image136.wmf"/><Relationship Id="rId344" Type="http://schemas.openxmlformats.org/officeDocument/2006/relationships/oleObject" Target="embeddings/oleObject204.bin"/><Relationship Id="rId343" Type="http://schemas.openxmlformats.org/officeDocument/2006/relationships/image" Target="media/image135.wmf"/><Relationship Id="rId342" Type="http://schemas.openxmlformats.org/officeDocument/2006/relationships/oleObject" Target="embeddings/oleObject203.bin"/><Relationship Id="rId341" Type="http://schemas.openxmlformats.org/officeDocument/2006/relationships/image" Target="media/image134.wmf"/><Relationship Id="rId340" Type="http://schemas.openxmlformats.org/officeDocument/2006/relationships/oleObject" Target="embeddings/oleObject202.bin"/><Relationship Id="rId34" Type="http://schemas.openxmlformats.org/officeDocument/2006/relationships/image" Target="media/image15.wmf"/><Relationship Id="rId339" Type="http://schemas.openxmlformats.org/officeDocument/2006/relationships/oleObject" Target="embeddings/oleObject201.bin"/><Relationship Id="rId338" Type="http://schemas.openxmlformats.org/officeDocument/2006/relationships/oleObject" Target="embeddings/oleObject200.bin"/><Relationship Id="rId337" Type="http://schemas.openxmlformats.org/officeDocument/2006/relationships/oleObject" Target="embeddings/oleObject199.bin"/><Relationship Id="rId336" Type="http://schemas.openxmlformats.org/officeDocument/2006/relationships/image" Target="media/image133.wmf"/><Relationship Id="rId335" Type="http://schemas.openxmlformats.org/officeDocument/2006/relationships/oleObject" Target="embeddings/oleObject198.bin"/><Relationship Id="rId334" Type="http://schemas.openxmlformats.org/officeDocument/2006/relationships/image" Target="media/image132.wmf"/><Relationship Id="rId333" Type="http://schemas.openxmlformats.org/officeDocument/2006/relationships/oleObject" Target="embeddings/oleObject197.bin"/><Relationship Id="rId332" Type="http://schemas.openxmlformats.org/officeDocument/2006/relationships/image" Target="media/image131.wmf"/><Relationship Id="rId331" Type="http://schemas.openxmlformats.org/officeDocument/2006/relationships/oleObject" Target="embeddings/oleObject196.bin"/><Relationship Id="rId330" Type="http://schemas.openxmlformats.org/officeDocument/2006/relationships/oleObject" Target="embeddings/oleObject195.bin"/><Relationship Id="rId33" Type="http://schemas.openxmlformats.org/officeDocument/2006/relationships/oleObject" Target="embeddings/oleObject14.bin"/><Relationship Id="rId329" Type="http://schemas.openxmlformats.org/officeDocument/2006/relationships/image" Target="media/image130.wmf"/><Relationship Id="rId328" Type="http://schemas.openxmlformats.org/officeDocument/2006/relationships/oleObject" Target="embeddings/oleObject194.bin"/><Relationship Id="rId327" Type="http://schemas.openxmlformats.org/officeDocument/2006/relationships/image" Target="media/image129.wmf"/><Relationship Id="rId326" Type="http://schemas.openxmlformats.org/officeDocument/2006/relationships/oleObject" Target="embeddings/oleObject193.bin"/><Relationship Id="rId325" Type="http://schemas.openxmlformats.org/officeDocument/2006/relationships/image" Target="media/image128.wmf"/><Relationship Id="rId324" Type="http://schemas.openxmlformats.org/officeDocument/2006/relationships/oleObject" Target="embeddings/oleObject192.bin"/><Relationship Id="rId323" Type="http://schemas.openxmlformats.org/officeDocument/2006/relationships/oleObject" Target="embeddings/oleObject191.bin"/><Relationship Id="rId322" Type="http://schemas.openxmlformats.org/officeDocument/2006/relationships/image" Target="media/image127.png"/><Relationship Id="rId321" Type="http://schemas.openxmlformats.org/officeDocument/2006/relationships/oleObject" Target="embeddings/oleObject190.bin"/><Relationship Id="rId320" Type="http://schemas.openxmlformats.org/officeDocument/2006/relationships/image" Target="media/image126.wmf"/><Relationship Id="rId32" Type="http://schemas.openxmlformats.org/officeDocument/2006/relationships/image" Target="media/image14.wmf"/><Relationship Id="rId319" Type="http://schemas.openxmlformats.org/officeDocument/2006/relationships/oleObject" Target="embeddings/oleObject189.bin"/><Relationship Id="rId318" Type="http://schemas.openxmlformats.org/officeDocument/2006/relationships/oleObject" Target="embeddings/oleObject188.bin"/><Relationship Id="rId317" Type="http://schemas.openxmlformats.org/officeDocument/2006/relationships/oleObject" Target="embeddings/oleObject187.bin"/><Relationship Id="rId316" Type="http://schemas.openxmlformats.org/officeDocument/2006/relationships/image" Target="media/image125.wmf"/><Relationship Id="rId315" Type="http://schemas.openxmlformats.org/officeDocument/2006/relationships/oleObject" Target="embeddings/oleObject186.bin"/><Relationship Id="rId314" Type="http://schemas.openxmlformats.org/officeDocument/2006/relationships/image" Target="media/image124.wmf"/><Relationship Id="rId313" Type="http://schemas.openxmlformats.org/officeDocument/2006/relationships/oleObject" Target="embeddings/oleObject185.bin"/><Relationship Id="rId312" Type="http://schemas.openxmlformats.org/officeDocument/2006/relationships/image" Target="media/image123.wmf"/><Relationship Id="rId311" Type="http://schemas.openxmlformats.org/officeDocument/2006/relationships/oleObject" Target="embeddings/oleObject184.bin"/><Relationship Id="rId310" Type="http://schemas.openxmlformats.org/officeDocument/2006/relationships/image" Target="media/image122.wmf"/><Relationship Id="rId31" Type="http://schemas.openxmlformats.org/officeDocument/2006/relationships/oleObject" Target="embeddings/oleObject13.bin"/><Relationship Id="rId309" Type="http://schemas.openxmlformats.org/officeDocument/2006/relationships/oleObject" Target="embeddings/oleObject183.bin"/><Relationship Id="rId308" Type="http://schemas.openxmlformats.org/officeDocument/2006/relationships/oleObject" Target="embeddings/oleObject182.bin"/><Relationship Id="rId307" Type="http://schemas.openxmlformats.org/officeDocument/2006/relationships/image" Target="media/image121.wmf"/><Relationship Id="rId306" Type="http://schemas.openxmlformats.org/officeDocument/2006/relationships/oleObject" Target="embeddings/oleObject181.bin"/><Relationship Id="rId305" Type="http://schemas.openxmlformats.org/officeDocument/2006/relationships/image" Target="media/image120.wmf"/><Relationship Id="rId304" Type="http://schemas.openxmlformats.org/officeDocument/2006/relationships/oleObject" Target="embeddings/oleObject180.bin"/><Relationship Id="rId303" Type="http://schemas.openxmlformats.org/officeDocument/2006/relationships/image" Target="media/image119.wmf"/><Relationship Id="rId302" Type="http://schemas.openxmlformats.org/officeDocument/2006/relationships/oleObject" Target="embeddings/oleObject179.bin"/><Relationship Id="rId301" Type="http://schemas.openxmlformats.org/officeDocument/2006/relationships/oleObject" Target="embeddings/oleObject178.bin"/><Relationship Id="rId300" Type="http://schemas.openxmlformats.org/officeDocument/2006/relationships/oleObject" Target="embeddings/oleObject177.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76.bin"/><Relationship Id="rId298" Type="http://schemas.openxmlformats.org/officeDocument/2006/relationships/image" Target="media/image118.wmf"/><Relationship Id="rId297" Type="http://schemas.openxmlformats.org/officeDocument/2006/relationships/oleObject" Target="embeddings/oleObject175.bin"/><Relationship Id="rId296" Type="http://schemas.openxmlformats.org/officeDocument/2006/relationships/image" Target="media/image117.wmf"/><Relationship Id="rId295" Type="http://schemas.openxmlformats.org/officeDocument/2006/relationships/oleObject" Target="embeddings/oleObject174.bin"/><Relationship Id="rId294" Type="http://schemas.openxmlformats.org/officeDocument/2006/relationships/image" Target="media/image116.png"/><Relationship Id="rId293" Type="http://schemas.openxmlformats.org/officeDocument/2006/relationships/image" Target="media/image115.wmf"/><Relationship Id="rId292" Type="http://schemas.openxmlformats.org/officeDocument/2006/relationships/oleObject" Target="embeddings/oleObject173.bin"/><Relationship Id="rId291" Type="http://schemas.openxmlformats.org/officeDocument/2006/relationships/image" Target="media/image114.wmf"/><Relationship Id="rId290" Type="http://schemas.openxmlformats.org/officeDocument/2006/relationships/oleObject" Target="embeddings/oleObject172.bin"/><Relationship Id="rId29" Type="http://schemas.openxmlformats.org/officeDocument/2006/relationships/oleObject" Target="embeddings/oleObject12.bin"/><Relationship Id="rId289" Type="http://schemas.openxmlformats.org/officeDocument/2006/relationships/image" Target="media/image113.wmf"/><Relationship Id="rId288" Type="http://schemas.openxmlformats.org/officeDocument/2006/relationships/oleObject" Target="embeddings/oleObject171.bin"/><Relationship Id="rId287" Type="http://schemas.openxmlformats.org/officeDocument/2006/relationships/image" Target="media/image112.wmf"/><Relationship Id="rId286" Type="http://schemas.openxmlformats.org/officeDocument/2006/relationships/oleObject" Target="embeddings/oleObject170.bin"/><Relationship Id="rId285" Type="http://schemas.openxmlformats.org/officeDocument/2006/relationships/oleObject" Target="embeddings/oleObject169.bin"/><Relationship Id="rId284" Type="http://schemas.openxmlformats.org/officeDocument/2006/relationships/oleObject" Target="embeddings/oleObject168.bin"/><Relationship Id="rId283" Type="http://schemas.openxmlformats.org/officeDocument/2006/relationships/oleObject" Target="embeddings/oleObject167.bin"/><Relationship Id="rId282" Type="http://schemas.openxmlformats.org/officeDocument/2006/relationships/oleObject" Target="embeddings/oleObject166.bin"/><Relationship Id="rId281" Type="http://schemas.openxmlformats.org/officeDocument/2006/relationships/oleObject" Target="embeddings/oleObject165.bin"/><Relationship Id="rId280" Type="http://schemas.openxmlformats.org/officeDocument/2006/relationships/oleObject" Target="embeddings/oleObject164.bin"/><Relationship Id="rId28" Type="http://schemas.openxmlformats.org/officeDocument/2006/relationships/image" Target="media/image12.wmf"/><Relationship Id="rId279" Type="http://schemas.openxmlformats.org/officeDocument/2006/relationships/oleObject" Target="embeddings/oleObject163.bin"/><Relationship Id="rId278" Type="http://schemas.openxmlformats.org/officeDocument/2006/relationships/oleObject" Target="embeddings/oleObject162.bin"/><Relationship Id="rId277" Type="http://schemas.openxmlformats.org/officeDocument/2006/relationships/oleObject" Target="embeddings/oleObject161.bin"/><Relationship Id="rId276" Type="http://schemas.openxmlformats.org/officeDocument/2006/relationships/image" Target="media/image111.png"/><Relationship Id="rId275" Type="http://schemas.openxmlformats.org/officeDocument/2006/relationships/image" Target="media/image110.wmf"/><Relationship Id="rId274" Type="http://schemas.openxmlformats.org/officeDocument/2006/relationships/oleObject" Target="embeddings/oleObject160.bin"/><Relationship Id="rId273" Type="http://schemas.openxmlformats.org/officeDocument/2006/relationships/oleObject" Target="embeddings/oleObject159.bin"/><Relationship Id="rId272" Type="http://schemas.openxmlformats.org/officeDocument/2006/relationships/oleObject" Target="embeddings/oleObject158.bin"/><Relationship Id="rId271" Type="http://schemas.openxmlformats.org/officeDocument/2006/relationships/oleObject" Target="embeddings/oleObject157.bin"/><Relationship Id="rId270" Type="http://schemas.openxmlformats.org/officeDocument/2006/relationships/oleObject" Target="embeddings/oleObject156.bin"/><Relationship Id="rId27" Type="http://schemas.openxmlformats.org/officeDocument/2006/relationships/oleObject" Target="embeddings/oleObject11.bin"/><Relationship Id="rId269" Type="http://schemas.openxmlformats.org/officeDocument/2006/relationships/oleObject" Target="embeddings/oleObject155.bin"/><Relationship Id="rId268" Type="http://schemas.openxmlformats.org/officeDocument/2006/relationships/image" Target="media/image109.png"/><Relationship Id="rId267" Type="http://schemas.openxmlformats.org/officeDocument/2006/relationships/oleObject" Target="embeddings/oleObject154.bin"/><Relationship Id="rId266" Type="http://schemas.openxmlformats.org/officeDocument/2006/relationships/image" Target="media/image108.wmf"/><Relationship Id="rId265" Type="http://schemas.openxmlformats.org/officeDocument/2006/relationships/oleObject" Target="embeddings/oleObject153.bin"/><Relationship Id="rId264" Type="http://schemas.openxmlformats.org/officeDocument/2006/relationships/oleObject" Target="embeddings/oleObject152.bin"/><Relationship Id="rId263" Type="http://schemas.openxmlformats.org/officeDocument/2006/relationships/image" Target="media/image107.wmf"/><Relationship Id="rId262" Type="http://schemas.openxmlformats.org/officeDocument/2006/relationships/oleObject" Target="embeddings/oleObject151.bin"/><Relationship Id="rId261" Type="http://schemas.openxmlformats.org/officeDocument/2006/relationships/image" Target="media/image106.wmf"/><Relationship Id="rId260" Type="http://schemas.openxmlformats.org/officeDocument/2006/relationships/oleObject" Target="embeddings/oleObject150.bin"/><Relationship Id="rId26" Type="http://schemas.openxmlformats.org/officeDocument/2006/relationships/image" Target="media/image11.wmf"/><Relationship Id="rId259" Type="http://schemas.openxmlformats.org/officeDocument/2006/relationships/image" Target="media/image105.wmf"/><Relationship Id="rId258" Type="http://schemas.openxmlformats.org/officeDocument/2006/relationships/oleObject" Target="embeddings/oleObject149.bin"/><Relationship Id="rId257" Type="http://schemas.openxmlformats.org/officeDocument/2006/relationships/image" Target="media/image104.wmf"/><Relationship Id="rId256" Type="http://schemas.openxmlformats.org/officeDocument/2006/relationships/oleObject" Target="embeddings/oleObject148.bin"/><Relationship Id="rId255" Type="http://schemas.openxmlformats.org/officeDocument/2006/relationships/image" Target="media/image103.wmf"/><Relationship Id="rId254" Type="http://schemas.openxmlformats.org/officeDocument/2006/relationships/oleObject" Target="embeddings/oleObject147.bin"/><Relationship Id="rId253" Type="http://schemas.openxmlformats.org/officeDocument/2006/relationships/oleObject" Target="embeddings/oleObject146.bin"/><Relationship Id="rId252" Type="http://schemas.openxmlformats.org/officeDocument/2006/relationships/oleObject" Target="embeddings/oleObject145.bin"/><Relationship Id="rId251" Type="http://schemas.openxmlformats.org/officeDocument/2006/relationships/oleObject" Target="embeddings/oleObject144.bin"/><Relationship Id="rId250" Type="http://schemas.openxmlformats.org/officeDocument/2006/relationships/image" Target="media/image102.wmf"/><Relationship Id="rId25" Type="http://schemas.openxmlformats.org/officeDocument/2006/relationships/oleObject" Target="embeddings/oleObject10.bin"/><Relationship Id="rId249" Type="http://schemas.openxmlformats.org/officeDocument/2006/relationships/oleObject" Target="embeddings/oleObject143.bin"/><Relationship Id="rId248" Type="http://schemas.openxmlformats.org/officeDocument/2006/relationships/image" Target="media/image101.wmf"/><Relationship Id="rId247" Type="http://schemas.openxmlformats.org/officeDocument/2006/relationships/oleObject" Target="embeddings/oleObject142.bin"/><Relationship Id="rId246" Type="http://schemas.openxmlformats.org/officeDocument/2006/relationships/image" Target="media/image100.png"/><Relationship Id="rId245" Type="http://schemas.openxmlformats.org/officeDocument/2006/relationships/image" Target="media/image99.wmf"/><Relationship Id="rId244" Type="http://schemas.openxmlformats.org/officeDocument/2006/relationships/image" Target="media/image98.png"/><Relationship Id="rId243" Type="http://schemas.openxmlformats.org/officeDocument/2006/relationships/oleObject" Target="embeddings/oleObject141.bin"/><Relationship Id="rId242" Type="http://schemas.openxmlformats.org/officeDocument/2006/relationships/image" Target="media/image97.png"/><Relationship Id="rId241" Type="http://schemas.openxmlformats.org/officeDocument/2006/relationships/image" Target="media/image96.png"/><Relationship Id="rId240" Type="http://schemas.openxmlformats.org/officeDocument/2006/relationships/image" Target="media/image95.wmf"/><Relationship Id="rId24" Type="http://schemas.openxmlformats.org/officeDocument/2006/relationships/image" Target="media/image10.wmf"/><Relationship Id="rId239" Type="http://schemas.openxmlformats.org/officeDocument/2006/relationships/oleObject" Target="embeddings/oleObject140.bin"/><Relationship Id="rId238" Type="http://schemas.openxmlformats.org/officeDocument/2006/relationships/image" Target="media/image94.png"/><Relationship Id="rId237" Type="http://schemas.openxmlformats.org/officeDocument/2006/relationships/oleObject" Target="embeddings/oleObject139.bin"/><Relationship Id="rId236" Type="http://schemas.openxmlformats.org/officeDocument/2006/relationships/oleObject" Target="embeddings/oleObject138.bin"/><Relationship Id="rId235" Type="http://schemas.openxmlformats.org/officeDocument/2006/relationships/image" Target="media/image93.wmf"/><Relationship Id="rId234" Type="http://schemas.openxmlformats.org/officeDocument/2006/relationships/oleObject" Target="embeddings/oleObject137.bin"/><Relationship Id="rId233" Type="http://schemas.openxmlformats.org/officeDocument/2006/relationships/oleObject" Target="embeddings/oleObject136.bin"/><Relationship Id="rId232" Type="http://schemas.openxmlformats.org/officeDocument/2006/relationships/image" Target="media/image92.wmf"/><Relationship Id="rId231" Type="http://schemas.openxmlformats.org/officeDocument/2006/relationships/oleObject" Target="embeddings/oleObject135.bin"/><Relationship Id="rId230" Type="http://schemas.openxmlformats.org/officeDocument/2006/relationships/image" Target="media/image91.wmf"/><Relationship Id="rId23" Type="http://schemas.openxmlformats.org/officeDocument/2006/relationships/oleObject" Target="embeddings/oleObject9.bin"/><Relationship Id="rId229" Type="http://schemas.openxmlformats.org/officeDocument/2006/relationships/oleObject" Target="embeddings/oleObject134.bin"/><Relationship Id="rId228" Type="http://schemas.openxmlformats.org/officeDocument/2006/relationships/image" Target="media/image90.wmf"/><Relationship Id="rId227" Type="http://schemas.openxmlformats.org/officeDocument/2006/relationships/oleObject" Target="embeddings/oleObject133.bin"/><Relationship Id="rId226" Type="http://schemas.openxmlformats.org/officeDocument/2006/relationships/image" Target="media/image89.wmf"/><Relationship Id="rId225" Type="http://schemas.openxmlformats.org/officeDocument/2006/relationships/oleObject" Target="embeddings/oleObject132.bin"/><Relationship Id="rId224" Type="http://schemas.openxmlformats.org/officeDocument/2006/relationships/image" Target="media/image88.wmf"/><Relationship Id="rId223" Type="http://schemas.openxmlformats.org/officeDocument/2006/relationships/oleObject" Target="embeddings/oleObject131.bin"/><Relationship Id="rId222" Type="http://schemas.openxmlformats.org/officeDocument/2006/relationships/image" Target="media/image87.wmf"/><Relationship Id="rId221" Type="http://schemas.openxmlformats.org/officeDocument/2006/relationships/oleObject" Target="embeddings/oleObject130.bin"/><Relationship Id="rId220" Type="http://schemas.openxmlformats.org/officeDocument/2006/relationships/image" Target="media/image86.wmf"/><Relationship Id="rId22" Type="http://schemas.openxmlformats.org/officeDocument/2006/relationships/image" Target="media/image9.wmf"/><Relationship Id="rId219" Type="http://schemas.openxmlformats.org/officeDocument/2006/relationships/oleObject" Target="embeddings/oleObject129.bin"/><Relationship Id="rId218" Type="http://schemas.openxmlformats.org/officeDocument/2006/relationships/oleObject" Target="embeddings/oleObject128.bin"/><Relationship Id="rId217" Type="http://schemas.openxmlformats.org/officeDocument/2006/relationships/image" Target="media/image85.wmf"/><Relationship Id="rId216" Type="http://schemas.openxmlformats.org/officeDocument/2006/relationships/oleObject" Target="embeddings/oleObject127.bin"/><Relationship Id="rId215" Type="http://schemas.openxmlformats.org/officeDocument/2006/relationships/image" Target="media/image84.wmf"/><Relationship Id="rId214" Type="http://schemas.openxmlformats.org/officeDocument/2006/relationships/oleObject" Target="embeddings/oleObject126.bin"/><Relationship Id="rId213" Type="http://schemas.openxmlformats.org/officeDocument/2006/relationships/image" Target="media/image83.wmf"/><Relationship Id="rId212" Type="http://schemas.openxmlformats.org/officeDocument/2006/relationships/oleObject" Target="embeddings/oleObject125.bin"/><Relationship Id="rId211" Type="http://schemas.openxmlformats.org/officeDocument/2006/relationships/image" Target="media/image82.wmf"/><Relationship Id="rId210" Type="http://schemas.openxmlformats.org/officeDocument/2006/relationships/oleObject" Target="embeddings/oleObject124.bin"/><Relationship Id="rId21" Type="http://schemas.openxmlformats.org/officeDocument/2006/relationships/oleObject" Target="embeddings/oleObject8.bin"/><Relationship Id="rId209" Type="http://schemas.openxmlformats.org/officeDocument/2006/relationships/image" Target="media/image81.wmf"/><Relationship Id="rId208" Type="http://schemas.openxmlformats.org/officeDocument/2006/relationships/oleObject" Target="embeddings/oleObject123.bin"/><Relationship Id="rId207" Type="http://schemas.openxmlformats.org/officeDocument/2006/relationships/image" Target="media/image80.wmf"/><Relationship Id="rId206" Type="http://schemas.openxmlformats.org/officeDocument/2006/relationships/oleObject" Target="embeddings/oleObject122.bin"/><Relationship Id="rId205" Type="http://schemas.openxmlformats.org/officeDocument/2006/relationships/image" Target="media/image79.wmf"/><Relationship Id="rId204" Type="http://schemas.openxmlformats.org/officeDocument/2006/relationships/oleObject" Target="embeddings/oleObject121.bin"/><Relationship Id="rId203" Type="http://schemas.openxmlformats.org/officeDocument/2006/relationships/image" Target="media/image78.wmf"/><Relationship Id="rId202" Type="http://schemas.openxmlformats.org/officeDocument/2006/relationships/oleObject" Target="embeddings/oleObject120.bin"/><Relationship Id="rId201" Type="http://schemas.openxmlformats.org/officeDocument/2006/relationships/image" Target="media/image77.wmf"/><Relationship Id="rId200" Type="http://schemas.openxmlformats.org/officeDocument/2006/relationships/oleObject" Target="embeddings/oleObject119.bin"/><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76.wmf"/><Relationship Id="rId198" Type="http://schemas.openxmlformats.org/officeDocument/2006/relationships/oleObject" Target="embeddings/oleObject118.bin"/><Relationship Id="rId197" Type="http://schemas.openxmlformats.org/officeDocument/2006/relationships/image" Target="media/image75.wmf"/><Relationship Id="rId196" Type="http://schemas.openxmlformats.org/officeDocument/2006/relationships/oleObject" Target="embeddings/oleObject117.bin"/><Relationship Id="rId195" Type="http://schemas.openxmlformats.org/officeDocument/2006/relationships/image" Target="media/image74.wmf"/><Relationship Id="rId194" Type="http://schemas.openxmlformats.org/officeDocument/2006/relationships/oleObject" Target="embeddings/oleObject116.bin"/><Relationship Id="rId193" Type="http://schemas.openxmlformats.org/officeDocument/2006/relationships/oleObject" Target="embeddings/oleObject115.bin"/><Relationship Id="rId192" Type="http://schemas.openxmlformats.org/officeDocument/2006/relationships/oleObject" Target="embeddings/oleObject114.bin"/><Relationship Id="rId191" Type="http://schemas.openxmlformats.org/officeDocument/2006/relationships/image" Target="media/image73.wmf"/><Relationship Id="rId190" Type="http://schemas.openxmlformats.org/officeDocument/2006/relationships/oleObject" Target="embeddings/oleObject113.bin"/><Relationship Id="rId19" Type="http://schemas.openxmlformats.org/officeDocument/2006/relationships/oleObject" Target="embeddings/oleObject7.bin"/><Relationship Id="rId189" Type="http://schemas.openxmlformats.org/officeDocument/2006/relationships/image" Target="media/image72.wmf"/><Relationship Id="rId188" Type="http://schemas.openxmlformats.org/officeDocument/2006/relationships/oleObject" Target="embeddings/oleObject112.bin"/><Relationship Id="rId187" Type="http://schemas.openxmlformats.org/officeDocument/2006/relationships/image" Target="media/image71.wmf"/><Relationship Id="rId186" Type="http://schemas.openxmlformats.org/officeDocument/2006/relationships/oleObject" Target="embeddings/oleObject111.bin"/><Relationship Id="rId185" Type="http://schemas.openxmlformats.org/officeDocument/2006/relationships/oleObject" Target="embeddings/oleObject110.bin"/><Relationship Id="rId184" Type="http://schemas.openxmlformats.org/officeDocument/2006/relationships/image" Target="media/image70.wmf"/><Relationship Id="rId183" Type="http://schemas.openxmlformats.org/officeDocument/2006/relationships/oleObject" Target="embeddings/oleObject109.bin"/><Relationship Id="rId182" Type="http://schemas.openxmlformats.org/officeDocument/2006/relationships/image" Target="media/image69.wmf"/><Relationship Id="rId181" Type="http://schemas.openxmlformats.org/officeDocument/2006/relationships/oleObject" Target="embeddings/oleObject108.bin"/><Relationship Id="rId180" Type="http://schemas.openxmlformats.org/officeDocument/2006/relationships/image" Target="media/image68.wmf"/><Relationship Id="rId18" Type="http://schemas.openxmlformats.org/officeDocument/2006/relationships/image" Target="media/image7.wmf"/><Relationship Id="rId179" Type="http://schemas.openxmlformats.org/officeDocument/2006/relationships/oleObject" Target="embeddings/oleObject107.bin"/><Relationship Id="rId178" Type="http://schemas.openxmlformats.org/officeDocument/2006/relationships/image" Target="media/image67.wmf"/><Relationship Id="rId177" Type="http://schemas.openxmlformats.org/officeDocument/2006/relationships/oleObject" Target="embeddings/oleObject106.bin"/><Relationship Id="rId176" Type="http://schemas.openxmlformats.org/officeDocument/2006/relationships/image" Target="media/image66.wmf"/><Relationship Id="rId175" Type="http://schemas.openxmlformats.org/officeDocument/2006/relationships/oleObject" Target="embeddings/oleObject105.bin"/><Relationship Id="rId174" Type="http://schemas.openxmlformats.org/officeDocument/2006/relationships/image" Target="media/image65.wmf"/><Relationship Id="rId173" Type="http://schemas.openxmlformats.org/officeDocument/2006/relationships/oleObject" Target="embeddings/oleObject104.bin"/><Relationship Id="rId172" Type="http://schemas.openxmlformats.org/officeDocument/2006/relationships/image" Target="media/image64.wmf"/><Relationship Id="rId171" Type="http://schemas.openxmlformats.org/officeDocument/2006/relationships/oleObject" Target="embeddings/oleObject103.bin"/><Relationship Id="rId170" Type="http://schemas.openxmlformats.org/officeDocument/2006/relationships/oleObject" Target="embeddings/oleObject102.bin"/><Relationship Id="rId17" Type="http://schemas.openxmlformats.org/officeDocument/2006/relationships/oleObject" Target="embeddings/oleObject6.bin"/><Relationship Id="rId169" Type="http://schemas.openxmlformats.org/officeDocument/2006/relationships/oleObject" Target="embeddings/oleObject101.bin"/><Relationship Id="rId168" Type="http://schemas.openxmlformats.org/officeDocument/2006/relationships/oleObject" Target="embeddings/oleObject100.bin"/><Relationship Id="rId167" Type="http://schemas.openxmlformats.org/officeDocument/2006/relationships/image" Target="media/image63.wmf"/><Relationship Id="rId166" Type="http://schemas.openxmlformats.org/officeDocument/2006/relationships/oleObject" Target="embeddings/oleObject99.bin"/><Relationship Id="rId165" Type="http://schemas.openxmlformats.org/officeDocument/2006/relationships/image" Target="media/image62.wmf"/><Relationship Id="rId164" Type="http://schemas.openxmlformats.org/officeDocument/2006/relationships/oleObject" Target="embeddings/oleObject98.bin"/><Relationship Id="rId163" Type="http://schemas.openxmlformats.org/officeDocument/2006/relationships/oleObject" Target="embeddings/oleObject97.bin"/><Relationship Id="rId162" Type="http://schemas.openxmlformats.org/officeDocument/2006/relationships/oleObject" Target="embeddings/oleObject96.bin"/><Relationship Id="rId161" Type="http://schemas.openxmlformats.org/officeDocument/2006/relationships/oleObject" Target="embeddings/oleObject95.bin"/><Relationship Id="rId160" Type="http://schemas.openxmlformats.org/officeDocument/2006/relationships/image" Target="media/image61.png"/><Relationship Id="rId16" Type="http://schemas.openxmlformats.org/officeDocument/2006/relationships/image" Target="media/image6.wmf"/><Relationship Id="rId159" Type="http://schemas.openxmlformats.org/officeDocument/2006/relationships/image" Target="media/image60.wmf"/><Relationship Id="rId158" Type="http://schemas.openxmlformats.org/officeDocument/2006/relationships/oleObject" Target="embeddings/oleObject94.bin"/><Relationship Id="rId157" Type="http://schemas.openxmlformats.org/officeDocument/2006/relationships/oleObject" Target="embeddings/oleObject93.bin"/><Relationship Id="rId156" Type="http://schemas.openxmlformats.org/officeDocument/2006/relationships/oleObject" Target="embeddings/oleObject92.bin"/><Relationship Id="rId155" Type="http://schemas.openxmlformats.org/officeDocument/2006/relationships/oleObject" Target="embeddings/oleObject91.bin"/><Relationship Id="rId154" Type="http://schemas.openxmlformats.org/officeDocument/2006/relationships/oleObject" Target="embeddings/oleObject90.bin"/><Relationship Id="rId153" Type="http://schemas.openxmlformats.org/officeDocument/2006/relationships/oleObject" Target="embeddings/oleObject89.bin"/><Relationship Id="rId152" Type="http://schemas.openxmlformats.org/officeDocument/2006/relationships/image" Target="media/image59.wmf"/><Relationship Id="rId151" Type="http://schemas.openxmlformats.org/officeDocument/2006/relationships/oleObject" Target="embeddings/oleObject88.bin"/><Relationship Id="rId150" Type="http://schemas.openxmlformats.org/officeDocument/2006/relationships/image" Target="media/image58.wmf"/><Relationship Id="rId15" Type="http://schemas.openxmlformats.org/officeDocument/2006/relationships/oleObject" Target="embeddings/oleObject5.bin"/><Relationship Id="rId149" Type="http://schemas.openxmlformats.org/officeDocument/2006/relationships/oleObject" Target="embeddings/oleObject87.bin"/><Relationship Id="rId148" Type="http://schemas.openxmlformats.org/officeDocument/2006/relationships/image" Target="media/image57.wmf"/><Relationship Id="rId147" Type="http://schemas.openxmlformats.org/officeDocument/2006/relationships/oleObject" Target="embeddings/oleObject86.bin"/><Relationship Id="rId146" Type="http://schemas.openxmlformats.org/officeDocument/2006/relationships/oleObject" Target="embeddings/oleObject85.bin"/><Relationship Id="rId145" Type="http://schemas.openxmlformats.org/officeDocument/2006/relationships/image" Target="media/image56.wmf"/><Relationship Id="rId144" Type="http://schemas.openxmlformats.org/officeDocument/2006/relationships/oleObject" Target="embeddings/oleObject84.bin"/><Relationship Id="rId143" Type="http://schemas.openxmlformats.org/officeDocument/2006/relationships/image" Target="media/image55.wmf"/><Relationship Id="rId142" Type="http://schemas.openxmlformats.org/officeDocument/2006/relationships/oleObject" Target="embeddings/oleObject83.bin"/><Relationship Id="rId141" Type="http://schemas.openxmlformats.org/officeDocument/2006/relationships/image" Target="media/image54.wmf"/><Relationship Id="rId140" Type="http://schemas.openxmlformats.org/officeDocument/2006/relationships/oleObject" Target="embeddings/oleObject82.bin"/><Relationship Id="rId14" Type="http://schemas.openxmlformats.org/officeDocument/2006/relationships/image" Target="media/image5.wmf"/><Relationship Id="rId139" Type="http://schemas.openxmlformats.org/officeDocument/2006/relationships/image" Target="media/image53.wmf"/><Relationship Id="rId138" Type="http://schemas.openxmlformats.org/officeDocument/2006/relationships/oleObject" Target="embeddings/oleObject81.bin"/><Relationship Id="rId137" Type="http://schemas.openxmlformats.org/officeDocument/2006/relationships/image" Target="media/image52.wmf"/><Relationship Id="rId136" Type="http://schemas.openxmlformats.org/officeDocument/2006/relationships/oleObject" Target="embeddings/oleObject80.bin"/><Relationship Id="rId135" Type="http://schemas.openxmlformats.org/officeDocument/2006/relationships/image" Target="media/image51.wmf"/><Relationship Id="rId134" Type="http://schemas.openxmlformats.org/officeDocument/2006/relationships/oleObject" Target="embeddings/oleObject79.bin"/><Relationship Id="rId133" Type="http://schemas.openxmlformats.org/officeDocument/2006/relationships/image" Target="media/image50.wmf"/><Relationship Id="rId132" Type="http://schemas.openxmlformats.org/officeDocument/2006/relationships/oleObject" Target="embeddings/oleObject78.bin"/><Relationship Id="rId131" Type="http://schemas.openxmlformats.org/officeDocument/2006/relationships/oleObject" Target="embeddings/oleObject77.bin"/><Relationship Id="rId130" Type="http://schemas.openxmlformats.org/officeDocument/2006/relationships/oleObject" Target="embeddings/oleObject76.bin"/><Relationship Id="rId13" Type="http://schemas.openxmlformats.org/officeDocument/2006/relationships/oleObject" Target="embeddings/oleObject4.bin"/><Relationship Id="rId129" Type="http://schemas.openxmlformats.org/officeDocument/2006/relationships/oleObject" Target="embeddings/oleObject75.bin"/><Relationship Id="rId128" Type="http://schemas.openxmlformats.org/officeDocument/2006/relationships/oleObject" Target="embeddings/oleObject74.bin"/><Relationship Id="rId127" Type="http://schemas.openxmlformats.org/officeDocument/2006/relationships/oleObject" Target="embeddings/oleObject73.bin"/><Relationship Id="rId126" Type="http://schemas.openxmlformats.org/officeDocument/2006/relationships/oleObject" Target="embeddings/oleObject72.bin"/><Relationship Id="rId125" Type="http://schemas.openxmlformats.org/officeDocument/2006/relationships/image" Target="media/image49.wmf"/><Relationship Id="rId124" Type="http://schemas.openxmlformats.org/officeDocument/2006/relationships/oleObject" Target="embeddings/oleObject71.bin"/><Relationship Id="rId123" Type="http://schemas.openxmlformats.org/officeDocument/2006/relationships/oleObject" Target="embeddings/oleObject70.bin"/><Relationship Id="rId122" Type="http://schemas.openxmlformats.org/officeDocument/2006/relationships/image" Target="media/image48.wmf"/><Relationship Id="rId121" Type="http://schemas.openxmlformats.org/officeDocument/2006/relationships/oleObject" Target="embeddings/oleObject69.bin"/><Relationship Id="rId120" Type="http://schemas.openxmlformats.org/officeDocument/2006/relationships/image" Target="media/image47.wmf"/><Relationship Id="rId12" Type="http://schemas.openxmlformats.org/officeDocument/2006/relationships/image" Target="media/image4.wmf"/><Relationship Id="rId119" Type="http://schemas.openxmlformats.org/officeDocument/2006/relationships/oleObject" Target="embeddings/oleObject68.bin"/><Relationship Id="rId118" Type="http://schemas.openxmlformats.org/officeDocument/2006/relationships/image" Target="media/image46.wmf"/><Relationship Id="rId117" Type="http://schemas.openxmlformats.org/officeDocument/2006/relationships/oleObject" Target="embeddings/oleObject67.bin"/><Relationship Id="rId116" Type="http://schemas.openxmlformats.org/officeDocument/2006/relationships/image" Target="media/image45.png"/><Relationship Id="rId115" Type="http://schemas.openxmlformats.org/officeDocument/2006/relationships/oleObject" Target="embeddings/oleObject66.bin"/><Relationship Id="rId114" Type="http://schemas.openxmlformats.org/officeDocument/2006/relationships/image" Target="media/image44.wmf"/><Relationship Id="rId113" Type="http://schemas.openxmlformats.org/officeDocument/2006/relationships/oleObject" Target="embeddings/oleObject65.bin"/><Relationship Id="rId112" Type="http://schemas.openxmlformats.org/officeDocument/2006/relationships/image" Target="media/image43.wmf"/><Relationship Id="rId111" Type="http://schemas.openxmlformats.org/officeDocument/2006/relationships/oleObject" Target="embeddings/oleObject64.bin"/><Relationship Id="rId110" Type="http://schemas.openxmlformats.org/officeDocument/2006/relationships/oleObject" Target="embeddings/oleObject63.bin"/><Relationship Id="rId11" Type="http://schemas.openxmlformats.org/officeDocument/2006/relationships/oleObject" Target="embeddings/oleObject3.bin"/><Relationship Id="rId109" Type="http://schemas.openxmlformats.org/officeDocument/2006/relationships/oleObject" Target="embeddings/oleObject62.bin"/><Relationship Id="rId108" Type="http://schemas.openxmlformats.org/officeDocument/2006/relationships/oleObject" Target="embeddings/oleObject61.bin"/><Relationship Id="rId107" Type="http://schemas.openxmlformats.org/officeDocument/2006/relationships/oleObject" Target="embeddings/oleObject60.bin"/><Relationship Id="rId106" Type="http://schemas.openxmlformats.org/officeDocument/2006/relationships/oleObject" Target="embeddings/oleObject59.bin"/><Relationship Id="rId105" Type="http://schemas.openxmlformats.org/officeDocument/2006/relationships/oleObject" Target="embeddings/oleObject58.bin"/><Relationship Id="rId104" Type="http://schemas.openxmlformats.org/officeDocument/2006/relationships/oleObject" Target="embeddings/oleObject57.bin"/><Relationship Id="rId103" Type="http://schemas.openxmlformats.org/officeDocument/2006/relationships/oleObject" Target="embeddings/oleObject56.bin"/><Relationship Id="rId102" Type="http://schemas.openxmlformats.org/officeDocument/2006/relationships/oleObject" Target="embeddings/oleObject55.bin"/><Relationship Id="rId101" Type="http://schemas.openxmlformats.org/officeDocument/2006/relationships/oleObject" Target="embeddings/oleObject54.bin"/><Relationship Id="rId100" Type="http://schemas.openxmlformats.org/officeDocument/2006/relationships/oleObject" Target="embeddings/oleObject53.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3684</Words>
  <Characters>4176</Characters>
  <Lines>0</Lines>
  <Paragraphs>0</Paragraphs>
  <TotalTime>0</TotalTime>
  <ScaleCrop>false</ScaleCrop>
  <LinksUpToDate>false</LinksUpToDate>
  <CharactersWithSpaces>4280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2024-06-30T22:11:00Z</dcterms:created>
  <dc:creator>学科网试题生产平台</dc:creator>
  <dc:description>3524236108685312</dc:description>
  <cp:lastModifiedBy>温州杨府山高复学校</cp:lastModifiedBy>
  <dcterms:modified xsi:type="dcterms:W3CDTF">2026-01-24T06:20:21Z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59DC6294989D4F58B04B39309E260588_12</vt:lpwstr>
  </property>
  <property fmtid="{D5CDD505-2E9C-101B-9397-08002B2CF9AE}" pid="8" name="KSOTemplateDocerSaveRecord">
    <vt:lpwstr>eyJoZGlkIjoiZDMzZDMxNDM2Y2I1ZjM1YzA4NDhiMjAzMWNiNmY1ZjUiLCJ1c2VySWQiOiIyNzgwOTYxODEifQ==</vt:lpwstr>
  </property>
</Properties>
</file>