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5C26B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10668000</wp:posOffset>
            </wp:positionV>
            <wp:extent cx="355600" cy="330200"/>
            <wp:effectExtent l="0" t="0" r="6350" b="1270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6"/>
        </w:rPr>
        <w:t>参考答案</w:t>
      </w:r>
    </w:p>
    <w:p w14:paraId="655386F1">
      <w:pPr>
        <w:spacing w:line="360" w:lineRule="auto"/>
        <w:jc w:val="center"/>
      </w:pPr>
      <w:r>
        <w:rPr>
          <w:rFonts w:ascii="Times New Roman" w:hAnsi="Times New Roman" w:eastAsia="Times New Roman" w:cs="Times New Roman"/>
          <w:b/>
          <w:color w:val="auto"/>
          <w:sz w:val="32"/>
        </w:rPr>
        <w:t>2024</w:t>
      </w:r>
      <w:r>
        <w:rPr>
          <w:rFonts w:ascii="宋体" w:hAnsi="宋体" w:eastAsia="宋体" w:cs="宋体"/>
          <w:b/>
          <w:color w:val="auto"/>
          <w:sz w:val="32"/>
        </w:rPr>
        <w:t>年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6</w:t>
      </w:r>
      <w:r>
        <w:rPr>
          <w:rFonts w:ascii="宋体" w:hAnsi="宋体" w:eastAsia="宋体" w:cs="宋体"/>
          <w:b/>
          <w:color w:val="auto"/>
          <w:sz w:val="32"/>
        </w:rPr>
        <w:t>月浙江省物理选考真题试卷</w:t>
      </w:r>
    </w:p>
    <w:p w14:paraId="5F12B9E8"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可能用到的相关参数∶重力加速度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g</w:t>
      </w:r>
      <w:r>
        <w:rPr>
          <w:rFonts w:ascii="宋体" w:hAnsi="宋体" w:eastAsia="宋体" w:cs="宋体"/>
          <w:b/>
          <w:color w:val="auto"/>
          <w:sz w:val="24"/>
        </w:rPr>
        <w:t>取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10 m/s</w:t>
      </w:r>
      <w:r>
        <w:rPr>
          <w:rFonts w:ascii="Times New Roman" w:hAnsi="Times New Roman" w:eastAsia="Times New Roman" w:cs="Times New Roman"/>
          <w:b/>
          <w:color w:val="auto"/>
          <w:sz w:val="24"/>
          <w:vertAlign w:val="superscript"/>
        </w:rPr>
        <w:t>2</w:t>
      </w:r>
      <w:r>
        <w:rPr>
          <w:rFonts w:ascii="宋体" w:hAnsi="宋体" w:eastAsia="宋体" w:cs="宋体"/>
          <w:b/>
          <w:color w:val="auto"/>
          <w:sz w:val="24"/>
        </w:rPr>
        <w:t>。</w:t>
      </w:r>
    </w:p>
    <w:p w14:paraId="542525F5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24"/>
        </w:rPr>
        <w:t>选择题部分</w:t>
      </w:r>
    </w:p>
    <w:p w14:paraId="7266F7C3"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一、选择题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I</w:t>
      </w:r>
      <w:r>
        <w:rPr>
          <w:rFonts w:ascii="宋体" w:hAnsi="宋体" w:eastAsia="宋体" w:cs="宋体"/>
          <w:b/>
          <w:color w:val="auto"/>
          <w:sz w:val="24"/>
        </w:rPr>
        <w:t>（本题共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13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39</w:t>
      </w:r>
      <w:r>
        <w:rPr>
          <w:rFonts w:ascii="宋体" w:hAnsi="宋体" w:eastAsia="宋体" w:cs="宋体"/>
          <w:b/>
          <w:color w:val="auto"/>
          <w:sz w:val="24"/>
        </w:rPr>
        <w:t>分。</w:t>
      </w:r>
    </w:p>
    <w:p w14:paraId="078CFC48"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每小题列出的四个备选项中只有一个是符合题目要求的，不选、多选、错选均不得分）</w:t>
      </w:r>
    </w:p>
    <w:tbl>
      <w:tblPr>
        <w:tblStyle w:val="4"/>
        <w:tblW w:w="8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14:paraId="7115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3D1C2A9B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A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1A1F0B82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2D5753E8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B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3E98ACCF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4.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A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76EF4D4C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5.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0E672C4D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6.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2C4FC5A8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7.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A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25D42204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8.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2DCFB2AC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9.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B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110D58FC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10.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B</w:t>
            </w:r>
          </w:p>
        </w:tc>
      </w:tr>
      <w:tr w14:paraId="6E74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1CD499D2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11.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B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78045DFE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12.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7E490B7A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13.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08681DC2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7DDF721F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3224DC1F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63197C9E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34F030F6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1B1D97F0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05FBB0A0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4F56CB27"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二、选择题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Ⅱ</w:t>
      </w:r>
      <w:r>
        <w:rPr>
          <w:rFonts w:ascii="宋体" w:hAnsi="宋体" w:eastAsia="宋体" w:cs="宋体"/>
          <w:b/>
          <w:color w:val="auto"/>
          <w:sz w:val="24"/>
        </w:rPr>
        <w:t>（本题共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2 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3 </w:t>
      </w:r>
      <w:r>
        <w:rPr>
          <w:rFonts w:ascii="宋体" w:hAnsi="宋体" w:eastAsia="宋体" w:cs="宋体"/>
          <w:b/>
          <w:color w:val="auto"/>
          <w:sz w:val="24"/>
        </w:rPr>
        <w:t>分共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6 </w:t>
      </w:r>
      <w:r>
        <w:rPr>
          <w:rFonts w:ascii="宋体" w:hAnsi="宋体" w:eastAsia="宋体" w:cs="宋体"/>
          <w:b/>
          <w:color w:val="auto"/>
          <w:sz w:val="24"/>
        </w:rPr>
        <w:t>分每小题列出的四个备选项中至少有一个是符合题目要求的。全部选对的得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3 </w:t>
      </w:r>
      <w:r>
        <w:rPr>
          <w:rFonts w:ascii="宋体" w:hAnsi="宋体" w:eastAsia="宋体" w:cs="宋体"/>
          <w:b/>
          <w:color w:val="auto"/>
          <w:sz w:val="24"/>
        </w:rPr>
        <w:t>分，选对但不全的得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</w:t>
      </w:r>
      <w:r>
        <w:rPr>
          <w:rFonts w:ascii="宋体" w:hAnsi="宋体" w:eastAsia="宋体" w:cs="宋体"/>
          <w:b/>
          <w:color w:val="auto"/>
          <w:sz w:val="24"/>
        </w:rPr>
        <w:t>分，有选错的得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0</w:t>
      </w:r>
      <w:r>
        <w:rPr>
          <w:rFonts w:ascii="宋体" w:hAnsi="宋体" w:eastAsia="宋体" w:cs="宋体"/>
          <w:b/>
          <w:color w:val="auto"/>
          <w:sz w:val="24"/>
        </w:rPr>
        <w:t>分）</w:t>
      </w:r>
    </w:p>
    <w:tbl>
      <w:tblPr>
        <w:tblStyle w:val="4"/>
        <w:tblW w:w="8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50"/>
        <w:gridCol w:w="1650"/>
        <w:gridCol w:w="1650"/>
        <w:gridCol w:w="1650"/>
        <w:gridCol w:w="1650"/>
      </w:tblGrid>
      <w:tr w14:paraId="71C1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57731623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14.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AB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4F19D930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  <w:t>15.</w:t>
            </w:r>
            <w:r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  <w:t>CD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342B7046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069CC24C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4BE67212">
            <w:pPr>
              <w:widowControl w:val="0"/>
              <w:spacing w:line="360" w:lineRule="auto"/>
              <w:jc w:val="left"/>
              <w:rPr>
                <w:rFonts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726D1CE8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24"/>
        </w:rPr>
        <w:t>非选择题部分</w:t>
      </w:r>
    </w:p>
    <w:p w14:paraId="71106978"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三、非选择题（本题共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5 </w:t>
      </w:r>
      <w:r>
        <w:rPr>
          <w:rFonts w:ascii="宋体" w:hAnsi="宋体" w:eastAsia="宋体" w:cs="宋体"/>
          <w:b/>
          <w:color w:val="auto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 55 </w:t>
      </w:r>
      <w:r>
        <w:rPr>
          <w:rFonts w:ascii="宋体" w:hAnsi="宋体" w:eastAsia="宋体" w:cs="宋体"/>
          <w:b/>
          <w:color w:val="auto"/>
          <w:sz w:val="24"/>
        </w:rPr>
        <w:t>分）</w:t>
      </w:r>
    </w:p>
    <w:p w14:paraId="0C226099">
      <w:pPr>
        <w:spacing w:line="360" w:lineRule="auto"/>
        <w:jc w:val="left"/>
      </w:pPr>
      <w:r>
        <w:rPr>
          <w:color w:val="auto"/>
          <w:sz w:val="23"/>
        </w:rPr>
        <w:t>16.</w:t>
      </w:r>
      <w:r>
        <w:t>（1）B    （2）</w:t>
      </w:r>
      <w:r>
        <w:rPr>
          <w:rFonts w:ascii="Times New Roman" w:hAnsi="Times New Roman" w:eastAsia="Times New Roman" w:cs="Times New Roman"/>
          <w:color w:val="auto"/>
        </w:rPr>
        <w:t>3.34</w:t>
      </w:r>
      <w:r>
        <w:t xml:space="preserve">    </w:t>
      </w:r>
    </w:p>
    <w:p w14:paraId="318CFDF7">
      <w:pPr>
        <w:spacing w:line="360" w:lineRule="auto"/>
        <w:jc w:val="left"/>
      </w:pPr>
      <w:r>
        <w:t xml:space="preserve">（3）    ①. </w:t>
      </w:r>
      <w:r>
        <w:rPr>
          <w:rFonts w:ascii="宋体" w:hAnsi="宋体" w:eastAsia="宋体" w:cs="宋体"/>
          <w:color w:val="auto"/>
        </w:rPr>
        <w:t>不能</w:t>
      </w:r>
      <w:r>
        <w:t xml:space="preserve">    ②. </w:t>
      </w:r>
      <w:r>
        <w:rPr>
          <w:rFonts w:ascii="Times New Roman" w:hAnsi="Times New Roman" w:eastAsia="Times New Roman" w:cs="Times New Roman"/>
          <w:color w:val="auto"/>
        </w:rPr>
        <w:t>B</w:t>
      </w:r>
    </w:p>
    <w:p w14:paraId="0D434C1F">
      <w:pPr>
        <w:spacing w:line="360" w:lineRule="auto"/>
        <w:jc w:val="left"/>
      </w:pPr>
      <w:r>
        <w:rPr>
          <w:color w:val="auto"/>
          <w:sz w:val="23"/>
        </w:rPr>
        <w:t>17.</w:t>
      </w:r>
      <w:r>
        <w:t xml:space="preserve">（1）    ①. </w:t>
      </w:r>
      <w:r>
        <w:rPr>
          <w:rFonts w:ascii="Times New Roman" w:hAnsi="Times New Roman" w:eastAsia="Times New Roman" w:cs="Times New Roman"/>
          <w:color w:val="auto"/>
        </w:rPr>
        <w:t>×1k</w:t>
      </w:r>
      <w:r>
        <w:t xml:space="preserve">    ②. </w:t>
      </w:r>
      <w:r>
        <w:rPr>
          <w:rFonts w:ascii="宋体" w:hAnsi="宋体" w:eastAsia="宋体" w:cs="宋体"/>
          <w:color w:val="auto"/>
        </w:rPr>
        <w:t>负极</w:t>
      </w:r>
      <w:r>
        <w:t xml:space="preserve">    </w:t>
      </w:r>
      <w:bookmarkStart w:id="0" w:name="_GoBack"/>
      <w:bookmarkEnd w:id="0"/>
    </w:p>
    <w:p w14:paraId="7D46F1C7">
      <w:pPr>
        <w:spacing w:line="360" w:lineRule="auto"/>
        <w:jc w:val="left"/>
      </w:pPr>
      <w:r>
        <w:t xml:space="preserve">（2）    ①. </w:t>
      </w:r>
      <w:r>
        <w:rPr>
          <w:rFonts w:ascii="Times New Roman" w:hAnsi="Times New Roman" w:eastAsia="Times New Roman" w:cs="Times New Roman"/>
          <w:i/>
          <w:color w:val="auto"/>
        </w:rPr>
        <w:t>a</w:t>
      </w:r>
      <w:r>
        <w:t xml:space="preserve">    ②. </w:t>
      </w:r>
      <w:r>
        <w:rPr>
          <w:rFonts w:ascii="Times New Roman" w:hAnsi="Times New Roman" w:eastAsia="Times New Roman" w:cs="Times New Roman"/>
          <w:i/>
          <w:color w:val="auto"/>
        </w:rPr>
        <w:t>d</w:t>
      </w:r>
      <w:r>
        <w:t xml:space="preserve">    ③. </w:t>
      </w:r>
      <w:r>
        <w:rPr>
          <w:rFonts w:ascii="Times New Roman" w:hAnsi="Times New Roman" w:eastAsia="Times New Roman" w:cs="Times New Roman"/>
          <w:color w:val="auto"/>
        </w:rPr>
        <w:t>45.0</w:t>
      </w:r>
      <w:r>
        <w:t xml:space="preserve">    </w:t>
      </w:r>
    </w:p>
    <w:p w14:paraId="4A1F5D7C">
      <w:pPr>
        <w:spacing w:line="360" w:lineRule="auto"/>
        <w:jc w:val="left"/>
      </w:pPr>
      <w:r>
        <w:t xml:space="preserve">（3）    ①. </w:t>
      </w:r>
      <w:r>
        <w:rPr>
          <w:rFonts w:ascii="宋体" w:hAnsi="宋体" w:eastAsia="宋体" w:cs="宋体"/>
          <w:color w:val="auto"/>
        </w:rPr>
        <w:t>非线性</w:t>
      </w:r>
      <w:r>
        <w:t xml:space="preserve">    ②. </w:t>
      </w:r>
      <w:r>
        <w:rPr>
          <w:rFonts w:ascii="Times New Roman" w:hAnsi="Times New Roman" w:eastAsia="Times New Roman" w:cs="Times New Roman"/>
          <w:color w:val="auto"/>
        </w:rPr>
        <w:t>1.9-2.5</w:t>
      </w:r>
    </w:p>
    <w:p w14:paraId="2A4F22B1">
      <w:pPr>
        <w:spacing w:line="360" w:lineRule="auto"/>
        <w:jc w:val="left"/>
      </w:pPr>
      <w:r>
        <w:rPr>
          <w:color w:val="auto"/>
          <w:sz w:val="23"/>
        </w:rPr>
        <w:t>18.</w:t>
      </w:r>
      <w:r>
        <w:t xml:space="preserve">    ①. </w:t>
      </w:r>
      <w:r>
        <w:rPr>
          <w:rFonts w:ascii="Times New Roman" w:hAnsi="Times New Roman" w:eastAsia="Times New Roman" w:cs="Times New Roman"/>
          <w:color w:val="auto"/>
        </w:rPr>
        <w:t>P</w:t>
      </w:r>
      <w:r>
        <w:rPr>
          <w:vertAlign w:val="subscript"/>
        </w:rPr>
        <w:t>1</w:t>
      </w:r>
      <w:r>
        <w:rPr>
          <w:rFonts w:ascii="宋体" w:hAnsi="宋体" w:eastAsia="宋体" w:cs="宋体"/>
          <w:color w:val="auto"/>
        </w:rPr>
        <w:t>和</w:t>
      </w:r>
      <w:r>
        <w:rPr>
          <w:rFonts w:ascii="Times New Roman" w:hAnsi="Times New Roman" w:eastAsia="Times New Roman" w:cs="Times New Roman"/>
          <w:color w:val="auto"/>
        </w:rPr>
        <w:t>P</w:t>
      </w:r>
      <w:r>
        <w:rPr>
          <w:vertAlign w:val="subscript"/>
        </w:rPr>
        <w:t>2</w:t>
      </w:r>
      <w:r>
        <w:t xml:space="preserve">    ②. </w:t>
      </w:r>
      <w:r>
        <w:rPr>
          <w:rFonts w:ascii="宋体" w:hAnsi="宋体" w:eastAsia="宋体" w:cs="宋体"/>
          <w:color w:val="auto"/>
        </w:rPr>
        <w:t>不需要</w:t>
      </w:r>
      <w:r>
        <w:t xml:space="preserve">    ③. </w:t>
      </w:r>
      <w:r>
        <w:object>
          <v:shape id="_x0000_i1025" o:spt="75" alt="学科网(www.zxxk.com)--教育资源门户，提供试卷、教案、课件、论文、素材以及各类教学资源下载，还有大量而丰富的教学相关资讯！ movfYOTxzWHNAx1ODbqMbQ==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8" o:title="eqId7cf903c077add53708f9f2de0ea630fd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</w:p>
    <w:p w14:paraId="3E7E36E2">
      <w:pPr>
        <w:spacing w:line="360" w:lineRule="auto"/>
        <w:jc w:val="left"/>
      </w:pPr>
      <w:r>
        <w:rPr>
          <w:color w:val="auto"/>
          <w:sz w:val="23"/>
        </w:rPr>
        <w:t>19.</w: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>1</w:t>
      </w:r>
      <w:r>
        <w:rPr>
          <w:rFonts w:ascii="宋体" w:hAnsi="宋体" w:eastAsia="宋体" w:cs="宋体"/>
          <w:color w:val="auto"/>
        </w:rPr>
        <w:t>）不变，变小；（</w:t>
      </w:r>
      <w:r>
        <w:rPr>
          <w:rFonts w:ascii="Times New Roman" w:hAnsi="Times New Roman" w:eastAsia="Times New Roman" w:cs="Times New Roman"/>
          <w:color w:val="auto"/>
        </w:rPr>
        <w:t>2</w:t>
      </w:r>
      <w:r>
        <w:rPr>
          <w:rFonts w:ascii="宋体" w:hAnsi="宋体" w:eastAsia="宋体" w:cs="宋体"/>
          <w:color w:val="auto"/>
        </w:rPr>
        <w:t>）</w:t>
      </w:r>
      <w:r>
        <w:rPr>
          <w:rFonts w:ascii="Times New Roman" w:hAnsi="Times New Roman" w:eastAsia="Times New Roman" w:cs="Times New Roman"/>
          <w:color w:val="auto"/>
        </w:rPr>
        <w:t>4×10</w:t>
      </w:r>
      <w:r>
        <w:rPr>
          <w:rFonts w:ascii="Times New Roman" w:hAnsi="Times New Roman" w:eastAsia="Times New Roman" w:cs="Times New Roman"/>
          <w:color w:val="auto"/>
          <w:vertAlign w:val="superscript"/>
        </w:rPr>
        <w:t>-5</w:t>
      </w:r>
      <w:r>
        <w:rPr>
          <w:rFonts w:ascii="Times New Roman" w:hAnsi="Times New Roman" w:eastAsia="Times New Roman" w:cs="Times New Roman"/>
          <w:color w:val="auto"/>
        </w:rPr>
        <w:t>m</w:t>
      </w:r>
      <w:r>
        <w:rPr>
          <w:rFonts w:ascii="Times New Roman" w:hAnsi="Times New Roman" w:eastAsia="Times New Roman" w:cs="Times New Roman"/>
          <w:color w:val="auto"/>
          <w:vertAlign w:val="superscript"/>
        </w:rPr>
        <w:t>3</w:t>
      </w:r>
      <w:r>
        <w:rPr>
          <w:rFonts w:ascii="宋体" w:hAnsi="宋体" w:eastAsia="宋体" w:cs="宋体"/>
          <w:color w:val="auto"/>
        </w:rPr>
        <w:t>；（</w:t>
      </w:r>
      <w:r>
        <w:rPr>
          <w:rFonts w:ascii="Times New Roman" w:hAnsi="Times New Roman" w:eastAsia="Times New Roman" w:cs="Times New Roman"/>
          <w:color w:val="auto"/>
        </w:rPr>
        <w:t>3</w:t>
      </w:r>
      <w:r>
        <w:rPr>
          <w:rFonts w:ascii="宋体" w:hAnsi="宋体" w:eastAsia="宋体" w:cs="宋体"/>
          <w:color w:val="auto"/>
        </w:rPr>
        <w:t>）</w:t>
      </w:r>
      <w:r>
        <w:rPr>
          <w:rFonts w:ascii="Times New Roman" w:hAnsi="Times New Roman" w:eastAsia="Times New Roman" w:cs="Times New Roman"/>
          <w:color w:val="auto"/>
        </w:rPr>
        <w:t>14.4J</w:t>
      </w:r>
    </w:p>
    <w:p w14:paraId="672A957F">
      <w:pPr>
        <w:spacing w:line="360" w:lineRule="auto"/>
        <w:jc w:val="left"/>
      </w:pPr>
      <w:r>
        <w:rPr>
          <w:color w:val="auto"/>
          <w:sz w:val="23"/>
        </w:rPr>
        <w:t>20.</w: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>1</w:t>
      </w:r>
      <w:r>
        <w:rPr>
          <w:rFonts w:ascii="宋体" w:hAnsi="宋体" w:eastAsia="宋体" w:cs="宋体"/>
          <w:color w:val="auto"/>
        </w:rPr>
        <w:t>）</w:t>
      </w:r>
      <w:r>
        <w:rPr>
          <w:rFonts w:ascii="Times New Roman" w:hAnsi="Times New Roman" w:eastAsia="Times New Roman" w:cs="Times New Roman"/>
          <w:color w:val="auto"/>
        </w:rPr>
        <w:t>5m/s</w:t>
      </w:r>
      <w:r>
        <w:rPr>
          <w:rFonts w:ascii="宋体" w:hAnsi="宋体" w:eastAsia="宋体" w:cs="宋体"/>
          <w:color w:val="auto"/>
        </w:rPr>
        <w:t>；（</w:t>
      </w:r>
      <w:r>
        <w:rPr>
          <w:rFonts w:ascii="Times New Roman" w:hAnsi="Times New Roman" w:eastAsia="Times New Roman" w:cs="Times New Roman"/>
          <w:color w:val="auto"/>
        </w:rPr>
        <w:t>2</w:t>
      </w:r>
      <w:r>
        <w:rPr>
          <w:rFonts w:ascii="宋体" w:hAnsi="宋体" w:eastAsia="宋体" w:cs="宋体"/>
          <w:color w:val="auto"/>
        </w:rPr>
        <w:t>）</w:t>
      </w:r>
      <w:r>
        <w:rPr>
          <w:rFonts w:ascii="Times New Roman" w:hAnsi="Times New Roman" w:eastAsia="Times New Roman" w:cs="Times New Roman"/>
          <w:color w:val="auto"/>
        </w:rPr>
        <w:t>0.625J</w:t>
      </w:r>
      <w:r>
        <w:rPr>
          <w:rFonts w:ascii="宋体" w:hAnsi="宋体" w:eastAsia="宋体" w:cs="宋体"/>
          <w:color w:val="auto"/>
        </w:rPr>
        <w:t>；（</w:t>
      </w:r>
      <w:r>
        <w:rPr>
          <w:rFonts w:ascii="Times New Roman" w:hAnsi="Times New Roman" w:eastAsia="Times New Roman" w:cs="Times New Roman"/>
          <w:color w:val="auto"/>
        </w:rPr>
        <w:t>3</w:t>
      </w:r>
      <w:r>
        <w:rPr>
          <w:rFonts w:ascii="宋体" w:hAnsi="宋体" w:eastAsia="宋体" w:cs="宋体"/>
          <w:color w:val="auto"/>
        </w:rPr>
        <w:t>）</w:t>
      </w:r>
      <w:r>
        <w:rPr>
          <w:rFonts w:ascii="Times New Roman" w:hAnsi="Times New Roman" w:eastAsia="Times New Roman" w:cs="Times New Roman"/>
          <w:color w:val="auto"/>
        </w:rPr>
        <w:t>6m/s</w:t>
      </w:r>
    </w:p>
    <w:p w14:paraId="0C6E4BA4">
      <w:pPr>
        <w:spacing w:line="360" w:lineRule="auto"/>
        <w:jc w:val="left"/>
      </w:pPr>
      <w:r>
        <w:rPr>
          <w:color w:val="auto"/>
          <w:sz w:val="23"/>
        </w:rPr>
        <w:t>21.</w: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>1</w:t>
      </w:r>
      <w:r>
        <w:rPr>
          <w:rFonts w:ascii="宋体" w:hAnsi="宋体" w:eastAsia="宋体" w:cs="宋体"/>
          <w:color w:val="auto"/>
        </w:rPr>
        <w:t>）①垂直纸面向外，</w:t>
      </w:r>
      <w:r>
        <w:rPr>
          <w:rFonts w:ascii="Times New Roman" w:hAnsi="Times New Roman" w:eastAsia="Times New Roman" w:cs="Times New Roman"/>
          <w:color w:val="auto"/>
        </w:rPr>
        <w:t>10A</w:t>
      </w:r>
      <w:r>
        <w:rPr>
          <w:rFonts w:ascii="宋体" w:hAnsi="宋体" w:eastAsia="宋体" w:cs="宋体"/>
          <w:color w:val="auto"/>
        </w:rPr>
        <w:t>；②</w:t>
      </w:r>
      <w:r>
        <w:rPr>
          <w:rFonts w:ascii="Times New Roman" w:hAnsi="Times New Roman" w:eastAsia="Times New Roman" w:cs="Times New Roman"/>
          <w:color w:val="auto"/>
        </w:rPr>
        <w:t>5m/s</w:t>
      </w:r>
      <w:r>
        <w:rPr>
          <w:rFonts w:ascii="宋体" w:hAnsi="宋体" w:eastAsia="宋体" w:cs="宋体"/>
          <w:color w:val="auto"/>
        </w:rPr>
        <w:t>；（</w:t>
      </w:r>
      <w:r>
        <w:rPr>
          <w:rFonts w:ascii="Times New Roman" w:hAnsi="Times New Roman" w:eastAsia="Times New Roman" w:cs="Times New Roman"/>
          <w:color w:val="auto"/>
        </w:rPr>
        <w:t>2</w:t>
      </w:r>
      <w:r>
        <w:rPr>
          <w:rFonts w:ascii="宋体" w:hAnsi="宋体" w:eastAsia="宋体" w:cs="宋体"/>
          <w:color w:val="auto"/>
        </w:rPr>
        <w:t>）①</w:t>
      </w:r>
      <w:r>
        <w:object>
          <v:shape id="_x0000_i1026" o:spt="75" alt="学科网(www.zxxk.com)--教育资源门户，提供试卷、教案、课件、论文、素材以及各类教学资源下载，还有大量而丰富的教学相关资讯！ movfYOTxzWHNAx1ODbqMbQ==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0" o:title="eqIdc3ed734a4b57c6d63e19d403f419d3c7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；②</w:t>
      </w:r>
      <w:r>
        <w:rPr>
          <w:rFonts w:ascii="Times New Roman" w:hAnsi="Times New Roman" w:eastAsia="Times New Roman" w:cs="Times New Roman"/>
          <w:color w:val="auto"/>
        </w:rPr>
        <w:t>2.5T</w:t>
      </w:r>
    </w:p>
    <w:p w14:paraId="76F2A18B">
      <w:pPr>
        <w:spacing w:line="360" w:lineRule="auto"/>
        <w:jc w:val="left"/>
      </w:pPr>
      <w:r>
        <w:rPr>
          <w:color w:val="auto"/>
          <w:sz w:val="23"/>
        </w:rPr>
        <w:t>22.</w: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>1</w:t>
      </w:r>
      <w:r>
        <w:rPr>
          <w:rFonts w:ascii="宋体" w:hAnsi="宋体" w:eastAsia="宋体" w:cs="宋体"/>
          <w:color w:val="auto"/>
        </w:rPr>
        <w:t>）</w:t>
      </w:r>
      <w:r>
        <w:rPr>
          <w:rFonts w:ascii="Times New Roman" w:hAnsi="Times New Roman" w:eastAsia="Times New Roman" w:cs="Times New Roman"/>
          <w:i/>
          <w:color w:val="auto"/>
        </w:rPr>
        <w:t>L</w:t>
      </w:r>
      <w:r>
        <w:rPr>
          <w:rFonts w:ascii="宋体" w:hAnsi="宋体" w:eastAsia="宋体" w:cs="宋体"/>
          <w:color w:val="auto"/>
        </w:rPr>
        <w:t>；（</w:t>
      </w:r>
      <w:r>
        <w:rPr>
          <w:rFonts w:ascii="Times New Roman" w:hAnsi="Times New Roman" w:eastAsia="Times New Roman" w:cs="Times New Roman"/>
          <w:color w:val="auto"/>
        </w:rPr>
        <w:t>2</w:t>
      </w:r>
      <w:r>
        <w:rPr>
          <w:rFonts w:ascii="宋体" w:hAnsi="宋体" w:eastAsia="宋体" w:cs="宋体"/>
          <w:color w:val="auto"/>
        </w:rPr>
        <w:t>）①</w:t>
      </w:r>
      <w:r>
        <w:object>
          <v:shape id="_x0000_i1027" o:spt="75" alt="学科网(www.zxxk.com)--教育资源门户，提供试卷、教案、课件、论文、素材以及各类教学资源下载，还有大量而丰富的教学相关资讯！ movfYOTxzWHNAx1ODbqMbQ==" type="#_x0000_t75" style="height:18pt;width:67.95pt;" o:ole="t" filled="f" o:preferrelative="t" stroked="f" coordsize="21600,21600">
            <v:path/>
            <v:fill on="f" focussize="0,0"/>
            <v:stroke on="f" joinstyle="miter"/>
            <v:imagedata r:id="rId12" o:title="eqId55538a5d380abf78c23d023e7628c35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；②</w:t>
      </w:r>
      <w:r>
        <w:object>
          <v:shape id="_x0000_i1028" o:spt="75" alt="学科网(www.zxxk.com)--教育资源门户，提供试卷、教案、课件、论文、素材以及各类教学资源下载，还有大量而丰富的教学相关资讯！ movfYOTxzWHNAx1ODbqMbQ==" type="#_x0000_t75" style="height:30.45pt;width:20.75pt;" o:ole="t" filled="f" o:preferrelative="t" stroked="f" coordsize="21600,21600">
            <v:path/>
            <v:fill on="f" focussize="0,0"/>
            <v:stroke on="f" joinstyle="miter"/>
            <v:imagedata r:id="rId14" o:title="eqId151dffa342463a8639ec7b2a9988129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；（</w:t>
      </w:r>
      <w:r>
        <w:rPr>
          <w:rFonts w:ascii="Times New Roman" w:hAnsi="Times New Roman" w:eastAsia="Times New Roman" w:cs="Times New Roman"/>
          <w:color w:val="auto"/>
        </w:rPr>
        <w:t>3</w:t>
      </w:r>
      <w:r>
        <w:rPr>
          <w:rFonts w:ascii="宋体" w:hAnsi="宋体" w:eastAsia="宋体" w:cs="宋体"/>
          <w:color w:val="auto"/>
        </w:rPr>
        <w:t>）</w:t>
      </w:r>
      <w:r>
        <w:object>
          <v:shape id="_x0000_i1029" o:spt="75" alt="学科网(www.zxxk.com)--教育资源门户，提供试卷、教案、课件、论文、素材以及各类教学资源下载，还有大量而丰富的教学相关资讯！ movfYOTxzWHNAx1ODbqMbQ==" type="#_x0000_t75" style="height:32.8pt;width:62pt;" o:ole="t" filled="f" o:preferrelative="t" stroked="f" coordsize="21600,21600">
            <v:path/>
            <v:fill on="f" focussize="0,0"/>
            <v:stroke on="f" joinstyle="miter"/>
            <v:imagedata r:id="rId16" o:title="eqId6a9f99429bc3a0de036fad6b0c31ad0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</w:t>
      </w:r>
      <w:r>
        <w:object>
          <v:shape id="_x0000_i1030" o:spt="75" alt="学科网(www.zxxk.com)--教育资源门户，提供试卷、教案、课件、论文、素材以及各类教学资源下载，还有大量而丰富的教学相关资讯！ movfYOTxzWHNAx1ODbqMbQ==" type="#_x0000_t75" style="height:33pt;width:189.75pt;" o:ole="t" filled="f" o:preferrelative="t" stroked="f" coordsize="21600,21600">
            <v:path/>
            <v:fill on="f" focussize="0,0"/>
            <v:stroke on="f" joinstyle="miter"/>
            <v:imagedata r:id="rId18" o:title="eqId6481b8bba6eff5aaac43250c9f7a658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sectPr>
      <w:headerReference r:id="rId3" w:type="default"/>
      <w:footerReference r:id="rId4" w:type="default"/>
      <w:pgSz w:w="11906" w:h="16838"/>
      <w:pgMar w:top="91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BB156"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 w14:paraId="79BD9D7E">
    <w:pPr>
      <w:pStyle w:val="2"/>
    </w:pPr>
  </w:p>
  <w:p w14:paraId="1A548D88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4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9FE94">
    <w:pPr>
      <w:pStyle w:val="3"/>
      <w:pBdr>
        <w:bottom w:val="none" w:color="auto" w:sz="0" w:space="0"/>
      </w:pBdr>
    </w:pPr>
    <w:r>
      <w:rPr>
        <w:rFonts w:hint="eastAsia"/>
        <w:lang w:eastAsia="zh-CN"/>
      </w:rPr>
      <w:t>杨府山高复</w:t>
    </w:r>
    <w:r>
      <w:rPr>
        <w:rFonts w:hint="eastAsia"/>
        <w:lang w:val="en-US" w:eastAsia="zh-CN"/>
      </w:rPr>
      <w:t xml:space="preserve"> 微信420326747</w:t>
    </w:r>
    <w:r>
      <w:t xml:space="preserve">     </w:t>
    </w:r>
  </w:p>
  <w:p w14:paraId="19AD8C39"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3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833171F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ascii="Calibri" w:hAnsi="Calibri" w:eastAsia="Microsoft YaHei UI" w:cs="Times New Roman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3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</Pages>
  <Words>361</Words>
  <Characters>469</Characters>
  <Lines>0</Lines>
  <Paragraphs>0</Paragraphs>
  <TotalTime>0</TotalTime>
  <ScaleCrop>false</ScaleCrop>
  <LinksUpToDate>false</LinksUpToDate>
  <CharactersWithSpaces>553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2025-04-23T01:30:00Z</dcterms:created>
  <dc:creator>学科网试题生产平台</dc:creator>
  <dc:description>3539781976457216</dc:description>
  <cp:lastModifiedBy>温州杨府山高复学校</cp:lastModifiedBy>
  <dcterms:modified xsi:type="dcterms:W3CDTF">2025-05-12T09:04:23Z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eyJoZGlkIjoiMDU1YWM1Y2M4MjY1MzExYzI5MzZiMTIzNzcwMWQ2NjIiLCJ1c2VySWQiOiIyNzgwOTYxODEifQ==</vt:lpwstr>
  </property>
  <property fmtid="{D5CDD505-2E9C-101B-9397-08002B2CF9AE}" pid="7" name="KSOProductBuildVer">
    <vt:lpwstr>2052-12.1.0.20784</vt:lpwstr>
  </property>
  <property fmtid="{D5CDD505-2E9C-101B-9397-08002B2CF9AE}" pid="8" name="ICV">
    <vt:lpwstr>B4AA9B2E9A9E45F7B620A6CFDD472304_12</vt:lpwstr>
  </property>
</Properties>
</file>