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F8BAA">
      <w:pPr>
        <w:keepNext w:val="0"/>
        <w:keepLines w:val="0"/>
        <w:pageBreakBefore w:val="0"/>
        <w:widowControl w:val="0"/>
        <w:kinsoku/>
        <w:wordWrap/>
        <w:overflowPunct/>
        <w:topLinePunct w:val="0"/>
        <w:autoSpaceDE/>
        <w:autoSpaceDN/>
        <w:bidi w:val="0"/>
        <w:adjustRightInd/>
        <w:snapToGrid/>
        <w:spacing w:line="24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11684000</wp:posOffset>
            </wp:positionH>
            <wp:positionV relativeFrom="topMargin">
              <wp:posOffset>11010900</wp:posOffset>
            </wp:positionV>
            <wp:extent cx="279400" cy="393700"/>
            <wp:effectExtent l="0" t="0" r="635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279400" cy="393700"/>
                    </a:xfrm>
                    <a:prstGeom prst="rect">
                      <a:avLst/>
                    </a:prstGeom>
                  </pic:spPr>
                </pic:pic>
              </a:graphicData>
            </a:graphic>
          </wp:anchor>
        </w:drawing>
      </w:r>
      <w:r>
        <w:rPr>
          <w:rFonts w:ascii="Times New Roman" w:hAnsi="Times New Roman" w:eastAsia="Times New Roman" w:cs="Times New Roman"/>
          <w:b/>
          <w:color w:val="auto"/>
          <w:sz w:val="32"/>
        </w:rPr>
        <w:t>2025</w:t>
      </w:r>
      <w:r>
        <w:rPr>
          <w:rFonts w:ascii="宋体" w:hAnsi="宋体" w:eastAsia="宋体" w:cs="宋体"/>
          <w:b/>
          <w:color w:val="auto"/>
          <w:sz w:val="32"/>
        </w:rPr>
        <w:t>年浙江省职教高考嘉兴市第一次模拟考试《语文》试卷</w:t>
      </w:r>
    </w:p>
    <w:p w14:paraId="6B5BB5C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rPr>
        <w:t>一、基础知识（本大题共8小题，每小题3分，共24分）</w:t>
      </w:r>
    </w:p>
    <w:p w14:paraId="3BB4081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1.下列标号的句子中没有错别字且加点字的读音正确的一项是（   ）</w:t>
      </w:r>
    </w:p>
    <w:p w14:paraId="1E41EF06">
      <w:pPr>
        <w:keepNext w:val="0"/>
        <w:keepLines w:val="0"/>
        <w:pageBreakBefore w:val="0"/>
        <w:widowControl w:val="0"/>
        <w:kinsoku/>
        <w:wordWrap/>
        <w:overflowPunct/>
        <w:topLinePunct w:val="0"/>
        <w:autoSpaceDE/>
        <w:autoSpaceDN/>
        <w:bidi w:val="0"/>
        <w:adjustRightInd/>
        <w:snapToGrid/>
        <w:spacing w:line="240" w:lineRule="auto"/>
        <w:ind w:firstLine="420"/>
        <w:jc w:val="left"/>
        <w:rPr>
          <w:sz w:val="24"/>
          <w:szCs w:val="24"/>
        </w:rPr>
      </w:pPr>
      <w:r>
        <w:rPr>
          <w:rFonts w:ascii="楷体" w:hAnsi="楷体" w:eastAsia="楷体" w:cs="楷体"/>
          <w:color w:val="auto"/>
          <w:sz w:val="24"/>
          <w:szCs w:val="24"/>
        </w:rPr>
        <w:t>①第十五界中国航展顺利召开，不少硬核装备齐聚，引人</w:t>
      </w:r>
      <w:r>
        <w:rPr>
          <w:rFonts w:ascii="楷体" w:hAnsi="楷体" w:eastAsia="楷体" w:cs="楷体"/>
          <w:color w:val="auto"/>
          <w:sz w:val="24"/>
          <w:szCs w:val="24"/>
          <w:em w:val="dot"/>
        </w:rPr>
        <w:t>瞩</w:t>
      </w:r>
      <w:r>
        <w:rPr>
          <w:rFonts w:ascii="楷体" w:hAnsi="楷体" w:eastAsia="楷体" w:cs="楷体"/>
          <w:color w:val="auto"/>
          <w:sz w:val="24"/>
          <w:szCs w:val="24"/>
        </w:rPr>
        <w:t>（</w:t>
      </w:r>
      <w:r>
        <w:rPr>
          <w:rFonts w:ascii="Times New Roman" w:hAnsi="Times New Roman" w:eastAsia="Times New Roman" w:cs="Times New Roman"/>
          <w:color w:val="auto"/>
          <w:sz w:val="24"/>
          <w:szCs w:val="24"/>
        </w:rPr>
        <w:t>zǔ</w:t>
      </w:r>
      <w:r>
        <w:rPr>
          <w:rFonts w:ascii="楷体" w:hAnsi="楷体" w:eastAsia="楷体" w:cs="楷体"/>
          <w:color w:val="auto"/>
          <w:sz w:val="24"/>
          <w:szCs w:val="24"/>
        </w:rPr>
        <w:t>）目。②特别是在全球科技</w:t>
      </w:r>
      <w:r>
        <w:rPr>
          <w:rFonts w:ascii="楷体" w:hAnsi="楷体" w:eastAsia="楷体" w:cs="楷体"/>
          <w:color w:val="auto"/>
          <w:sz w:val="24"/>
          <w:szCs w:val="24"/>
          <w:em w:val="dot"/>
        </w:rPr>
        <w:t>竞</w:t>
      </w:r>
      <w:r>
        <w:rPr>
          <w:rFonts w:ascii="楷体" w:hAnsi="楷体" w:eastAsia="楷体" w:cs="楷体"/>
          <w:color w:val="auto"/>
          <w:sz w:val="24"/>
          <w:szCs w:val="24"/>
        </w:rPr>
        <w:t>（</w:t>
      </w:r>
      <w:r>
        <w:rPr>
          <w:rFonts w:ascii="Times New Roman" w:hAnsi="Times New Roman" w:eastAsia="Times New Roman" w:cs="Times New Roman"/>
          <w:color w:val="auto"/>
          <w:sz w:val="24"/>
          <w:szCs w:val="24"/>
        </w:rPr>
        <w:t>jìn</w:t>
      </w:r>
      <w:r>
        <w:rPr>
          <w:rFonts w:ascii="楷体" w:hAnsi="楷体" w:eastAsia="楷体" w:cs="楷体"/>
          <w:color w:val="auto"/>
          <w:sz w:val="24"/>
          <w:szCs w:val="24"/>
        </w:rPr>
        <w:t>）争日益激烈的今天，一项革命性的军事技术揭开维幕——无人空中航母的首次亮相引发广泛关注。③这一项技术的核心在于无人机的自动化操作与航母的搭</w:t>
      </w:r>
      <w:r>
        <w:rPr>
          <w:rFonts w:ascii="楷体" w:hAnsi="楷体" w:eastAsia="楷体" w:cs="楷体"/>
          <w:color w:val="auto"/>
          <w:sz w:val="24"/>
          <w:szCs w:val="24"/>
          <w:em w:val="dot"/>
        </w:rPr>
        <w:t>载</w:t>
      </w:r>
      <w:r>
        <w:rPr>
          <w:rFonts w:ascii="楷体" w:hAnsi="楷体" w:eastAsia="楷体" w:cs="楷体"/>
          <w:color w:val="auto"/>
          <w:sz w:val="24"/>
          <w:szCs w:val="24"/>
        </w:rPr>
        <w:t>（</w:t>
      </w:r>
      <w:r>
        <w:rPr>
          <w:rFonts w:ascii="Times New Roman" w:hAnsi="Times New Roman" w:eastAsia="Times New Roman" w:cs="Times New Roman"/>
          <w:color w:val="auto"/>
          <w:sz w:val="24"/>
          <w:szCs w:val="24"/>
        </w:rPr>
        <w:t>zài</w:t>
      </w:r>
      <w:r>
        <w:rPr>
          <w:rFonts w:ascii="楷体" w:hAnsi="楷体" w:eastAsia="楷体" w:cs="楷体"/>
          <w:color w:val="auto"/>
          <w:sz w:val="24"/>
          <w:szCs w:val="24"/>
        </w:rPr>
        <w:t>）能力，这一创新不仅为大家带来了震撼的视觉盛宴，更引起了大家的思考。④此次展会，精彩纷成，吸引了来自全球的军事专家、媒体和爱好者参与，现场气</w:t>
      </w:r>
      <w:r>
        <w:rPr>
          <w:rFonts w:ascii="楷体" w:hAnsi="楷体" w:eastAsia="楷体" w:cs="楷体"/>
          <w:color w:val="auto"/>
          <w:sz w:val="24"/>
          <w:szCs w:val="24"/>
          <w:em w:val="dot"/>
        </w:rPr>
        <w:t>氛</w:t>
      </w:r>
      <w:r>
        <w:rPr>
          <w:rFonts w:ascii="楷体" w:hAnsi="楷体" w:eastAsia="楷体" w:cs="楷体"/>
          <w:color w:val="auto"/>
          <w:sz w:val="24"/>
          <w:szCs w:val="24"/>
        </w:rPr>
        <w:t>（</w:t>
      </w:r>
      <w:r>
        <w:rPr>
          <w:rFonts w:ascii="Times New Roman" w:hAnsi="Times New Roman" w:eastAsia="Times New Roman" w:cs="Times New Roman"/>
          <w:color w:val="auto"/>
          <w:sz w:val="24"/>
          <w:szCs w:val="24"/>
        </w:rPr>
        <w:t>fèn</w:t>
      </w:r>
      <w:r>
        <w:rPr>
          <w:rFonts w:ascii="楷体" w:hAnsi="楷体" w:eastAsia="楷体" w:cs="楷体"/>
          <w:color w:val="auto"/>
          <w:sz w:val="24"/>
          <w:szCs w:val="24"/>
        </w:rPr>
        <w:t>）热烈。</w:t>
      </w:r>
    </w:p>
    <w:p w14:paraId="5C822300">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color w:val="auto"/>
          <w:sz w:val="24"/>
          <w:szCs w:val="24"/>
        </w:rPr>
        <w:t>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color w:val="auto"/>
          <w:sz w:val="24"/>
          <w:szCs w:val="24"/>
        </w:rPr>
        <w:t>②</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C.</w:t>
      </w:r>
      <w:r>
        <w:rPr>
          <w:rFonts w:hint="eastAsia" w:asciiTheme="minorEastAsia" w:hAnsiTheme="minorEastAsia" w:eastAsiaTheme="minorEastAsia" w:cstheme="minorEastAsia"/>
          <w:color w:val="auto"/>
          <w:sz w:val="24"/>
          <w:szCs w:val="24"/>
        </w:rPr>
        <w:t>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D.</w:t>
      </w:r>
      <w:r>
        <w:rPr>
          <w:rFonts w:hint="eastAsia" w:asciiTheme="minorEastAsia" w:hAnsiTheme="minorEastAsia" w:eastAsiaTheme="minorEastAsia" w:cstheme="minorEastAsia"/>
          <w:color w:val="auto"/>
          <w:sz w:val="24"/>
          <w:szCs w:val="24"/>
        </w:rPr>
        <w:t>④</w:t>
      </w:r>
    </w:p>
    <w:p w14:paraId="1F49702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2.对下列语段标号处成语的推断分析不正确的一项是 （   ）</w:t>
      </w:r>
    </w:p>
    <w:p w14:paraId="0FB3664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 xml:space="preserve">纵览古今，聪俊灵秀之人，于万万人中仅是 </w:t>
      </w:r>
      <w:r>
        <w:rPr>
          <w:rFonts w:ascii="楷体" w:hAnsi="楷体" w:eastAsia="楷体" w:cs="楷体"/>
          <w:color w:val="000000"/>
          <w:sz w:val="24"/>
          <w:szCs w:val="24"/>
          <w:u w:val="single"/>
        </w:rPr>
        <w:t xml:space="preserve">   ①   </w:t>
      </w:r>
      <w:r>
        <w:rPr>
          <w:rFonts w:ascii="楷体" w:hAnsi="楷体" w:eastAsia="楷体" w:cs="楷体"/>
          <w:color w:val="000000"/>
          <w:sz w:val="24"/>
          <w:szCs w:val="24"/>
        </w:rPr>
        <w:t xml:space="preserve"> 。虽然其落草之境大有参差，所行之事更是</w:t>
      </w:r>
      <w:r>
        <w:rPr>
          <w:rFonts w:ascii="楷体" w:hAnsi="楷体" w:eastAsia="楷体" w:cs="楷体"/>
          <w:color w:val="000000"/>
          <w:sz w:val="24"/>
          <w:szCs w:val="24"/>
          <w:u w:val="single"/>
        </w:rPr>
        <w:t xml:space="preserve">    ②    </w:t>
      </w:r>
      <w:r>
        <w:rPr>
          <w:rFonts w:ascii="楷体" w:hAnsi="楷体" w:eastAsia="楷体" w:cs="楷体"/>
          <w:color w:val="000000"/>
          <w:sz w:val="24"/>
          <w:szCs w:val="24"/>
        </w:rPr>
        <w:t>，但都有一深蕴其中的共同特点，那就是</w:t>
      </w:r>
      <w:r>
        <w:rPr>
          <w:rFonts w:ascii="宋体" w:hAnsi="宋体" w:eastAsia="宋体" w:cs="宋体"/>
          <w:color w:val="000000"/>
          <w:sz w:val="24"/>
          <w:szCs w:val="24"/>
        </w:rPr>
        <w:t>“</w:t>
      </w:r>
      <w:r>
        <w:rPr>
          <w:rFonts w:ascii="楷体" w:hAnsi="楷体" w:eastAsia="楷体" w:cs="楷体"/>
          <w:color w:val="000000"/>
          <w:sz w:val="24"/>
          <w:szCs w:val="24"/>
        </w:rPr>
        <w:t>无争</w:t>
      </w:r>
      <w:r>
        <w:rPr>
          <w:rFonts w:ascii="宋体" w:hAnsi="宋体" w:eastAsia="宋体" w:cs="宋体"/>
          <w:color w:val="000000"/>
          <w:sz w:val="24"/>
          <w:szCs w:val="24"/>
        </w:rPr>
        <w:t>”</w:t>
      </w:r>
      <w:r>
        <w:rPr>
          <w:rFonts w:ascii="楷体" w:hAnsi="楷体" w:eastAsia="楷体" w:cs="楷体"/>
          <w:color w:val="000000"/>
          <w:sz w:val="24"/>
          <w:szCs w:val="24"/>
        </w:rPr>
        <w:t xml:space="preserve">。身居尘世，递生人海，面对争名逐利之潮起，竞心所牵，人人跻身其中， </w:t>
      </w:r>
      <w:r>
        <w:rPr>
          <w:rFonts w:ascii="楷体" w:hAnsi="楷体" w:eastAsia="楷体" w:cs="楷体"/>
          <w:color w:val="000000"/>
          <w:sz w:val="24"/>
          <w:szCs w:val="24"/>
          <w:u w:val="single"/>
        </w:rPr>
        <w:t xml:space="preserve">   ③    </w:t>
      </w:r>
      <w:r>
        <w:rPr>
          <w:rFonts w:ascii="楷体" w:hAnsi="楷体" w:eastAsia="楷体" w:cs="楷体"/>
          <w:color w:val="000000"/>
          <w:sz w:val="24"/>
          <w:szCs w:val="24"/>
        </w:rPr>
        <w:t>，难免身不由己。唯</w:t>
      </w:r>
      <w:r>
        <w:rPr>
          <w:rFonts w:ascii="宋体" w:hAnsi="宋体" w:eastAsia="宋体" w:cs="宋体"/>
          <w:color w:val="000000"/>
          <w:sz w:val="24"/>
          <w:szCs w:val="24"/>
        </w:rPr>
        <w:t>“</w:t>
      </w:r>
      <w:r>
        <w:rPr>
          <w:rFonts w:ascii="楷体" w:hAnsi="楷体" w:eastAsia="楷体" w:cs="楷体"/>
          <w:color w:val="000000"/>
          <w:sz w:val="24"/>
          <w:szCs w:val="24"/>
        </w:rPr>
        <w:t>不争</w:t>
      </w:r>
      <w:r>
        <w:rPr>
          <w:rFonts w:ascii="宋体" w:hAnsi="宋体" w:eastAsia="宋体" w:cs="宋体"/>
          <w:color w:val="000000"/>
          <w:sz w:val="24"/>
          <w:szCs w:val="24"/>
        </w:rPr>
        <w:t>”</w:t>
      </w:r>
      <w:r>
        <w:rPr>
          <w:rFonts w:ascii="楷体" w:hAnsi="楷体" w:eastAsia="楷体" w:cs="楷体"/>
          <w:color w:val="000000"/>
          <w:sz w:val="24"/>
          <w:szCs w:val="24"/>
        </w:rPr>
        <w:t>者，精气内敛，定力自生，拥有完全之自我，偶与心弦鸣和，豁然解悟，</w:t>
      </w:r>
      <w:r>
        <w:rPr>
          <w:rFonts w:ascii="楷体" w:hAnsi="楷体" w:eastAsia="楷体" w:cs="楷体"/>
          <w:color w:val="000000"/>
          <w:sz w:val="24"/>
          <w:szCs w:val="24"/>
          <w:u w:val="single"/>
        </w:rPr>
        <w:t xml:space="preserve">    ④    </w:t>
      </w:r>
      <w:r>
        <w:rPr>
          <w:rFonts w:ascii="楷体" w:hAnsi="楷体" w:eastAsia="楷体" w:cs="楷体"/>
          <w:color w:val="000000"/>
          <w:sz w:val="24"/>
          <w:szCs w:val="24"/>
        </w:rPr>
        <w:t>，辄得千古奇作。</w:t>
      </w:r>
    </w:p>
    <w:p w14:paraId="1DF9918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A.根据“万万人中仅”，推断①处可填“凤毛麟角”，形容聪俊灵秀的人稀少而可贵。</w:t>
      </w:r>
    </w:p>
    <w:p w14:paraId="58655F8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B.根据“更是”一词，推断②处可填“天差地远”，比前文“大有参差”词义更进一步，形容相差悬殊。</w:t>
      </w:r>
    </w:p>
    <w:p w14:paraId="53C7599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C.根据“争名逐利之潮起”“身不由己”，推断③处可填“随波逐流”，喻指自己面对争名逐利的潮流，没有主见，随着众人走。</w:t>
      </w:r>
    </w:p>
    <w:p w14:paraId="239C62E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D.根据“心弦鸣和”“辄得奇作”，推断④处可填“文不加点”，形容写文章时材料丰富，连续不断，不费思索就能完成。</w:t>
      </w:r>
    </w:p>
    <w:p w14:paraId="11D6106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3.对下面语段中标点符号的使用，分析不正确的一项是 （   ）</w:t>
      </w:r>
    </w:p>
    <w:p w14:paraId="1165CCA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①每个节令的农谚都很多，不胜枚举，</w:t>
      </w:r>
      <w:r>
        <w:rPr>
          <w:rFonts w:ascii="宋体" w:hAnsi="宋体" w:eastAsia="宋体" w:cs="宋体"/>
          <w:color w:val="000000"/>
          <w:sz w:val="24"/>
          <w:szCs w:val="24"/>
        </w:rPr>
        <w:t>“</w:t>
      </w:r>
      <w:r>
        <w:rPr>
          <w:rFonts w:ascii="楷体" w:hAnsi="楷体" w:eastAsia="楷体" w:cs="楷体"/>
          <w:color w:val="000000"/>
          <w:sz w:val="24"/>
          <w:szCs w:val="24"/>
        </w:rPr>
        <w:t>立春一年端，种地早盘算</w:t>
      </w:r>
      <w:r>
        <w:rPr>
          <w:rFonts w:ascii="宋体" w:hAnsi="宋体" w:eastAsia="宋体" w:cs="宋体"/>
          <w:color w:val="000000"/>
          <w:sz w:val="24"/>
          <w:szCs w:val="24"/>
        </w:rPr>
        <w:t>”“</w:t>
      </w:r>
      <w:r>
        <w:rPr>
          <w:rFonts w:ascii="楷体" w:hAnsi="楷体" w:eastAsia="楷体" w:cs="楷体"/>
          <w:color w:val="000000"/>
          <w:sz w:val="24"/>
          <w:szCs w:val="24"/>
        </w:rPr>
        <w:t>人勤地不懒，秋后粮仓满</w:t>
      </w:r>
      <w:r>
        <w:rPr>
          <w:rFonts w:ascii="宋体" w:hAnsi="宋体" w:eastAsia="宋体" w:cs="宋体"/>
          <w:color w:val="000000"/>
          <w:sz w:val="24"/>
          <w:szCs w:val="24"/>
        </w:rPr>
        <w:t>”“</w:t>
      </w:r>
      <w:r>
        <w:rPr>
          <w:rFonts w:ascii="楷体" w:hAnsi="楷体" w:eastAsia="楷体" w:cs="楷体"/>
          <w:color w:val="000000"/>
          <w:sz w:val="24"/>
          <w:szCs w:val="24"/>
        </w:rPr>
        <w:t>小满前后，安瓜点豆</w:t>
      </w:r>
      <w:r>
        <w:rPr>
          <w:rFonts w:ascii="宋体" w:hAnsi="宋体" w:eastAsia="宋体" w:cs="宋体"/>
          <w:color w:val="000000"/>
          <w:sz w:val="24"/>
          <w:szCs w:val="24"/>
        </w:rPr>
        <w:t>”</w:t>
      </w:r>
      <w:r>
        <w:rPr>
          <w:rFonts w:ascii="楷体" w:hAnsi="楷体" w:eastAsia="楷体" w:cs="楷体"/>
          <w:color w:val="000000"/>
          <w:sz w:val="24"/>
          <w:szCs w:val="24"/>
        </w:rPr>
        <w:t>……②从这些农谚中，我们看到了什么？ 看到了</w:t>
      </w:r>
      <w:r>
        <w:rPr>
          <w:rFonts w:ascii="宋体" w:hAnsi="宋体" w:eastAsia="宋体" w:cs="宋体"/>
          <w:color w:val="000000"/>
          <w:sz w:val="24"/>
          <w:szCs w:val="24"/>
        </w:rPr>
        <w:t>“</w:t>
      </w:r>
      <w:r>
        <w:rPr>
          <w:rFonts w:ascii="楷体" w:hAnsi="楷体" w:eastAsia="楷体" w:cs="楷体"/>
          <w:color w:val="000000"/>
          <w:sz w:val="24"/>
          <w:szCs w:val="24"/>
        </w:rPr>
        <w:t>天地人</w:t>
      </w:r>
      <w:r>
        <w:rPr>
          <w:rFonts w:ascii="宋体" w:hAnsi="宋体" w:eastAsia="宋体" w:cs="宋体"/>
          <w:color w:val="000000"/>
          <w:sz w:val="24"/>
          <w:szCs w:val="24"/>
        </w:rPr>
        <w:t>”</w:t>
      </w:r>
      <w:r>
        <w:rPr>
          <w:rFonts w:ascii="楷体" w:hAnsi="楷体" w:eastAsia="楷体" w:cs="楷体"/>
          <w:color w:val="000000"/>
          <w:sz w:val="24"/>
          <w:szCs w:val="24"/>
        </w:rPr>
        <w:t>中的那个</w:t>
      </w:r>
      <w:r>
        <w:rPr>
          <w:rFonts w:ascii="宋体" w:hAnsi="宋体" w:eastAsia="宋体" w:cs="宋体"/>
          <w:color w:val="000000"/>
          <w:sz w:val="24"/>
          <w:szCs w:val="24"/>
        </w:rPr>
        <w:t>“</w:t>
      </w:r>
      <w:r>
        <w:rPr>
          <w:rFonts w:ascii="楷体" w:hAnsi="楷体" w:eastAsia="楷体" w:cs="楷体"/>
          <w:color w:val="000000"/>
          <w:sz w:val="24"/>
          <w:szCs w:val="24"/>
        </w:rPr>
        <w:t>人</w:t>
      </w:r>
      <w:r>
        <w:rPr>
          <w:rFonts w:ascii="宋体" w:hAnsi="宋体" w:eastAsia="宋体" w:cs="宋体"/>
          <w:color w:val="000000"/>
          <w:sz w:val="24"/>
          <w:szCs w:val="24"/>
        </w:rPr>
        <w:t>”</w:t>
      </w:r>
      <w:r>
        <w:rPr>
          <w:rFonts w:ascii="楷体" w:hAnsi="楷体" w:eastAsia="楷体" w:cs="楷体"/>
          <w:color w:val="000000"/>
          <w:sz w:val="24"/>
          <w:szCs w:val="24"/>
        </w:rPr>
        <w:t>，那个勤劳的中国人。③他看着天时，守护着田地，盘算着每一季每一月每一天甚至每一时的耕种。④在所有的农谚中，王蒙以为这句最有代表性：</w:t>
      </w:r>
      <w:r>
        <w:rPr>
          <w:rFonts w:ascii="宋体" w:hAnsi="宋体" w:eastAsia="宋体" w:cs="宋体"/>
          <w:color w:val="000000"/>
          <w:sz w:val="24"/>
          <w:szCs w:val="24"/>
        </w:rPr>
        <w:t>“</w:t>
      </w:r>
      <w:r>
        <w:rPr>
          <w:rFonts w:ascii="楷体" w:hAnsi="楷体" w:eastAsia="楷体" w:cs="楷体"/>
          <w:color w:val="000000"/>
          <w:sz w:val="24"/>
          <w:szCs w:val="24"/>
        </w:rPr>
        <w:t>一年之计在于春，一生之计在于勤。</w:t>
      </w:r>
      <w:r>
        <w:rPr>
          <w:rFonts w:ascii="宋体" w:hAnsi="宋体" w:eastAsia="宋体" w:cs="宋体"/>
          <w:color w:val="000000"/>
          <w:sz w:val="24"/>
          <w:szCs w:val="24"/>
        </w:rPr>
        <w:t>”</w:t>
      </w:r>
    </w:p>
    <w:p w14:paraId="540A37E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A.第①句中顿号缺失，标有引号的成分是并列关系，应在引号之间加上顿号。</w:t>
      </w:r>
    </w:p>
    <w:p w14:paraId="55FC5F9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B.第②句中“人”，指勤劳的中国人，引号表示强调作用。</w:t>
      </w:r>
    </w:p>
    <w:p w14:paraId="7D75D124">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C.第③句中“每一季每一月每一天”不用顿号能加快整句话的阅读速度，表现出农人需要盘算的内容多、时间长，体现了农人的忙碌。</w:t>
      </w:r>
    </w:p>
    <w:p w14:paraId="02988D2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D.第④句带引号</w:t>
      </w:r>
      <w:r>
        <w:rPr>
          <w:rFonts w:hint="eastAsia" w:asciiTheme="minorEastAsia" w:hAnsiTheme="minorEastAsia" w:eastAsiaTheme="minorEastAsia" w:cstheme="minorEastAsia"/>
          <w:color w:val="000000"/>
          <w:position w:val="0"/>
          <w:sz w:val="24"/>
          <w:szCs w:val="24"/>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谚语是王蒙先生说话的内容，句号放在引号内，使用正确。</w:t>
      </w:r>
    </w:p>
    <w:p w14:paraId="26250C3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4.托物言志是古代诗歌常见的表现手法之一，就是通过描写具体的某种客观事物寄托、传达作者的某种情感、抱负和志趣。下列选项中使用这种手法的一项是 （   ）</w:t>
      </w:r>
    </w:p>
    <w:p w14:paraId="009ABA54">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A.布谷飞飞劝早耕，春锄扑扑趁春晴。千层石树通行路，一带山田放水声。（姚鼐《山行》）</w:t>
      </w:r>
    </w:p>
    <w:p w14:paraId="54D68C6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B.冰雪林中著此身，不同桃李混芳尘。忽然一夜清香发，散作乾坤万里春。（王冕《白梅》）</w:t>
      </w:r>
    </w:p>
    <w:p w14:paraId="56D2C66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C.一封朝奏九重天，夕贬潮州路八千。欲</w:t>
      </w:r>
      <w:r>
        <w:rPr>
          <w:rFonts w:hint="eastAsia" w:asciiTheme="minorEastAsia" w:hAnsiTheme="minorEastAsia" w:eastAsiaTheme="minorEastAsia" w:cstheme="minorEastAsia"/>
          <w:color w:val="000000"/>
          <w:position w:val="0"/>
          <w:sz w:val="24"/>
          <w:szCs w:val="24"/>
        </w:rPr>
        <w:drawing>
          <wp:inline distT="0" distB="0" distL="114300" distR="114300">
            <wp:extent cx="158750" cy="190500"/>
            <wp:effectExtent l="0" t="0" r="1270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8"/>
                    <a:stretch>
                      <a:fillRect/>
                    </a:stretch>
                  </pic:blipFill>
                  <pic:spPr>
                    <a:xfrm>
                      <a:off x="0" y="0"/>
                      <a:ext cx="158750" cy="190500"/>
                    </a:xfrm>
                    <a:prstGeom prst="rect">
                      <a:avLst/>
                    </a:prstGeom>
                  </pic:spPr>
                </pic:pic>
              </a:graphicData>
            </a:graphic>
          </wp:inline>
        </w:drawing>
      </w:r>
      <w:r>
        <w:rPr>
          <w:rFonts w:hint="eastAsia" w:asciiTheme="minorEastAsia" w:hAnsiTheme="minorEastAsia" w:eastAsiaTheme="minorEastAsia" w:cstheme="minorEastAsia"/>
          <w:color w:val="000000"/>
          <w:sz w:val="24"/>
          <w:szCs w:val="24"/>
        </w:rPr>
        <w:t>圣明除弊事，肯将衰朽惜残年！ （韩愈《左迁至蓝关示侄孙湘》）</w:t>
      </w:r>
    </w:p>
    <w:p w14:paraId="070B44B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D.了却君王天下事，赢得生前身后名。可怜白发生！（辛弃疾《破阵子·为陈同甫赋壮词以寄之》）</w:t>
      </w:r>
    </w:p>
    <w:p w14:paraId="1527AAA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5.对下文划线句子的修改，最恰当的一项是（   ）</w:t>
      </w:r>
    </w:p>
    <w:p w14:paraId="13B2EB8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文化是旅游的灵魂，旅游是文化的载体。</w:t>
      </w:r>
      <w:r>
        <w:rPr>
          <w:rFonts w:ascii="楷体" w:hAnsi="楷体" w:eastAsia="楷体" w:cs="楷体"/>
          <w:color w:val="000000"/>
          <w:sz w:val="24"/>
          <w:szCs w:val="24"/>
          <w:u w:val="single"/>
        </w:rPr>
        <w:t>文旅融合可以多样化满足人民群众的旅游需求，进而实现旅游产业高质量发展，找到经济良性运转、社会和谐稳定与文化传承创新相得益彰的发展。</w:t>
      </w:r>
    </w:p>
    <w:p w14:paraId="5B07C60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A.文旅融合可以多样化满足人民群众的旅游需求，进而实现旅游产业高质量提升，找到经济良性运转、社会和谐稳定与文化传承创新相得益彰的发展路径。</w:t>
      </w:r>
    </w:p>
    <w:p w14:paraId="4D612F4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B.文旅融合可以满足人民群众多样化的旅游需求，进而实现旅游产业高质量发展，找到经济良性运转、社会和谐稳定与文化传承创新相得益彰的发展路径。</w:t>
      </w:r>
    </w:p>
    <w:p w14:paraId="6ADD7E4D">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C.文旅融合可以满足人民群众多样化的旅游需求，进而实现旅游产业高质量发展，找到社会和谐稳定、文化传承创新与经济良性运转相得益彰的发展。</w:t>
      </w:r>
    </w:p>
    <w:p w14:paraId="5457608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D.文旅融合可以多样化满足人民群众的旅游需求，进而实现旅游产业高质量提升，找到社会和谐稳定、文化传承创新与经济良性运转相得益彰的发展。</w:t>
      </w:r>
    </w:p>
    <w:p w14:paraId="0052365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宋体" w:hAnsi="宋体" w:eastAsia="宋体" w:cs="宋体"/>
          <w:color w:val="000000"/>
          <w:sz w:val="24"/>
          <w:szCs w:val="24"/>
        </w:rPr>
        <w:t>6.填入下列语段横线处的语句，排序最恰当的一项是（   ）</w:t>
      </w:r>
    </w:p>
    <w:p w14:paraId="0AE0511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中国园林</w:t>
      </w:r>
      <w:r>
        <w:rPr>
          <w:rFonts w:ascii="楷体" w:hAnsi="楷体" w:eastAsia="楷体" w:cs="楷体"/>
          <w:color w:val="000000"/>
          <w:sz w:val="24"/>
          <w:szCs w:val="24"/>
          <w:u w:val="single"/>
        </w:rPr>
        <w:t xml:space="preserve">         </w:t>
      </w:r>
      <w:r>
        <w:rPr>
          <w:rFonts w:ascii="楷体" w:hAnsi="楷体" w:eastAsia="楷体" w:cs="楷体"/>
          <w:color w:val="000000"/>
          <w:sz w:val="24"/>
          <w:szCs w:val="24"/>
        </w:rPr>
        <w:t xml:space="preserve"> ，</w:t>
      </w:r>
      <w:r>
        <w:rPr>
          <w:rFonts w:ascii="楷体" w:hAnsi="楷体" w:eastAsia="楷体" w:cs="楷体"/>
          <w:color w:val="000000"/>
          <w:sz w:val="24"/>
          <w:szCs w:val="24"/>
          <w:u w:val="single"/>
        </w:rPr>
        <w:t xml:space="preserve">         </w:t>
      </w:r>
      <w:r>
        <w:rPr>
          <w:rFonts w:ascii="楷体" w:hAnsi="楷体" w:eastAsia="楷体" w:cs="楷体"/>
          <w:color w:val="000000"/>
          <w:sz w:val="24"/>
          <w:szCs w:val="24"/>
        </w:rPr>
        <w:t xml:space="preserve"> ，</w:t>
      </w:r>
      <w:r>
        <w:rPr>
          <w:rFonts w:ascii="楷体" w:hAnsi="楷体" w:eastAsia="楷体" w:cs="楷体"/>
          <w:color w:val="000000"/>
          <w:sz w:val="24"/>
          <w:szCs w:val="24"/>
          <w:u w:val="single"/>
        </w:rPr>
        <w:t xml:space="preserve">         </w:t>
      </w:r>
      <w:r>
        <w:rPr>
          <w:rFonts w:ascii="楷体" w:hAnsi="楷体" w:eastAsia="楷体" w:cs="楷体"/>
          <w:color w:val="000000"/>
          <w:sz w:val="24"/>
          <w:szCs w:val="24"/>
        </w:rPr>
        <w:t xml:space="preserve"> 。</w:t>
      </w:r>
      <w:r>
        <w:rPr>
          <w:rFonts w:ascii="楷体" w:hAnsi="楷体" w:eastAsia="楷体" w:cs="楷体"/>
          <w:color w:val="000000"/>
          <w:sz w:val="24"/>
          <w:szCs w:val="24"/>
          <w:u w:val="single"/>
        </w:rPr>
        <w:t xml:space="preserve">         </w:t>
      </w:r>
      <w:r>
        <w:rPr>
          <w:rFonts w:ascii="楷体" w:hAnsi="楷体" w:eastAsia="楷体" w:cs="楷体"/>
          <w:color w:val="000000"/>
          <w:sz w:val="24"/>
          <w:szCs w:val="24"/>
        </w:rPr>
        <w:t xml:space="preserve"> 。</w:t>
      </w:r>
      <w:r>
        <w:rPr>
          <w:rFonts w:ascii="楷体" w:hAnsi="楷体" w:eastAsia="楷体" w:cs="楷体"/>
          <w:color w:val="000000"/>
          <w:sz w:val="24"/>
          <w:szCs w:val="24"/>
          <w:u w:val="single"/>
        </w:rPr>
        <w:t xml:space="preserve">         </w:t>
      </w:r>
      <w:r>
        <w:rPr>
          <w:rFonts w:ascii="楷体" w:hAnsi="楷体" w:eastAsia="楷体" w:cs="楷体"/>
          <w:color w:val="000000"/>
          <w:sz w:val="24"/>
          <w:szCs w:val="24"/>
        </w:rPr>
        <w:t>。因此，评价某一园林艺术时，要看它是否发挥了这一园景的特色，不落俗套。</w:t>
      </w:r>
    </w:p>
    <w:p w14:paraId="3119DCF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①有以山为主体的，有以水为主体的</w:t>
      </w:r>
    </w:p>
    <w:p w14:paraId="7DFAE91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②园以景胜，景因园异，各具风格</w:t>
      </w:r>
    </w:p>
    <w:p w14:paraId="3EF643A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③也有以山为主水为辅，或以水为主山为辅的</w:t>
      </w:r>
    </w:p>
    <w:p w14:paraId="3ED02B5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④在观赏时，又有动观与静观之趣</w:t>
      </w:r>
    </w:p>
    <w:p w14:paraId="33312378">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⑤而水亦有散聚之分，山有平冈峻岭之别</w:t>
      </w:r>
    </w:p>
    <w:p w14:paraId="2B733A8F">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A.①④②⑤③</w:t>
      </w:r>
      <w:r>
        <w:rPr>
          <w:rFonts w:hint="eastAsia" w:ascii="宋体" w:hAnsi="宋体" w:eastAsia="宋体" w:cs="宋体"/>
          <w:color w:val="000000"/>
          <w:sz w:val="24"/>
          <w:szCs w:val="24"/>
        </w:rPr>
        <w:tab/>
      </w:r>
      <w:r>
        <w:rPr>
          <w:rFonts w:hint="eastAsia" w:ascii="宋体" w:hAnsi="宋体" w:eastAsia="宋体" w:cs="宋体"/>
          <w:color w:val="000000"/>
          <w:sz w:val="24"/>
          <w:szCs w:val="24"/>
        </w:rPr>
        <w:t>B.②①③⑤④</w:t>
      </w:r>
      <w:r>
        <w:rPr>
          <w:rFonts w:hint="eastAsia" w:ascii="宋体" w:hAnsi="宋体" w:eastAsia="宋体" w:cs="宋体"/>
          <w:color w:val="000000"/>
          <w:sz w:val="24"/>
          <w:szCs w:val="24"/>
        </w:rPr>
        <w:tab/>
      </w:r>
      <w:r>
        <w:rPr>
          <w:rFonts w:hint="eastAsia" w:ascii="宋体" w:hAnsi="宋体" w:eastAsia="宋体" w:cs="宋体"/>
          <w:color w:val="000000"/>
          <w:sz w:val="24"/>
          <w:szCs w:val="24"/>
        </w:rPr>
        <w:t>C.④①③⑤②</w:t>
      </w:r>
      <w:r>
        <w:rPr>
          <w:rFonts w:hint="eastAsia" w:ascii="宋体" w:hAnsi="宋体" w:eastAsia="宋体" w:cs="宋体"/>
          <w:color w:val="000000"/>
          <w:sz w:val="24"/>
          <w:szCs w:val="24"/>
        </w:rPr>
        <w:tab/>
      </w:r>
      <w:r>
        <w:rPr>
          <w:rFonts w:hint="eastAsia" w:ascii="宋体" w:hAnsi="宋体" w:eastAsia="宋体" w:cs="宋体"/>
          <w:color w:val="000000"/>
          <w:sz w:val="24"/>
          <w:szCs w:val="24"/>
        </w:rPr>
        <w:t>D.①③⑤②④</w:t>
      </w:r>
    </w:p>
    <w:p w14:paraId="74B5C6D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宋体" w:hAnsi="宋体" w:eastAsia="宋体" w:cs="宋体"/>
          <w:color w:val="000000"/>
          <w:sz w:val="24"/>
          <w:szCs w:val="24"/>
        </w:rPr>
        <w:t>7.下列与例句观点最接近</w:t>
      </w:r>
      <w:r>
        <w:rPr>
          <w:rFonts w:hint="eastAsia" w:ascii="宋体" w:hAnsi="宋体" w:eastAsia="宋体" w:cs="宋体"/>
          <w:color w:val="000000"/>
          <w:position w:val="0"/>
          <w:sz w:val="24"/>
          <w:szCs w:val="24"/>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color w:val="000000"/>
          <w:sz w:val="24"/>
          <w:szCs w:val="24"/>
        </w:rPr>
        <w:t>一项是 （   ）</w:t>
      </w:r>
    </w:p>
    <w:p w14:paraId="3D7E1F2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没有什么能信手拈来，你必须非常努力，才能看起来毫不费力。</w:t>
      </w:r>
    </w:p>
    <w:p w14:paraId="683DE3A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A.成功的花，人们只惊羡她现时的明艳！ 然而当初她的芽儿，浸透了奋斗的泪泉，洒遍了牺牲的血雨。</w:t>
      </w:r>
    </w:p>
    <w:p w14:paraId="4746517C">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B.天才是百分之一的灵感加百分之九十九的汗水。</w:t>
      </w:r>
    </w:p>
    <w:p w14:paraId="1DA0327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C.世界上只有一种英雄主义，就是在认清生活真相之后依然热爱生活。</w:t>
      </w:r>
    </w:p>
    <w:p w14:paraId="7D54393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D.才华是刀刃，辛苦是磨刀石，再锋利的刀刃，苦日久不磨，也会生锈。</w:t>
      </w:r>
    </w:p>
    <w:p w14:paraId="74CB7A3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8.对下列两首诗歌的理解和赏析，不正确的一项是（   ）</w:t>
      </w:r>
    </w:p>
    <w:p w14:paraId="090A544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宋体" w:hAnsi="宋体" w:eastAsia="宋体" w:cs="宋体"/>
          <w:color w:val="000000"/>
          <w:sz w:val="24"/>
          <w:szCs w:val="24"/>
        </w:rPr>
        <w:t>【</w:t>
      </w:r>
      <w:r>
        <w:rPr>
          <w:rFonts w:hint="eastAsia" w:ascii="黑体" w:hAnsi="黑体" w:eastAsia="黑体" w:cs="黑体"/>
          <w:b w:val="0"/>
          <w:bCs w:val="0"/>
          <w:color w:val="000000"/>
          <w:sz w:val="24"/>
          <w:szCs w:val="24"/>
        </w:rPr>
        <w:t>甲】溪上行                          【乙】漫成一首</w:t>
      </w:r>
      <w:r>
        <w:rPr>
          <w:rFonts w:ascii="楷体" w:hAnsi="楷体" w:eastAsia="楷体" w:cs="楷体"/>
          <w:color w:val="000000"/>
          <w:sz w:val="24"/>
          <w:szCs w:val="24"/>
          <w:vertAlign w:val="superscript"/>
        </w:rPr>
        <w:t>③</w:t>
      </w:r>
    </w:p>
    <w:p w14:paraId="302358FC">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唐·温庭筠                             唐·杜甫</w:t>
      </w:r>
    </w:p>
    <w:p w14:paraId="53107DB3">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绿塘漾漾烟濛濛，张翰</w:t>
      </w:r>
      <w:r>
        <w:rPr>
          <w:rFonts w:ascii="楷体" w:hAnsi="楷体" w:eastAsia="楷体" w:cs="楷体"/>
          <w:color w:val="000000"/>
          <w:sz w:val="24"/>
          <w:szCs w:val="24"/>
          <w:vertAlign w:val="superscript"/>
        </w:rPr>
        <w:t>①</w:t>
      </w:r>
      <w:r>
        <w:rPr>
          <w:rFonts w:ascii="楷体" w:hAnsi="楷体" w:eastAsia="楷体" w:cs="楷体"/>
          <w:color w:val="000000"/>
          <w:sz w:val="24"/>
          <w:szCs w:val="24"/>
        </w:rPr>
        <w:t>此来情不穷。             江月去人只数尺，</w:t>
      </w:r>
    </w:p>
    <w:p w14:paraId="76BB0CD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雪羽褵褷</w:t>
      </w:r>
      <w:r>
        <w:rPr>
          <w:rFonts w:ascii="楷体" w:hAnsi="楷体" w:eastAsia="楷体" w:cs="楷体"/>
          <w:color w:val="000000"/>
          <w:sz w:val="24"/>
          <w:szCs w:val="24"/>
          <w:vertAlign w:val="superscript"/>
        </w:rPr>
        <w:t>②</w:t>
      </w:r>
      <w:r>
        <w:rPr>
          <w:rFonts w:ascii="楷体" w:hAnsi="楷体" w:eastAsia="楷体" w:cs="楷体"/>
          <w:color w:val="000000"/>
          <w:sz w:val="24"/>
          <w:szCs w:val="24"/>
        </w:rPr>
        <w:t>立倒影，金鳞拨剌跳晴空。             风灯照夜欲三更。</w:t>
      </w:r>
    </w:p>
    <w:p w14:paraId="56688912">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风翻荷叶一向白，雨湿蓼花千穗红。              沙头宿鹭联拳静，</w:t>
      </w:r>
    </w:p>
    <w:p w14:paraId="6EC3C75A">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color w:val="000000"/>
          <w:sz w:val="24"/>
          <w:szCs w:val="24"/>
        </w:rPr>
      </w:pPr>
      <w:r>
        <w:rPr>
          <w:rFonts w:ascii="楷体" w:hAnsi="楷体" w:eastAsia="楷体" w:cs="楷体"/>
          <w:color w:val="000000"/>
          <w:sz w:val="24"/>
          <w:szCs w:val="24"/>
        </w:rPr>
        <w:t>心羡夕阳波上客，片时归梦钓船中。              船尾跳鱼拨剌鸣。</w:t>
      </w:r>
    </w:p>
    <w:p w14:paraId="253B5E1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楷体" w:hAnsi="楷体" w:eastAsia="楷体" w:cs="楷体"/>
          <w:color w:val="000000"/>
          <w:sz w:val="24"/>
          <w:szCs w:val="24"/>
          <w:lang w:eastAsia="zh-CN"/>
        </w:rPr>
        <w:t>【</w:t>
      </w:r>
      <w:r>
        <w:rPr>
          <w:rFonts w:hint="eastAsia" w:ascii="黑体" w:hAnsi="黑体" w:eastAsia="黑体" w:cs="黑体"/>
          <w:b w:val="0"/>
          <w:bCs w:val="0"/>
          <w:color w:val="000000"/>
          <w:sz w:val="24"/>
          <w:szCs w:val="24"/>
        </w:rPr>
        <w:t>注</w:t>
      </w:r>
      <w:r>
        <w:rPr>
          <w:rFonts w:hint="eastAsia" w:ascii="楷体" w:hAnsi="楷体" w:eastAsia="楷体" w:cs="楷体"/>
          <w:color w:val="000000"/>
          <w:sz w:val="24"/>
          <w:szCs w:val="24"/>
          <w:lang w:eastAsia="zh-CN"/>
        </w:rPr>
        <w:t>】</w:t>
      </w:r>
      <w:r>
        <w:rPr>
          <w:rFonts w:hint="eastAsia" w:ascii="仿宋" w:hAnsi="仿宋" w:eastAsia="仿宋" w:cs="仿宋"/>
          <w:color w:val="000000"/>
          <w:sz w:val="24"/>
          <w:szCs w:val="24"/>
        </w:rPr>
        <w:t>①张翰：知时引退归里之人； ②褵褷（</w:t>
      </w:r>
      <w:r>
        <w:rPr>
          <w:rFonts w:hint="eastAsia" w:ascii="Times New Roman" w:hAnsi="Times New Roman" w:eastAsia="Times New Roman" w:cs="Times New Roman"/>
          <w:color w:val="auto"/>
          <w:sz w:val="24"/>
          <w:szCs w:val="24"/>
        </w:rPr>
        <w:t>lí shī</w:t>
      </w:r>
      <w:r>
        <w:rPr>
          <w:rFonts w:hint="eastAsia" w:ascii="仿宋" w:hAnsi="仿宋" w:eastAsia="仿宋" w:cs="仿宋"/>
          <w:color w:val="000000"/>
          <w:sz w:val="24"/>
          <w:szCs w:val="24"/>
        </w:rPr>
        <w:t>）：羽毛初生时濡湿黏合的形态； ③《漫成一首》是杜甫流寓巴蜀时期所作的一首七绝。 漫成：诗人一时应手之作。</w:t>
      </w:r>
    </w:p>
    <w:p w14:paraId="22C253A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A.两首诗内容上都写到了水边禽鸟和水中游鱼，但甲诗写的是日景，乙诗写的是夜景。</w:t>
      </w:r>
    </w:p>
    <w:p w14:paraId="7536C5F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B.两首诗手法上都采用了动静结合的方法。其中甲诗注重细节描写，乙诗侧重以静衬动。</w:t>
      </w:r>
    </w:p>
    <w:p w14:paraId="3295F78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C.甲诗尾联以“羡”“梦”收结，表达归隐之感和对美景易逝、人生苦短的惆怅与感慨。</w:t>
      </w:r>
    </w:p>
    <w:p w14:paraId="3E21F84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D.乙诗通过“月、灯、鹭、鱼”的和谐意境描写，透露出诗人对平静、安宁生活的向往。</w:t>
      </w:r>
    </w:p>
    <w:p w14:paraId="456D2EC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二、文言文阅读（本大题共5小题，共16分）</w:t>
      </w:r>
    </w:p>
    <w:p w14:paraId="154F0DE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阅读下面文字，完成下列小题。</w:t>
      </w:r>
    </w:p>
    <w:p w14:paraId="0F849D3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b w:val="0"/>
          <w:bCs w:val="0"/>
          <w:color w:val="000000"/>
          <w:sz w:val="24"/>
          <w:szCs w:val="24"/>
        </w:rPr>
        <w:t>甲</w:t>
      </w:r>
      <w:r>
        <w:rPr>
          <w:rFonts w:ascii="楷体" w:hAnsi="楷体" w:eastAsia="楷体" w:cs="楷体"/>
          <w:color w:val="000000"/>
          <w:sz w:val="24"/>
          <w:szCs w:val="24"/>
        </w:rPr>
        <w:t>】比</w:t>
      </w:r>
      <w:r>
        <w:rPr>
          <w:rFonts w:ascii="楷体" w:hAnsi="楷体" w:eastAsia="楷体" w:cs="楷体"/>
          <w:color w:val="000000"/>
          <w:sz w:val="24"/>
          <w:szCs w:val="24"/>
          <w:em w:val="dot"/>
        </w:rPr>
        <w:t>冠</w:t>
      </w:r>
      <w:r>
        <w:rPr>
          <w:rFonts w:ascii="楷体" w:hAnsi="楷体" w:eastAsia="楷体" w:cs="楷体"/>
          <w:color w:val="000000"/>
          <w:sz w:val="24"/>
          <w:szCs w:val="24"/>
        </w:rPr>
        <w:t>，博通经史，属文日数千言，好贾谊、陆贽书。嘉祐二年，试礼部。方时文碟</w:t>
      </w:r>
      <w:r>
        <w:rPr>
          <w:rFonts w:ascii="楷体" w:hAnsi="楷体" w:eastAsia="楷体" w:cs="楷体"/>
          <w:color w:val="000000"/>
          <w:sz w:val="24"/>
          <w:szCs w:val="24"/>
          <w:vertAlign w:val="superscript"/>
        </w:rPr>
        <w:t>①</w:t>
      </w:r>
      <w:r>
        <w:rPr>
          <w:rFonts w:ascii="楷体" w:hAnsi="楷体" w:eastAsia="楷体" w:cs="楷体"/>
          <w:color w:val="000000"/>
          <w:sz w:val="24"/>
          <w:szCs w:val="24"/>
        </w:rPr>
        <w:t>裂诡异之弊胜，主司欧阳修思有以救之，得轼《刑赏忠厚论》，惊喜，欲擢冠多士，犹疑</w:t>
      </w:r>
      <w:r>
        <w:rPr>
          <w:rFonts w:ascii="楷体" w:hAnsi="楷体" w:eastAsia="楷体" w:cs="楷体"/>
          <w:color w:val="000000"/>
          <w:sz w:val="24"/>
          <w:szCs w:val="24"/>
          <w:em w:val="dot"/>
        </w:rPr>
        <w:t>其</w:t>
      </w:r>
      <w:r>
        <w:rPr>
          <w:rFonts w:ascii="楷体" w:hAnsi="楷体" w:eastAsia="楷体" w:cs="楷体"/>
          <w:color w:val="000000"/>
          <w:sz w:val="24"/>
          <w:szCs w:val="24"/>
        </w:rPr>
        <w:t>客曾巩所为，但置第二；复</w:t>
      </w:r>
      <w:r>
        <w:rPr>
          <w:rFonts w:ascii="楷体" w:hAnsi="楷体" w:eastAsia="楷体" w:cs="楷体"/>
          <w:color w:val="000000"/>
          <w:sz w:val="24"/>
          <w:szCs w:val="24"/>
          <w:em w:val="dot"/>
        </w:rPr>
        <w:t>以</w:t>
      </w:r>
      <w:r>
        <w:rPr>
          <w:rFonts w:ascii="楷体" w:hAnsi="楷体" w:eastAsia="楷体" w:cs="楷体"/>
          <w:color w:val="000000"/>
          <w:sz w:val="24"/>
          <w:szCs w:val="24"/>
        </w:rPr>
        <w:t>《春秋》对义居第一，殿试中乙科。后以书见修，修语梅圣俞</w:t>
      </w:r>
      <w:r>
        <w:rPr>
          <w:rFonts w:ascii="楷体" w:hAnsi="楷体" w:eastAsia="楷体" w:cs="楷体"/>
          <w:color w:val="000000"/>
          <w:sz w:val="24"/>
          <w:szCs w:val="24"/>
          <w:vertAlign w:val="superscript"/>
        </w:rPr>
        <w:t>②</w:t>
      </w:r>
      <w:r>
        <w:rPr>
          <w:rFonts w:ascii="楷体" w:hAnsi="楷体" w:eastAsia="楷体" w:cs="楷体"/>
          <w:color w:val="000000"/>
          <w:sz w:val="24"/>
          <w:szCs w:val="24"/>
        </w:rPr>
        <w:t>曰：</w:t>
      </w:r>
      <w:r>
        <w:rPr>
          <w:rFonts w:ascii="宋体" w:hAnsi="宋体" w:eastAsia="宋体" w:cs="宋体"/>
          <w:color w:val="000000"/>
          <w:sz w:val="24"/>
          <w:szCs w:val="24"/>
        </w:rPr>
        <w:t>“</w:t>
      </w:r>
      <w:r>
        <w:rPr>
          <w:rFonts w:ascii="楷体" w:hAnsi="楷体" w:eastAsia="楷体" w:cs="楷体"/>
          <w:color w:val="000000"/>
          <w:sz w:val="24"/>
          <w:szCs w:val="24"/>
        </w:rPr>
        <w:t>吾当避此人出一头地。</w:t>
      </w:r>
      <w:r>
        <w:rPr>
          <w:rFonts w:ascii="宋体" w:hAnsi="宋体" w:eastAsia="宋体" w:cs="宋体"/>
          <w:color w:val="000000"/>
          <w:sz w:val="24"/>
          <w:szCs w:val="24"/>
        </w:rPr>
        <w:t>”</w:t>
      </w:r>
      <w:r>
        <w:rPr>
          <w:rFonts w:ascii="楷体" w:hAnsi="楷体" w:eastAsia="楷体" w:cs="楷体"/>
          <w:color w:val="000000"/>
          <w:sz w:val="24"/>
          <w:szCs w:val="24"/>
        </w:rPr>
        <w:t>闻者始哗不厌，久乃信服。</w:t>
      </w:r>
    </w:p>
    <w:p w14:paraId="21188F12">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（选自《宋史·苏轼传》，有删减）</w:t>
      </w:r>
    </w:p>
    <w:p w14:paraId="33DB2FB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乙</w:t>
      </w:r>
      <w:r>
        <w:rPr>
          <w:rFonts w:ascii="楷体" w:hAnsi="楷体" w:eastAsia="楷体" w:cs="楷体"/>
          <w:color w:val="000000"/>
          <w:sz w:val="24"/>
          <w:szCs w:val="24"/>
        </w:rPr>
        <w:t>】余自钱塘移守胶西，</w:t>
      </w:r>
      <w:r>
        <w:rPr>
          <w:rFonts w:ascii="楷体" w:hAnsi="楷体" w:eastAsia="楷体" w:cs="楷体"/>
          <w:color w:val="000000"/>
          <w:sz w:val="24"/>
          <w:szCs w:val="24"/>
          <w:em w:val="dot"/>
        </w:rPr>
        <w:t>始</w:t>
      </w:r>
      <w:r>
        <w:rPr>
          <w:rFonts w:ascii="楷体" w:hAnsi="楷体" w:eastAsia="楷体" w:cs="楷体"/>
          <w:color w:val="000000"/>
          <w:sz w:val="24"/>
          <w:szCs w:val="24"/>
        </w:rPr>
        <w:t>至之日，岁比不登，盗贼满野，狱讼充斥；</w:t>
      </w:r>
      <w:r>
        <w:rPr>
          <w:rFonts w:ascii="楷体" w:hAnsi="楷体" w:eastAsia="楷体" w:cs="楷体"/>
          <w:color w:val="000000"/>
          <w:sz w:val="24"/>
          <w:szCs w:val="24"/>
          <w:em w:val="dot"/>
        </w:rPr>
        <w:t>而</w:t>
      </w:r>
      <w:r>
        <w:rPr>
          <w:rFonts w:ascii="楷体" w:hAnsi="楷体" w:eastAsia="楷体" w:cs="楷体"/>
          <w:color w:val="000000"/>
          <w:sz w:val="24"/>
          <w:szCs w:val="24"/>
        </w:rPr>
        <w:t>斋厨索然，日食杞菊。人固疑余</w:t>
      </w:r>
      <w:r>
        <w:rPr>
          <w:rFonts w:ascii="楷体" w:hAnsi="楷体" w:eastAsia="楷体" w:cs="楷体"/>
          <w:color w:val="000000"/>
          <w:sz w:val="24"/>
          <w:szCs w:val="24"/>
          <w:em w:val="dot"/>
        </w:rPr>
        <w:t>之</w:t>
      </w:r>
      <w:r>
        <w:rPr>
          <w:rFonts w:ascii="楷体" w:hAnsi="楷体" w:eastAsia="楷体" w:cs="楷体"/>
          <w:color w:val="000000"/>
          <w:sz w:val="24"/>
          <w:szCs w:val="24"/>
        </w:rPr>
        <w:t>不乐也。处之期年，而貌加丰，发之白者，日以反黑。</w:t>
      </w:r>
      <w:r>
        <w:rPr>
          <w:rFonts w:ascii="楷体" w:hAnsi="楷体" w:eastAsia="楷体" w:cs="楷体"/>
          <w:color w:val="000000"/>
          <w:sz w:val="24"/>
          <w:szCs w:val="24"/>
          <w:u w:val="single"/>
        </w:rPr>
        <w:t>予既乐其风俗之淳，而其吏民亦安予之拙也。</w:t>
      </w:r>
      <w:r>
        <w:rPr>
          <w:rFonts w:ascii="楷体" w:hAnsi="楷体" w:eastAsia="楷体" w:cs="楷体"/>
          <w:color w:val="000000"/>
          <w:sz w:val="24"/>
          <w:szCs w:val="24"/>
        </w:rPr>
        <w:t>于是治其园圃，</w:t>
      </w:r>
      <w:r>
        <w:rPr>
          <w:rFonts w:ascii="楷体" w:hAnsi="楷体" w:eastAsia="楷体" w:cs="楷体"/>
          <w:color w:val="000000"/>
          <w:sz w:val="24"/>
          <w:szCs w:val="24"/>
          <w:em w:val="dot"/>
        </w:rPr>
        <w:t>洁</w:t>
      </w:r>
      <w:r>
        <w:rPr>
          <w:rFonts w:ascii="楷体" w:hAnsi="楷体" w:eastAsia="楷体" w:cs="楷体"/>
          <w:color w:val="000000"/>
          <w:sz w:val="24"/>
          <w:szCs w:val="24"/>
        </w:rPr>
        <w:t>其庭宇，伐安丘、高密之木，以修补破败，为苟全之计。</w:t>
      </w:r>
    </w:p>
    <w:p w14:paraId="0DA18AB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u w:val="single"/>
        </w:rPr>
        <w:t>而园之北因城以为台者旧矣稍葺而新之</w:t>
      </w:r>
      <w:r>
        <w:rPr>
          <w:rFonts w:ascii="楷体" w:hAnsi="楷体" w:eastAsia="楷体" w:cs="楷体"/>
          <w:color w:val="000000"/>
          <w:sz w:val="24"/>
          <w:szCs w:val="24"/>
        </w:rPr>
        <w:t>。时相与登览，放意肆志焉。雨雪之朝，风月之夕，予未尝不在，客未尝不从。撷园蔬，取池鱼，酿秫</w:t>
      </w:r>
      <w:r>
        <w:rPr>
          <w:rFonts w:ascii="楷体" w:hAnsi="楷体" w:eastAsia="楷体" w:cs="楷体"/>
          <w:color w:val="000000"/>
          <w:sz w:val="24"/>
          <w:szCs w:val="24"/>
          <w:vertAlign w:val="superscript"/>
        </w:rPr>
        <w:t>③</w:t>
      </w:r>
      <w:r>
        <w:rPr>
          <w:rFonts w:ascii="楷体" w:hAnsi="楷体" w:eastAsia="楷体" w:cs="楷体"/>
          <w:color w:val="000000"/>
          <w:sz w:val="24"/>
          <w:szCs w:val="24"/>
        </w:rPr>
        <w:t>酒，</w:t>
      </w:r>
      <w:r>
        <w:rPr>
          <w:rFonts w:ascii="楷体" w:hAnsi="楷体" w:eastAsia="楷体" w:cs="楷体"/>
          <w:color w:val="000000"/>
          <w:sz w:val="24"/>
          <w:szCs w:val="24"/>
          <w:em w:val="dot"/>
        </w:rPr>
        <w:t>瀹</w:t>
      </w:r>
      <w:r>
        <w:rPr>
          <w:rFonts w:ascii="楷体" w:hAnsi="楷体" w:eastAsia="楷体" w:cs="楷体"/>
          <w:color w:val="000000"/>
          <w:sz w:val="24"/>
          <w:szCs w:val="24"/>
        </w:rPr>
        <w:t>脱粟而食之，曰：</w:t>
      </w:r>
      <w:r>
        <w:rPr>
          <w:rFonts w:ascii="宋体" w:hAnsi="宋体" w:eastAsia="宋体" w:cs="宋体"/>
          <w:color w:val="000000"/>
          <w:sz w:val="24"/>
          <w:szCs w:val="24"/>
        </w:rPr>
        <w:t>“</w:t>
      </w:r>
      <w:r>
        <w:rPr>
          <w:rFonts w:ascii="楷体" w:hAnsi="楷体" w:eastAsia="楷体" w:cs="楷体"/>
          <w:color w:val="000000"/>
          <w:sz w:val="24"/>
          <w:szCs w:val="24"/>
        </w:rPr>
        <w:t>乐哉游乎！</w:t>
      </w:r>
    </w:p>
    <w:p w14:paraId="25CBF2F7">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（选自苏轼《超然台记》，有删减）</w:t>
      </w:r>
    </w:p>
    <w:p w14:paraId="7231189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hint="eastAsia" w:ascii="楷体" w:hAnsi="楷体" w:eastAsia="楷体" w:cs="楷体"/>
          <w:color w:val="000000"/>
          <w:sz w:val="24"/>
          <w:szCs w:val="24"/>
          <w:lang w:eastAsia="zh-CN"/>
        </w:rPr>
        <w:t>【</w:t>
      </w:r>
      <w:r>
        <w:rPr>
          <w:rFonts w:hint="eastAsia" w:ascii="黑体" w:hAnsi="黑体" w:eastAsia="黑体" w:cs="黑体"/>
          <w:b w:val="0"/>
          <w:bCs w:val="0"/>
          <w:color w:val="000000"/>
          <w:sz w:val="24"/>
          <w:szCs w:val="24"/>
        </w:rPr>
        <w:t>注</w:t>
      </w:r>
      <w:r>
        <w:rPr>
          <w:rFonts w:hint="eastAsia" w:ascii="楷体" w:hAnsi="楷体" w:eastAsia="楷体" w:cs="楷体"/>
          <w:color w:val="000000"/>
          <w:sz w:val="24"/>
          <w:szCs w:val="24"/>
          <w:lang w:eastAsia="zh-CN"/>
        </w:rPr>
        <w:t>】</w:t>
      </w:r>
      <w:r>
        <w:rPr>
          <w:rFonts w:hint="eastAsia" w:ascii="仿宋" w:hAnsi="仿宋" w:eastAsia="仿宋" w:cs="仿宋"/>
          <w:color w:val="000000"/>
          <w:sz w:val="24"/>
          <w:szCs w:val="24"/>
        </w:rPr>
        <w:t>①碟（</w:t>
      </w:r>
      <w:r>
        <w:rPr>
          <w:rFonts w:hint="default" w:ascii="Times New Roman" w:hAnsi="Times New Roman" w:eastAsia="仿宋" w:cs="Times New Roman"/>
          <w:color w:val="000000"/>
          <w:sz w:val="24"/>
          <w:szCs w:val="24"/>
        </w:rPr>
        <w:t>zhé</w:t>
      </w:r>
      <w:r>
        <w:rPr>
          <w:rFonts w:hint="eastAsia" w:ascii="仿宋" w:hAnsi="仿宋" w:eastAsia="仿宋" w:cs="仿宋"/>
          <w:color w:val="000000"/>
          <w:sz w:val="24"/>
          <w:szCs w:val="24"/>
        </w:rPr>
        <w:t>）： 分割。②梅圣俞： 即梅尧臣， 宋代著名诗人。③秫（</w:t>
      </w:r>
      <w:r>
        <w:rPr>
          <w:rFonts w:hint="default" w:ascii="Times New Roman" w:hAnsi="Times New Roman" w:eastAsia="仿宋" w:cs="Times New Roman"/>
          <w:color w:val="000000"/>
          <w:sz w:val="24"/>
          <w:szCs w:val="24"/>
        </w:rPr>
        <w:t>shú</w:t>
      </w:r>
      <w:r>
        <w:rPr>
          <w:rFonts w:hint="eastAsia" w:ascii="仿宋" w:hAnsi="仿宋" w:eastAsia="仿宋" w:cs="仿宋"/>
          <w:color w:val="000000"/>
          <w:sz w:val="24"/>
          <w:szCs w:val="24"/>
        </w:rPr>
        <w:t>）： 谷物的一种。</w:t>
      </w:r>
    </w:p>
    <w:p w14:paraId="08612ED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 xml:space="preserve">9. </w:t>
      </w:r>
      <w:r>
        <w:rPr>
          <w:rFonts w:ascii="宋体" w:hAnsi="宋体" w:eastAsia="宋体" w:cs="宋体"/>
          <w:color w:val="000000"/>
          <w:sz w:val="24"/>
          <w:szCs w:val="24"/>
        </w:rPr>
        <w:t>根据方法提示，对下列加点实词含义的理解不正确的一项是（   ）</w:t>
      </w:r>
    </w:p>
    <w:tbl>
      <w:tblPr>
        <w:tblStyle w:val="4"/>
        <w:tblW w:w="8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58"/>
        <w:gridCol w:w="5438"/>
        <w:gridCol w:w="1475"/>
      </w:tblGrid>
      <w:tr w14:paraId="6F67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4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A382F6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bookmarkStart w:id="0" w:name="_GoBack"/>
            <w:r>
              <w:rPr>
                <w:rFonts w:ascii="宋体" w:hAnsi="宋体" w:eastAsia="宋体" w:cs="宋体"/>
                <w:color w:val="000000"/>
                <w:sz w:val="24"/>
                <w:szCs w:val="24"/>
              </w:rPr>
              <w:t>文言词句</w:t>
            </w:r>
          </w:p>
        </w:tc>
        <w:tc>
          <w:tcPr>
            <w:tcW w:w="54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F2FFD6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方法提示</w:t>
            </w:r>
          </w:p>
        </w:tc>
        <w:tc>
          <w:tcPr>
            <w:tcW w:w="1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FED0AA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解释</w:t>
            </w:r>
          </w:p>
        </w:tc>
      </w:tr>
      <w:tr w14:paraId="386E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4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0E17E39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Times New Roman" w:hAnsi="Times New Roman" w:eastAsia="Times New Roman" w:cs="Times New Roman"/>
                <w:color w:val="000000"/>
                <w:sz w:val="24"/>
                <w:szCs w:val="24"/>
              </w:rPr>
              <w:t>A.</w:t>
            </w:r>
            <w:r>
              <w:rPr>
                <w:rFonts w:ascii="宋体" w:hAnsi="宋体" w:eastAsia="宋体" w:cs="宋体"/>
                <w:color w:val="000000"/>
                <w:sz w:val="24"/>
                <w:szCs w:val="24"/>
              </w:rPr>
              <w:t>比</w:t>
            </w:r>
            <w:r>
              <w:rPr>
                <w:rFonts w:ascii="宋体" w:hAnsi="宋体" w:eastAsia="宋体" w:cs="宋体"/>
                <w:color w:val="000000"/>
                <w:sz w:val="24"/>
                <w:szCs w:val="24"/>
                <w:em w:val="dot"/>
              </w:rPr>
              <w:t>冠</w:t>
            </w:r>
          </w:p>
        </w:tc>
        <w:tc>
          <w:tcPr>
            <w:tcW w:w="54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24AFA5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成语联想法： 二十弱冠</w:t>
            </w:r>
          </w:p>
        </w:tc>
        <w:tc>
          <w:tcPr>
            <w:tcW w:w="1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7DCFCDE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成年</w:t>
            </w:r>
          </w:p>
        </w:tc>
      </w:tr>
      <w:tr w14:paraId="630CA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4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C0A4B7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Times New Roman" w:hAnsi="Times New Roman" w:eastAsia="Times New Roman" w:cs="Times New Roman"/>
                <w:color w:val="000000"/>
                <w:sz w:val="24"/>
                <w:szCs w:val="24"/>
              </w:rPr>
              <w:t>B.</w:t>
            </w:r>
            <w:r>
              <w:rPr>
                <w:rFonts w:ascii="宋体" w:hAnsi="宋体" w:eastAsia="宋体" w:cs="宋体"/>
                <w:color w:val="000000"/>
                <w:sz w:val="24"/>
                <w:szCs w:val="24"/>
                <w:em w:val="dot"/>
              </w:rPr>
              <w:t>始</w:t>
            </w:r>
            <w:r>
              <w:rPr>
                <w:rFonts w:ascii="宋体" w:hAnsi="宋体" w:eastAsia="宋体" w:cs="宋体"/>
                <w:color w:val="000000"/>
                <w:sz w:val="24"/>
                <w:szCs w:val="24"/>
              </w:rPr>
              <w:t>至之日</w:t>
            </w:r>
          </w:p>
        </w:tc>
        <w:tc>
          <w:tcPr>
            <w:tcW w:w="54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863987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课内迁移法： 始速祸焉</w:t>
            </w:r>
          </w:p>
        </w:tc>
        <w:tc>
          <w:tcPr>
            <w:tcW w:w="1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730DCD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才</w:t>
            </w:r>
          </w:p>
        </w:tc>
      </w:tr>
      <w:tr w14:paraId="3A3B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4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89262C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Times New Roman" w:hAnsi="Times New Roman" w:eastAsia="Times New Roman" w:cs="Times New Roman"/>
                <w:color w:val="000000"/>
                <w:sz w:val="24"/>
                <w:szCs w:val="24"/>
              </w:rPr>
              <w:t>C.</w:t>
            </w:r>
            <w:r>
              <w:rPr>
                <w:rFonts w:ascii="宋体" w:hAnsi="宋体" w:eastAsia="宋体" w:cs="宋体"/>
                <w:color w:val="000000"/>
                <w:sz w:val="24"/>
                <w:szCs w:val="24"/>
                <w:em w:val="dot"/>
              </w:rPr>
              <w:t>洁</w:t>
            </w:r>
            <w:r>
              <w:rPr>
                <w:rFonts w:ascii="宋体" w:hAnsi="宋体" w:eastAsia="宋体" w:cs="宋体"/>
                <w:color w:val="000000"/>
                <w:sz w:val="24"/>
                <w:szCs w:val="24"/>
              </w:rPr>
              <w:t>其庭宇</w:t>
            </w:r>
          </w:p>
        </w:tc>
        <w:tc>
          <w:tcPr>
            <w:tcW w:w="54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3EA18BF1">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语境推测法： 联系“治其园圃”</w:t>
            </w:r>
          </w:p>
        </w:tc>
        <w:tc>
          <w:tcPr>
            <w:tcW w:w="1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FF5003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使……整洁</w:t>
            </w:r>
          </w:p>
        </w:tc>
      </w:tr>
      <w:tr w14:paraId="57A9A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145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D0FAC6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Times New Roman" w:hAnsi="Times New Roman" w:eastAsia="Times New Roman" w:cs="Times New Roman"/>
                <w:color w:val="000000"/>
                <w:sz w:val="24"/>
                <w:szCs w:val="24"/>
              </w:rPr>
              <w:t>D.</w:t>
            </w:r>
            <w:r>
              <w:rPr>
                <w:rFonts w:ascii="宋体" w:hAnsi="宋体" w:eastAsia="宋体" w:cs="宋体"/>
                <w:color w:val="000000"/>
                <w:sz w:val="24"/>
                <w:szCs w:val="24"/>
                <w:em w:val="dot"/>
              </w:rPr>
              <w:t>瀹</w:t>
            </w:r>
            <w:r>
              <w:rPr>
                <w:rFonts w:ascii="宋体" w:hAnsi="宋体" w:eastAsia="宋体" w:cs="宋体"/>
                <w:color w:val="000000"/>
                <w:sz w:val="24"/>
                <w:szCs w:val="24"/>
              </w:rPr>
              <w:t>脱粟</w:t>
            </w:r>
          </w:p>
        </w:tc>
        <w:tc>
          <w:tcPr>
            <w:tcW w:w="543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6AFD114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 xml:space="preserve">词典查询法： </w:t>
            </w:r>
            <w:r>
              <w:rPr>
                <w:rFonts w:ascii="Times New Roman" w:hAnsi="Times New Roman" w:eastAsia="Times New Roman" w:cs="Times New Roman"/>
                <w:color w:val="000000"/>
                <w:sz w:val="24"/>
                <w:szCs w:val="24"/>
              </w:rPr>
              <w:t>yuè</w:t>
            </w:r>
            <w:r>
              <w:rPr>
                <w:rFonts w:ascii="宋体" w:hAnsi="宋体" w:eastAsia="宋体" w:cs="宋体"/>
                <w:color w:val="000000"/>
                <w:sz w:val="24"/>
                <w:szCs w:val="24"/>
              </w:rPr>
              <w:t>， ①浸泡； ②烹煮； ③疏导</w:t>
            </w:r>
          </w:p>
        </w:tc>
        <w:tc>
          <w:tcPr>
            <w:tcW w:w="14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118912A0">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烹煮</w:t>
            </w:r>
          </w:p>
        </w:tc>
      </w:tr>
      <w:bookmarkEnd w:id="0"/>
    </w:tbl>
    <w:p w14:paraId="11BC362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10.下列各句中加点虚词的意义和用法相同的一项是（   ）</w:t>
      </w:r>
    </w:p>
    <w:p w14:paraId="3D7E6DD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A.①犹疑</w:t>
      </w:r>
      <w:r>
        <w:rPr>
          <w:rFonts w:hint="eastAsia" w:ascii="宋体" w:hAnsi="宋体" w:eastAsia="宋体" w:cs="宋体"/>
          <w:color w:val="000000"/>
          <w:sz w:val="24"/>
          <w:szCs w:val="24"/>
          <w:em w:val="dot"/>
        </w:rPr>
        <w:t>其</w:t>
      </w:r>
      <w:r>
        <w:rPr>
          <w:rFonts w:hint="eastAsia" w:ascii="宋体" w:hAnsi="宋体" w:eastAsia="宋体" w:cs="宋体"/>
          <w:color w:val="000000"/>
          <w:sz w:val="24"/>
          <w:szCs w:val="24"/>
        </w:rPr>
        <w:t>客曾巩所为                  ②</w:t>
      </w:r>
      <w:r>
        <w:rPr>
          <w:rFonts w:hint="eastAsia" w:ascii="宋体" w:hAnsi="宋体" w:eastAsia="宋体" w:cs="宋体"/>
          <w:color w:val="000000"/>
          <w:sz w:val="24"/>
          <w:szCs w:val="24"/>
          <w:em w:val="dot"/>
        </w:rPr>
        <w:t>其</w:t>
      </w:r>
      <w:r>
        <w:rPr>
          <w:rFonts w:hint="eastAsia" w:ascii="宋体" w:hAnsi="宋体" w:eastAsia="宋体" w:cs="宋体"/>
          <w:color w:val="000000"/>
          <w:sz w:val="24"/>
          <w:szCs w:val="24"/>
        </w:rPr>
        <w:t>孰能讥之乎</w:t>
      </w:r>
    </w:p>
    <w:p w14:paraId="31961F8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B.①复</w:t>
      </w:r>
      <w:r>
        <w:rPr>
          <w:rFonts w:hint="eastAsia" w:ascii="宋体" w:hAnsi="宋体" w:eastAsia="宋体" w:cs="宋体"/>
          <w:color w:val="000000"/>
          <w:sz w:val="24"/>
          <w:szCs w:val="24"/>
          <w:em w:val="dot"/>
        </w:rPr>
        <w:t>以</w:t>
      </w:r>
      <w:r>
        <w:rPr>
          <w:rFonts w:hint="eastAsia" w:ascii="宋体" w:hAnsi="宋体" w:eastAsia="宋体" w:cs="宋体"/>
          <w:color w:val="000000"/>
          <w:sz w:val="24"/>
          <w:szCs w:val="24"/>
        </w:rPr>
        <w:t>《春秋》对义居第一            ②</w:t>
      </w:r>
      <w:r>
        <w:rPr>
          <w:rFonts w:hint="eastAsia" w:ascii="宋体" w:hAnsi="宋体" w:eastAsia="宋体" w:cs="宋体"/>
          <w:color w:val="000000"/>
          <w:sz w:val="24"/>
          <w:szCs w:val="24"/>
          <w:em w:val="dot"/>
        </w:rPr>
        <w:t>以</w:t>
      </w:r>
      <w:r>
        <w:rPr>
          <w:rFonts w:hint="eastAsia" w:ascii="宋体" w:hAnsi="宋体" w:eastAsia="宋体" w:cs="宋体"/>
          <w:color w:val="000000"/>
          <w:sz w:val="24"/>
          <w:szCs w:val="24"/>
        </w:rPr>
        <w:t>勇气闻于诸侯</w:t>
      </w:r>
    </w:p>
    <w:p w14:paraId="2762119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C.①</w:t>
      </w:r>
      <w:r>
        <w:rPr>
          <w:rFonts w:hint="eastAsia" w:ascii="宋体" w:hAnsi="宋体" w:eastAsia="宋体" w:cs="宋体"/>
          <w:color w:val="000000"/>
          <w:sz w:val="24"/>
          <w:szCs w:val="24"/>
          <w:em w:val="dot"/>
        </w:rPr>
        <w:t>而</w:t>
      </w:r>
      <w:r>
        <w:rPr>
          <w:rFonts w:hint="eastAsia" w:ascii="宋体" w:hAnsi="宋体" w:eastAsia="宋体" w:cs="宋体"/>
          <w:color w:val="000000"/>
          <w:sz w:val="24"/>
          <w:szCs w:val="24"/>
        </w:rPr>
        <w:t>斋厨索然                        ②积善成德，</w:t>
      </w:r>
      <w:r>
        <w:rPr>
          <w:rFonts w:hint="eastAsia" w:ascii="宋体" w:hAnsi="宋体" w:eastAsia="宋体" w:cs="宋体"/>
          <w:color w:val="000000"/>
          <w:sz w:val="24"/>
          <w:szCs w:val="24"/>
          <w:em w:val="dot"/>
        </w:rPr>
        <w:t>而</w:t>
      </w:r>
      <w:r>
        <w:rPr>
          <w:rFonts w:hint="eastAsia" w:ascii="宋体" w:hAnsi="宋体" w:eastAsia="宋体" w:cs="宋体"/>
          <w:color w:val="000000"/>
          <w:sz w:val="24"/>
          <w:szCs w:val="24"/>
        </w:rPr>
        <w:t>神明自得</w:t>
      </w:r>
    </w:p>
    <w:p w14:paraId="5FC6ACAA">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D.①人固疑余</w:t>
      </w:r>
      <w:r>
        <w:rPr>
          <w:rFonts w:hint="eastAsia" w:ascii="宋体" w:hAnsi="宋体" w:eastAsia="宋体" w:cs="宋体"/>
          <w:color w:val="000000"/>
          <w:sz w:val="24"/>
          <w:szCs w:val="24"/>
          <w:em w:val="dot"/>
        </w:rPr>
        <w:t>之</w:t>
      </w:r>
      <w:r>
        <w:rPr>
          <w:rFonts w:hint="eastAsia" w:ascii="宋体" w:hAnsi="宋体" w:eastAsia="宋体" w:cs="宋体"/>
          <w:color w:val="000000"/>
          <w:sz w:val="24"/>
          <w:szCs w:val="24"/>
        </w:rPr>
        <w:t>不乐也                  ②夜驰</w:t>
      </w:r>
      <w:r>
        <w:rPr>
          <w:rFonts w:hint="eastAsia" w:ascii="宋体" w:hAnsi="宋体" w:eastAsia="宋体" w:cs="宋体"/>
          <w:color w:val="000000"/>
          <w:sz w:val="24"/>
          <w:szCs w:val="24"/>
          <w:em w:val="dot"/>
        </w:rPr>
        <w:t>之</w:t>
      </w:r>
      <w:r>
        <w:rPr>
          <w:rFonts w:hint="eastAsia" w:ascii="宋体" w:hAnsi="宋体" w:eastAsia="宋体" w:cs="宋体"/>
          <w:color w:val="000000"/>
          <w:sz w:val="24"/>
          <w:szCs w:val="24"/>
        </w:rPr>
        <w:t>沛公军</w:t>
      </w:r>
    </w:p>
    <w:p w14:paraId="62213D3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11.对下列句子的判断和理解，不正确的一项是（   ）</w:t>
      </w:r>
    </w:p>
    <w:p w14:paraId="414D2E6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A.“试礼部”补充介词“于”后，变为“试（于） 礼部”，是典型的状语后置句。</w:t>
      </w:r>
    </w:p>
    <w:p w14:paraId="25B6BD1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B.“久乃信服”</w:t>
      </w:r>
      <w:r>
        <w:rPr>
          <w:rFonts w:hint="eastAsia" w:ascii="宋体" w:hAnsi="宋体" w:cs="宋体"/>
          <w:color w:val="000000"/>
          <w:sz w:val="24"/>
          <w:szCs w:val="24"/>
          <w:lang w:val="en-US" w:eastAsia="zh-CN"/>
        </w:rPr>
        <w:t>是</w:t>
      </w:r>
      <w:r>
        <w:rPr>
          <w:rFonts w:hint="eastAsia" w:ascii="宋体" w:hAnsi="宋体" w:eastAsia="宋体" w:cs="宋体"/>
          <w:color w:val="000000"/>
          <w:position w:val="0"/>
          <w:sz w:val="24"/>
          <w:szCs w:val="24"/>
        </w:rPr>
        <w:drawing>
          <wp:inline distT="0" distB="0" distL="114300" distR="114300">
            <wp:extent cx="132080" cy="167640"/>
            <wp:effectExtent l="0" t="0" r="1270" b="317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9"/>
                    <a:stretch>
                      <a:fillRect/>
                    </a:stretch>
                  </pic:blipFill>
                  <pic:spPr>
                    <a:xfrm>
                      <a:off x="0" y="0"/>
                      <a:ext cx="132080" cy="167640"/>
                    </a:xfrm>
                    <a:prstGeom prst="rect">
                      <a:avLst/>
                    </a:prstGeom>
                  </pic:spPr>
                </pic:pic>
              </a:graphicData>
            </a:graphic>
          </wp:inline>
        </w:drawing>
      </w:r>
      <w:r>
        <w:rPr>
          <w:rFonts w:hint="eastAsia" w:ascii="宋体" w:hAnsi="宋体" w:eastAsia="宋体" w:cs="宋体"/>
          <w:color w:val="000000"/>
          <w:sz w:val="24"/>
          <w:szCs w:val="24"/>
        </w:rPr>
        <w:t>省略句，可理解为“久乃信服（之）”，“之”指代“苏轼”。</w:t>
      </w:r>
    </w:p>
    <w:p w14:paraId="431085C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C.“发之白者”是定语后置句，可理解为“白发”。</w:t>
      </w:r>
    </w:p>
    <w:p w14:paraId="6F0EDD0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D.“乐哉游乎”是主谓倒装句，可理解为“游乎乐哉”。</w:t>
      </w:r>
    </w:p>
    <w:p w14:paraId="5417687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12.对文中画线句子的断句或翻译，正确的一项是 （   ）</w:t>
      </w:r>
    </w:p>
    <w:p w14:paraId="1B742CF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予既乐其风俗之淳，而其吏民亦安予之拙也。</w:t>
      </w:r>
    </w:p>
    <w:p w14:paraId="7F3B7B61">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color w:val="000000"/>
          <w:sz w:val="24"/>
          <w:szCs w:val="24"/>
        </w:rPr>
      </w:pPr>
      <w:r>
        <w:rPr>
          <w:rFonts w:ascii="宋体" w:hAnsi="宋体" w:eastAsia="宋体" w:cs="宋体"/>
          <w:color w:val="000000"/>
          <w:sz w:val="24"/>
          <w:szCs w:val="24"/>
        </w:rPr>
        <w:t>①我既喜欢这里民风习俗的淳朴，这里官吏百姓也习惯了我的愚拙无能。</w:t>
      </w:r>
    </w:p>
    <w:p w14:paraId="56758EE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color w:val="000000"/>
          <w:sz w:val="24"/>
          <w:szCs w:val="24"/>
        </w:rPr>
      </w:pPr>
      <w:r>
        <w:rPr>
          <w:rFonts w:ascii="宋体" w:hAnsi="宋体" w:eastAsia="宋体" w:cs="宋体"/>
          <w:color w:val="000000"/>
          <w:sz w:val="24"/>
          <w:szCs w:val="24"/>
        </w:rPr>
        <w:t>②我把自己身处在淳朴的民风习俗中作为快乐后，这里的官吏百姓也把无能的我作为一种安全。</w:t>
      </w:r>
    </w:p>
    <w:p w14:paraId="0D274BA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而园之北因城以为台者旧矣稍葺而新之。</w:t>
      </w:r>
    </w:p>
    <w:p w14:paraId="0053F823">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③而园之北/因城以为台者/旧矣/稍葺而新之。</w:t>
      </w:r>
    </w:p>
    <w:p w14:paraId="34AB2312">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④而园之北因/城以为台者/旧矣稍葺/而新之。</w:t>
      </w:r>
    </w:p>
    <w:p w14:paraId="148A394D">
      <w:pPr>
        <w:keepNext w:val="0"/>
        <w:keepLines w:val="0"/>
        <w:pageBreakBefore w:val="0"/>
        <w:widowControl w:val="0"/>
        <w:tabs>
          <w:tab w:val="left" w:pos="2436"/>
          <w:tab w:val="left" w:pos="4873"/>
          <w:tab w:val="left" w:pos="7309"/>
        </w:tabs>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A.①③</w:t>
      </w:r>
      <w:r>
        <w:rPr>
          <w:rFonts w:hint="eastAsia" w:ascii="宋体" w:hAnsi="宋体" w:eastAsia="宋体" w:cs="宋体"/>
          <w:color w:val="000000"/>
          <w:sz w:val="24"/>
          <w:szCs w:val="24"/>
        </w:rPr>
        <w:tab/>
      </w:r>
      <w:r>
        <w:rPr>
          <w:rFonts w:hint="eastAsia" w:ascii="宋体" w:hAnsi="宋体" w:eastAsia="宋体" w:cs="宋体"/>
          <w:color w:val="000000"/>
          <w:sz w:val="24"/>
          <w:szCs w:val="24"/>
        </w:rPr>
        <w:t>B.①④</w:t>
      </w:r>
      <w:r>
        <w:rPr>
          <w:rFonts w:hint="eastAsia" w:ascii="宋体" w:hAnsi="宋体" w:eastAsia="宋体" w:cs="宋体"/>
          <w:color w:val="000000"/>
          <w:sz w:val="24"/>
          <w:szCs w:val="24"/>
        </w:rPr>
        <w:tab/>
      </w:r>
      <w:r>
        <w:rPr>
          <w:rFonts w:hint="eastAsia" w:ascii="宋体" w:hAnsi="宋体" w:eastAsia="宋体" w:cs="宋体"/>
          <w:color w:val="000000"/>
          <w:sz w:val="24"/>
          <w:szCs w:val="24"/>
        </w:rPr>
        <w:t>C.②③</w:t>
      </w:r>
      <w:r>
        <w:rPr>
          <w:rFonts w:hint="eastAsia" w:ascii="宋体" w:hAnsi="宋体" w:eastAsia="宋体" w:cs="宋体"/>
          <w:color w:val="000000"/>
          <w:sz w:val="24"/>
          <w:szCs w:val="24"/>
        </w:rPr>
        <w:tab/>
      </w:r>
      <w:r>
        <w:rPr>
          <w:rFonts w:hint="eastAsia" w:ascii="宋体" w:hAnsi="宋体" w:eastAsia="宋体" w:cs="宋体"/>
          <w:color w:val="000000"/>
          <w:sz w:val="24"/>
          <w:szCs w:val="24"/>
        </w:rPr>
        <w:t>D.②④</w:t>
      </w:r>
    </w:p>
    <w:p w14:paraId="4C118FC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13.请结合材料，从不同角度，为苏轼写一段80字左右的推介词。</w:t>
      </w:r>
    </w:p>
    <w:p w14:paraId="205AFAA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6AD2D5A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21A089F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47FD5ED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6925AC2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三、文字表述题（本大题共1小题，共12分）</w:t>
      </w:r>
    </w:p>
    <w:p w14:paraId="3C081DD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14.2024年，世界互联网大会乌镇峰会于11月20日开幕，其主题为“拥抱以人为本、智能向善的数字未来——携手构建网络空间命运共同体”。你有幸成为大会志愿者，请完成以下任务。</w:t>
      </w:r>
    </w:p>
    <w:p w14:paraId="167C8A7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（1）任务一：补写讲解词 （任选2句）</w:t>
      </w:r>
    </w:p>
    <w:p w14:paraId="2A59BD0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欢迎大家来到浙江桐乡参加2024年世界互联网大会。浙江自古便是烟花鼎盛、山川秀丽的象征。苏轼的“</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”（《饮湖上初晴后雨》），把西湖比作美人西施，描绘湖山的晴光雨色，赋予了西湖灵动的生命力；王籍的“</w:t>
      </w: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，鸟鸣山更幽”（《入若耶溪》） 将人置于自然的美丽和谐之中； 张志和的“西塞山前白鹭飞，</w:t>
      </w:r>
    </w:p>
    <w:p w14:paraId="7B3F1C8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u w:val="single"/>
          <w:lang w:val="en-US" w:eastAsia="zh-CN"/>
        </w:rPr>
        <w:t xml:space="preserve">                   </w:t>
      </w:r>
      <w:r>
        <w:rPr>
          <w:rFonts w:hint="eastAsia" w:ascii="楷体" w:hAnsi="楷体" w:eastAsia="楷体" w:cs="楷体"/>
          <w:color w:val="000000"/>
          <w:sz w:val="24"/>
          <w:szCs w:val="24"/>
        </w:rPr>
        <w:t>”（《渔歌子》） 体现了浙江水乡独有的悠闲生活。</w:t>
      </w:r>
    </w:p>
    <w:p w14:paraId="62DDC85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（2）</w:t>
      </w:r>
      <w:r>
        <w:rPr>
          <w:rFonts w:ascii="宋体" w:hAnsi="宋体" w:eastAsia="宋体" w:cs="宋体"/>
          <w:color w:val="000000"/>
          <w:sz w:val="24"/>
          <w:szCs w:val="24"/>
        </w:rPr>
        <w:t>任务二：拟写宣传语</w:t>
      </w:r>
    </w:p>
    <w:p w14:paraId="7E2D195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“小梧桐”是世界互联网大会乌镇峰会志愿者</w:t>
      </w:r>
      <w:r>
        <w:rPr>
          <w:rFonts w:ascii="宋体" w:hAnsi="宋体" w:eastAsia="宋体" w:cs="宋体"/>
          <w:color w:val="000000"/>
          <w:position w:val="0"/>
          <w:sz w:val="24"/>
          <w:szCs w:val="24"/>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sz w:val="24"/>
          <w:szCs w:val="24"/>
        </w:rPr>
        <w:t>昵称，“尽己所能，乐于奉献，坚守岗位，服务大会”是“小梧桐”们共同的心愿。请你为“小梧桐”写一则宣传语。要求：符合特征，至少使用一种修辞手法，不超过</w:t>
      </w:r>
      <w:r>
        <w:rPr>
          <w:rFonts w:ascii="Times New Roman" w:hAnsi="Times New Roman" w:eastAsia="Times New Roman" w:cs="Times New Roman"/>
          <w:color w:val="000000"/>
          <w:sz w:val="24"/>
          <w:szCs w:val="24"/>
        </w:rPr>
        <w:t>20</w:t>
      </w:r>
      <w:r>
        <w:rPr>
          <w:rFonts w:ascii="宋体" w:hAnsi="宋体" w:eastAsia="宋体" w:cs="宋体"/>
          <w:color w:val="000000"/>
          <w:sz w:val="24"/>
          <w:szCs w:val="24"/>
        </w:rPr>
        <w:t>字。</w:t>
      </w:r>
    </w:p>
    <w:p w14:paraId="6A427F0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4D7BD42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（3）</w:t>
      </w:r>
      <w:r>
        <w:rPr>
          <w:rFonts w:ascii="宋体" w:hAnsi="宋体" w:eastAsia="宋体" w:cs="宋体"/>
          <w:color w:val="000000"/>
          <w:sz w:val="24"/>
          <w:szCs w:val="24"/>
        </w:rPr>
        <w:t xml:space="preserve">任务三：设计观展路线 </w:t>
      </w:r>
    </w:p>
    <w:p w14:paraId="5F2C35A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color w:val="000000"/>
          <w:sz w:val="24"/>
          <w:szCs w:val="24"/>
        </w:rPr>
      </w:pPr>
      <w:r>
        <w:rPr>
          <w:rFonts w:ascii="宋体" w:hAnsi="宋体" w:eastAsia="宋体" w:cs="宋体"/>
          <w:color w:val="000000"/>
          <w:sz w:val="24"/>
          <w:szCs w:val="24"/>
        </w:rPr>
        <w:t>一位人工智能专业的大学生，在闭展前</w:t>
      </w:r>
      <w:r>
        <w:rPr>
          <w:rFonts w:ascii="Times New Roman" w:hAnsi="Times New Roman" w:eastAsia="Times New Roman" w:cs="Times New Roman"/>
          <w:color w:val="000000"/>
          <w:sz w:val="24"/>
          <w:szCs w:val="24"/>
        </w:rPr>
        <w:t>60</w:t>
      </w:r>
      <w:r>
        <w:rPr>
          <w:rFonts w:ascii="宋体" w:hAnsi="宋体" w:eastAsia="宋体" w:cs="宋体"/>
          <w:color w:val="000000"/>
          <w:sz w:val="24"/>
          <w:szCs w:val="24"/>
        </w:rPr>
        <w:t>分钟时想选择若干展区进行参观。请你结合展区介绍，设计一条观展路线，并说明理由。</w:t>
      </w:r>
    </w:p>
    <w:p w14:paraId="7040D50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【展区介绍】</w:t>
      </w:r>
    </w:p>
    <w:p w14:paraId="69B71106">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①明芒科技</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数字人、纽洛斯情感监控</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w:t>
      </w:r>
      <w:r>
        <w:rPr>
          <w:rFonts w:ascii="宋体" w:hAnsi="宋体" w:eastAsia="宋体" w:cs="宋体"/>
          <w:color w:val="000000"/>
          <w:sz w:val="24"/>
          <w:szCs w:val="24"/>
        </w:rPr>
        <w:t>“</w:t>
      </w:r>
      <w:r>
        <w:rPr>
          <w:rFonts w:ascii="楷体" w:hAnsi="楷体" w:eastAsia="楷体" w:cs="楷体"/>
          <w:color w:val="000000"/>
          <w:sz w:val="24"/>
          <w:szCs w:val="24"/>
        </w:rPr>
        <w:t>看世界 智世界</w:t>
      </w:r>
      <w:r>
        <w:rPr>
          <w:rFonts w:ascii="宋体" w:hAnsi="宋体" w:eastAsia="宋体" w:cs="宋体"/>
          <w:color w:val="000000"/>
          <w:sz w:val="24"/>
          <w:szCs w:val="24"/>
        </w:rPr>
        <w:t>”</w:t>
      </w:r>
      <w:r>
        <w:rPr>
          <w:rFonts w:ascii="楷体" w:hAnsi="楷体" w:eastAsia="楷体" w:cs="楷体"/>
          <w:color w:val="000000"/>
          <w:sz w:val="24"/>
          <w:szCs w:val="24"/>
        </w:rPr>
        <w:t>境外展区）（观展时间：</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w:t>
      </w:r>
    </w:p>
    <w:p w14:paraId="48708F8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②</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视频人物替换体验、斑马元神 （观展时间：</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w:t>
      </w:r>
    </w:p>
    <w:p w14:paraId="5085CF55">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③多模态大模型驱动的无人机具身智能决策系统、天目山一号（观展时间：</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w:t>
      </w:r>
    </w:p>
    <w:p w14:paraId="5F4FC7A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④《黑神话：悟空》（观展时间：</w:t>
      </w:r>
      <w:r>
        <w:rPr>
          <w:rFonts w:ascii="Times New Roman" w:hAnsi="Times New Roman" w:eastAsia="Times New Roman" w:cs="Times New Roman"/>
          <w:color w:val="000000"/>
          <w:sz w:val="24"/>
          <w:szCs w:val="24"/>
        </w:rPr>
        <w:t>30</w:t>
      </w:r>
      <w:r>
        <w:rPr>
          <w:rFonts w:ascii="楷体" w:hAnsi="楷体" w:eastAsia="楷体" w:cs="楷体"/>
          <w:color w:val="000000"/>
          <w:sz w:val="24"/>
          <w:szCs w:val="24"/>
        </w:rPr>
        <w:t>分钟）</w:t>
      </w:r>
    </w:p>
    <w:p w14:paraId="3B50AEC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⑤全栈智算筑基</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、星云大模型 （观展时间：</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分钟）</w:t>
      </w:r>
    </w:p>
    <w:p w14:paraId="5BBC316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⑥可之教育大模型 （观展时间：</w:t>
      </w:r>
      <w:r>
        <w:rPr>
          <w:rFonts w:ascii="Times New Roman" w:hAnsi="Times New Roman" w:eastAsia="Times New Roman" w:cs="Times New Roman"/>
          <w:color w:val="000000"/>
          <w:sz w:val="24"/>
          <w:szCs w:val="24"/>
        </w:rPr>
        <w:t>10</w:t>
      </w:r>
      <w:r>
        <w:rPr>
          <w:rFonts w:ascii="楷体" w:hAnsi="楷体" w:eastAsia="楷体" w:cs="楷体"/>
          <w:color w:val="000000"/>
          <w:sz w:val="24"/>
          <w:szCs w:val="24"/>
        </w:rPr>
        <w:t>分钟）</w:t>
      </w:r>
    </w:p>
    <w:p w14:paraId="7A2052F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⑦低空安全解决方案 （观展时间：</w:t>
      </w:r>
      <w:r>
        <w:rPr>
          <w:rFonts w:ascii="Times New Roman" w:hAnsi="Times New Roman" w:eastAsia="Times New Roman" w:cs="Times New Roman"/>
          <w:color w:val="000000"/>
          <w:sz w:val="24"/>
          <w:szCs w:val="24"/>
        </w:rPr>
        <w:t>20</w:t>
      </w:r>
      <w:r>
        <w:rPr>
          <w:rFonts w:ascii="楷体" w:hAnsi="楷体" w:eastAsia="楷体" w:cs="楷体"/>
          <w:color w:val="000000"/>
          <w:sz w:val="24"/>
          <w:szCs w:val="24"/>
        </w:rPr>
        <w:t>分钟）</w:t>
      </w:r>
    </w:p>
    <w:p w14:paraId="4433A8B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⑧天工</w:t>
      </w:r>
      <w:r>
        <w:rPr>
          <w:rFonts w:ascii="Times New Roman" w:hAnsi="Times New Roman" w:eastAsia="Times New Roman" w:cs="Times New Roman"/>
          <w:color w:val="000000"/>
          <w:sz w:val="24"/>
          <w:szCs w:val="24"/>
        </w:rPr>
        <w:t xml:space="preserve"> sky music</w:t>
      </w:r>
      <w:r>
        <w:rPr>
          <w:rFonts w:ascii="楷体" w:hAnsi="楷体" w:eastAsia="楷体" w:cs="楷体"/>
          <w:color w:val="000000"/>
          <w:sz w:val="24"/>
          <w:szCs w:val="24"/>
        </w:rPr>
        <w:t>、</w:t>
      </w:r>
      <w:r>
        <w:rPr>
          <w:rFonts w:ascii="Times New Roman" w:hAnsi="Times New Roman" w:eastAsia="Times New Roman" w:cs="Times New Roman"/>
          <w:color w:val="000000"/>
          <w:sz w:val="24"/>
          <w:szCs w:val="24"/>
        </w:rPr>
        <w:t>AI</w:t>
      </w:r>
      <w:r>
        <w:rPr>
          <w:rFonts w:ascii="楷体" w:hAnsi="楷体" w:eastAsia="楷体" w:cs="楷体"/>
          <w:color w:val="000000"/>
          <w:sz w:val="24"/>
          <w:szCs w:val="24"/>
        </w:rPr>
        <w:t>体感艺术疗愈 （观展时间：</w:t>
      </w:r>
      <w:r>
        <w:rPr>
          <w:rFonts w:ascii="Times New Roman" w:hAnsi="Times New Roman" w:eastAsia="Times New Roman" w:cs="Times New Roman"/>
          <w:color w:val="000000"/>
          <w:sz w:val="24"/>
          <w:szCs w:val="24"/>
        </w:rPr>
        <w:t>25</w:t>
      </w:r>
      <w:r>
        <w:rPr>
          <w:rFonts w:ascii="楷体" w:hAnsi="楷体" w:eastAsia="楷体" w:cs="楷体"/>
          <w:color w:val="000000"/>
          <w:sz w:val="24"/>
          <w:szCs w:val="24"/>
        </w:rPr>
        <w:t>分钟）</w:t>
      </w:r>
    </w:p>
    <w:p w14:paraId="391AB2F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color w:val="000000"/>
          <w:sz w:val="24"/>
          <w:szCs w:val="24"/>
        </w:rPr>
        <w:t>观展路线：</w:t>
      </w:r>
      <w:r>
        <w:rPr>
          <w:color w:val="000000"/>
          <w:sz w:val="24"/>
          <w:szCs w:val="24"/>
        </w:rPr>
        <w:t>_____________________</w:t>
      </w:r>
      <w:r>
        <w:rPr>
          <w:rFonts w:ascii="宋体" w:hAnsi="宋体" w:eastAsia="宋体" w:cs="宋体"/>
          <w:color w:val="000000"/>
          <w:sz w:val="24"/>
          <w:szCs w:val="24"/>
        </w:rPr>
        <w:t xml:space="preserve"> （填写序号）</w:t>
      </w:r>
    </w:p>
    <w:p w14:paraId="2B231F8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ascii="宋体" w:hAnsi="宋体" w:eastAsia="宋体" w:cs="宋体"/>
          <w:color w:val="000000"/>
          <w:sz w:val="24"/>
          <w:szCs w:val="24"/>
        </w:rPr>
        <w:t>理由：</w:t>
      </w:r>
      <w:r>
        <w:rPr>
          <w:rFonts w:hint="eastAsia"/>
          <w:color w:val="000000"/>
          <w:sz w:val="24"/>
          <w:szCs w:val="24"/>
          <w:u w:val="single"/>
          <w:lang w:val="en-US" w:eastAsia="zh-CN"/>
        </w:rPr>
        <w:t xml:space="preserve">                                                                           </w:t>
      </w:r>
    </w:p>
    <w:p w14:paraId="77C7870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3FC4672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20F1538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7C7735C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四、媒体文阅读（本大题共</w:t>
      </w:r>
      <w:r>
        <w:rPr>
          <w:rFonts w:ascii="Times New Roman" w:hAnsi="Times New Roman" w:eastAsia="Times New Roman" w:cs="Times New Roman"/>
          <w:b/>
          <w:color w:val="000000"/>
          <w:sz w:val="24"/>
          <w:szCs w:val="24"/>
        </w:rPr>
        <w:t>5</w:t>
      </w:r>
      <w:r>
        <w:rPr>
          <w:rFonts w:ascii="宋体" w:hAnsi="宋体" w:eastAsia="宋体" w:cs="宋体"/>
          <w:b/>
          <w:color w:val="000000"/>
          <w:sz w:val="24"/>
          <w:szCs w:val="24"/>
        </w:rPr>
        <w:t>小题，共</w:t>
      </w:r>
      <w:r>
        <w:rPr>
          <w:rFonts w:ascii="Times New Roman" w:hAnsi="Times New Roman" w:eastAsia="Times New Roman" w:cs="Times New Roman"/>
          <w:b/>
          <w:color w:val="000000"/>
          <w:sz w:val="24"/>
          <w:szCs w:val="24"/>
        </w:rPr>
        <w:t>18</w:t>
      </w:r>
      <w:r>
        <w:rPr>
          <w:rFonts w:ascii="宋体" w:hAnsi="宋体" w:eastAsia="宋体" w:cs="宋体"/>
          <w:b/>
          <w:color w:val="000000"/>
          <w:sz w:val="24"/>
          <w:szCs w:val="24"/>
        </w:rPr>
        <w:t>分）</w:t>
      </w:r>
    </w:p>
    <w:p w14:paraId="08A8DE1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阅读下面文字，完成下列小题。</w:t>
      </w:r>
    </w:p>
    <w:p w14:paraId="1ACA616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材料一</w:t>
      </w:r>
      <w:r>
        <w:rPr>
          <w:rFonts w:ascii="楷体" w:hAnsi="楷体" w:eastAsia="楷体" w:cs="楷体"/>
          <w:color w:val="000000"/>
          <w:sz w:val="24"/>
          <w:szCs w:val="24"/>
        </w:rPr>
        <w:t>】</w:t>
      </w:r>
    </w:p>
    <w:p w14:paraId="0607B02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对于增强国家自主创新能力和文化软实力、建设社会主义现代化强国，具有十分重要的意义。</w:t>
      </w:r>
    </w:p>
    <w:p w14:paraId="71EC379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我国科学素质建设取得了显著成绩，但也存在一些问题和不足。主要表现在：科学素质总体水平偏低，城乡、区域发展不平衡；科学精神弘扬不够，科学理性的社会氛围不够浓厚；科普有效供给不足、基层基础薄弱；落实</w:t>
      </w:r>
      <w:r>
        <w:rPr>
          <w:rFonts w:ascii="宋体" w:hAnsi="宋体" w:eastAsia="宋体" w:cs="宋体"/>
          <w:color w:val="000000"/>
          <w:sz w:val="24"/>
          <w:szCs w:val="24"/>
        </w:rPr>
        <w:t>“</w:t>
      </w:r>
      <w:r>
        <w:rPr>
          <w:rFonts w:ascii="楷体" w:hAnsi="楷体" w:eastAsia="楷体" w:cs="楷体"/>
          <w:color w:val="000000"/>
          <w:sz w:val="24"/>
          <w:szCs w:val="24"/>
        </w:rPr>
        <w:t>科学普及与科技创新同等重要</w:t>
      </w:r>
      <w:r>
        <w:rPr>
          <w:rFonts w:ascii="宋体" w:hAnsi="宋体" w:eastAsia="宋体" w:cs="宋体"/>
          <w:color w:val="000000"/>
          <w:sz w:val="24"/>
          <w:szCs w:val="24"/>
        </w:rPr>
        <w:t>”</w:t>
      </w:r>
      <w:r>
        <w:rPr>
          <w:rFonts w:ascii="楷体" w:hAnsi="楷体" w:eastAsia="楷体" w:cs="楷体"/>
          <w:color w:val="000000"/>
          <w:sz w:val="24"/>
          <w:szCs w:val="24"/>
        </w:rPr>
        <w:t>的制度安排尚未形成，组织领导、条件保障等有待加强。</w:t>
      </w:r>
    </w:p>
    <w:p w14:paraId="5D6CB4A8">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（摘自《全民科学素质行动规划纲要 （2021-2023年）》）</w:t>
      </w:r>
    </w:p>
    <w:p w14:paraId="6B3B4D7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材料二</w:t>
      </w:r>
      <w:r>
        <w:rPr>
          <w:rFonts w:ascii="楷体" w:hAnsi="楷体" w:eastAsia="楷体" w:cs="楷体"/>
          <w:color w:val="000000"/>
          <w:sz w:val="24"/>
          <w:szCs w:val="24"/>
        </w:rPr>
        <w:t>】</w:t>
      </w:r>
    </w:p>
    <w:p w14:paraId="0699B19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历史上每一次重要的航空事件都推进了科学传播。许多国家和地区已经将基于航天技术发展的科普教育正式纳入基础教育体系，并逐步开展涵盖基础科普和专业人才培育的航天教育体系建设工作。例如，欧洲航天局主要从三个维度展开面向不同年龄段青少年的航天知识教育。一是为儿童专设的网站，该网站提供丰富的学习内容、各类活动、趣味游戏及老师可用的教育资源，增强了航天科普教育的可操作性和趣味性。二是每个学年都会设计面向成员国家的学校项目，包括面向学生的竞赛、课程、营地体验等主题活动和面向教师的在线培训、在线工具和教学资源等支持。三是课堂设计与资源配套，将计算机编程、工程技术、太空探索等内容结合在一起，引导学生在掌握原理的同时学习传感器数据收集、数据分析与应用等知识。</w:t>
      </w:r>
    </w:p>
    <w:p w14:paraId="3F64D06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我国已经实施的两次太空授课初步形成了国家主导下多主体协同的跨领域科学传播模式，激发了大批青少年的航天兴趣和航天梦想。</w:t>
      </w:r>
      <w:r>
        <w:rPr>
          <w:rFonts w:ascii="Times New Roman" w:hAnsi="Times New Roman" w:eastAsia="Times New Roman" w:cs="Times New Roman"/>
          <w:color w:val="000000"/>
          <w:sz w:val="24"/>
          <w:szCs w:val="24"/>
        </w:rPr>
        <w:t>2021</w:t>
      </w:r>
      <w:r>
        <w:rPr>
          <w:rFonts w:ascii="楷体" w:hAnsi="楷体" w:eastAsia="楷体" w:cs="楷体"/>
          <w:color w:val="000000"/>
          <w:sz w:val="24"/>
          <w:szCs w:val="24"/>
        </w:rPr>
        <w:t>年，我国也已将</w:t>
      </w:r>
      <w:r>
        <w:rPr>
          <w:rFonts w:ascii="宋体" w:hAnsi="宋体" w:eastAsia="宋体" w:cs="宋体"/>
          <w:color w:val="000000"/>
          <w:sz w:val="24"/>
          <w:szCs w:val="24"/>
        </w:rPr>
        <w:t>“</w:t>
      </w:r>
      <w:r>
        <w:rPr>
          <w:rFonts w:ascii="楷体" w:hAnsi="楷体" w:eastAsia="楷体" w:cs="楷体"/>
          <w:color w:val="000000"/>
          <w:sz w:val="24"/>
          <w:szCs w:val="24"/>
        </w:rPr>
        <w:t>天宫课堂</w:t>
      </w:r>
      <w:r>
        <w:rPr>
          <w:rFonts w:ascii="宋体" w:hAnsi="宋体" w:eastAsia="宋体" w:cs="宋体"/>
          <w:color w:val="000000"/>
          <w:sz w:val="24"/>
          <w:szCs w:val="24"/>
        </w:rPr>
        <w:t>”</w:t>
      </w:r>
      <w:r>
        <w:rPr>
          <w:rFonts w:ascii="楷体" w:hAnsi="楷体" w:eastAsia="楷体" w:cs="楷体"/>
          <w:color w:val="000000"/>
          <w:sz w:val="24"/>
          <w:szCs w:val="24"/>
        </w:rPr>
        <w:t>确立为我国首个太空科普教育品牌，天宫课堂将结合载人飞行任务，以青少年为主要对象展开。借鉴其他国家的实践经验和科学传播模式理论研究的思路，天宫课堂的品牌和内容建设围绕天地协同授课模式，以对接青少年学校教育体系和家庭教育体系为路径展开多元化、多维度的体系化建设，包括但不限于航天知识相关的教辅资源、学习和实习机会，从而实现对各类传播和教育场景的深度嵌入。</w:t>
      </w:r>
    </w:p>
    <w:p w14:paraId="0A99D40C">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天宫课堂可以综合多样化媒介形态和媒体平台，从面向青少年的课堂教学逻辑转向多维度、多品级的复合传播逻辑、包括但不限于知识传播逻辑、文艺作品传播逻辑、学术传播逻辑等，形成面向全国和全世界公众的航天科普传播体系。</w:t>
      </w:r>
    </w:p>
    <w:p w14:paraId="0E02EDD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楷体" w:hAnsi="楷体" w:eastAsia="楷体" w:cs="楷体"/>
          <w:color w:val="000000"/>
          <w:sz w:val="24"/>
          <w:szCs w:val="24"/>
        </w:rPr>
        <w:t>【</w:t>
      </w:r>
      <w:r>
        <w:rPr>
          <w:rFonts w:hint="eastAsia" w:ascii="黑体" w:hAnsi="黑体" w:eastAsia="黑体" w:cs="黑体"/>
          <w:color w:val="000000"/>
          <w:sz w:val="24"/>
          <w:szCs w:val="24"/>
        </w:rPr>
        <w:t>材料三</w:t>
      </w:r>
      <w:r>
        <w:rPr>
          <w:rFonts w:ascii="楷体" w:hAnsi="楷体" w:eastAsia="楷体" w:cs="楷体"/>
          <w:color w:val="000000"/>
          <w:sz w:val="24"/>
          <w:szCs w:val="24"/>
        </w:rPr>
        <w:t>】</w:t>
      </w:r>
    </w:p>
    <w:p w14:paraId="349B8F1E">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Times New Roman" w:hAnsi="Times New Roman" w:eastAsia="Times New Roman" w:cs="Times New Roman"/>
          <w:color w:val="000000"/>
          <w:sz w:val="24"/>
          <w:szCs w:val="24"/>
        </w:rPr>
        <w:t>2023</w:t>
      </w:r>
      <w:r>
        <w:rPr>
          <w:rFonts w:ascii="楷体" w:hAnsi="楷体" w:eastAsia="楷体" w:cs="楷体"/>
          <w:color w:val="000000"/>
          <w:sz w:val="24"/>
          <w:szCs w:val="24"/>
        </w:rPr>
        <w:t>年</w:t>
      </w:r>
      <w:r>
        <w:rPr>
          <w:rFonts w:ascii="Times New Roman" w:hAnsi="Times New Roman" w:eastAsia="Times New Roman" w:cs="Times New Roman"/>
          <w:color w:val="000000"/>
          <w:sz w:val="24"/>
          <w:szCs w:val="24"/>
        </w:rPr>
        <w:t>9</w:t>
      </w:r>
      <w:r>
        <w:rPr>
          <w:rFonts w:ascii="楷体" w:hAnsi="楷体" w:eastAsia="楷体" w:cs="楷体"/>
          <w:color w:val="000000"/>
          <w:sz w:val="24"/>
          <w:szCs w:val="24"/>
        </w:rPr>
        <w:t>月</w:t>
      </w:r>
      <w:r>
        <w:rPr>
          <w:rFonts w:ascii="Times New Roman" w:hAnsi="Times New Roman" w:eastAsia="Times New Roman" w:cs="Times New Roman"/>
          <w:color w:val="000000"/>
          <w:sz w:val="24"/>
          <w:szCs w:val="24"/>
        </w:rPr>
        <w:t>21</w:t>
      </w:r>
      <w:r>
        <w:rPr>
          <w:rFonts w:ascii="楷体" w:hAnsi="楷体" w:eastAsia="楷体" w:cs="楷体"/>
          <w:color w:val="000000"/>
          <w:sz w:val="24"/>
          <w:szCs w:val="24"/>
        </w:rPr>
        <w:t>日</w:t>
      </w:r>
      <w:r>
        <w:rPr>
          <w:rFonts w:ascii="Times New Roman" w:hAnsi="Times New Roman" w:eastAsia="Times New Roman" w:cs="Times New Roman"/>
          <w:color w:val="000000"/>
          <w:sz w:val="24"/>
          <w:szCs w:val="24"/>
        </w:rPr>
        <w:t>15</w:t>
      </w:r>
      <w:r>
        <w:rPr>
          <w:rFonts w:ascii="楷体" w:hAnsi="楷体" w:eastAsia="楷体" w:cs="楷体"/>
          <w:color w:val="000000"/>
          <w:sz w:val="24"/>
          <w:szCs w:val="24"/>
        </w:rPr>
        <w:t>时</w:t>
      </w:r>
      <w:r>
        <w:rPr>
          <w:rFonts w:ascii="Times New Roman" w:hAnsi="Times New Roman" w:eastAsia="Times New Roman" w:cs="Times New Roman"/>
          <w:color w:val="000000"/>
          <w:sz w:val="24"/>
          <w:szCs w:val="24"/>
        </w:rPr>
        <w:t>48</w:t>
      </w:r>
      <w:r>
        <w:rPr>
          <w:rFonts w:ascii="楷体" w:hAnsi="楷体" w:eastAsia="楷体" w:cs="楷体"/>
          <w:color w:val="000000"/>
          <w:sz w:val="24"/>
          <w:szCs w:val="24"/>
        </w:rPr>
        <w:t>分，</w:t>
      </w:r>
      <w:r>
        <w:rPr>
          <w:rFonts w:ascii="宋体" w:hAnsi="宋体" w:eastAsia="宋体" w:cs="宋体"/>
          <w:color w:val="000000"/>
          <w:sz w:val="24"/>
          <w:szCs w:val="24"/>
        </w:rPr>
        <w:t>“</w:t>
      </w:r>
      <w:r>
        <w:rPr>
          <w:rFonts w:ascii="楷体" w:hAnsi="楷体" w:eastAsia="楷体" w:cs="楷体"/>
          <w:color w:val="000000"/>
          <w:sz w:val="24"/>
          <w:szCs w:val="24"/>
        </w:rPr>
        <w:t>天宫课堂</w:t>
      </w:r>
      <w:r>
        <w:rPr>
          <w:rFonts w:ascii="宋体" w:hAnsi="宋体" w:eastAsia="宋体" w:cs="宋体"/>
          <w:color w:val="000000"/>
          <w:sz w:val="24"/>
          <w:szCs w:val="24"/>
        </w:rPr>
        <w:t>”</w:t>
      </w:r>
      <w:r>
        <w:rPr>
          <w:rFonts w:ascii="楷体" w:hAnsi="楷体" w:eastAsia="楷体" w:cs="楷体"/>
          <w:color w:val="000000"/>
          <w:sz w:val="24"/>
          <w:szCs w:val="24"/>
        </w:rPr>
        <w:t>第四课在中国空间站开讲，</w:t>
      </w:r>
      <w:r>
        <w:rPr>
          <w:rFonts w:ascii="宋体" w:hAnsi="宋体" w:eastAsia="宋体" w:cs="宋体"/>
          <w:color w:val="000000"/>
          <w:sz w:val="24"/>
          <w:szCs w:val="24"/>
        </w:rPr>
        <w:t>“</w:t>
      </w:r>
      <w:r>
        <w:rPr>
          <w:rFonts w:ascii="楷体" w:hAnsi="楷体" w:eastAsia="楷体" w:cs="楷体"/>
          <w:color w:val="000000"/>
          <w:sz w:val="24"/>
          <w:szCs w:val="24"/>
        </w:rPr>
        <w:t>太空教师</w:t>
      </w:r>
      <w:r>
        <w:rPr>
          <w:rFonts w:ascii="宋体" w:hAnsi="宋体" w:eastAsia="宋体" w:cs="宋体"/>
          <w:color w:val="000000"/>
          <w:sz w:val="24"/>
          <w:szCs w:val="24"/>
        </w:rPr>
        <w:t>”</w:t>
      </w:r>
      <w:r>
        <w:rPr>
          <w:rFonts w:ascii="楷体" w:hAnsi="楷体" w:eastAsia="楷体" w:cs="楷体"/>
          <w:color w:val="000000"/>
          <w:sz w:val="24"/>
          <w:szCs w:val="24"/>
        </w:rPr>
        <w:t>景海鹏、朱杨柱、桂海潮为广大青少年带来一场精彩的太空科普课，这是中国航天员首次在梦天实验舱内进行授课。</w:t>
      </w:r>
    </w:p>
    <w:p w14:paraId="5FCCCF8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在约</w:t>
      </w:r>
      <w:r>
        <w:rPr>
          <w:rFonts w:ascii="Times New Roman" w:hAnsi="Times New Roman" w:eastAsia="Times New Roman" w:cs="Times New Roman"/>
          <w:color w:val="000000"/>
          <w:sz w:val="24"/>
          <w:szCs w:val="24"/>
        </w:rPr>
        <w:t>48</w:t>
      </w:r>
      <w:r>
        <w:rPr>
          <w:rFonts w:ascii="楷体" w:hAnsi="楷体" w:eastAsia="楷体" w:cs="楷体"/>
          <w:color w:val="000000"/>
          <w:sz w:val="24"/>
          <w:szCs w:val="24"/>
        </w:rPr>
        <w:t>分钟的授课中，神舟十六号航天员景海鹏、朱杨柱、桂海潮生动展示介绍了空间站梦天实验舱工作生活场景，演示了球形火焰实验、奇妙</w:t>
      </w:r>
      <w:r>
        <w:rPr>
          <w:rFonts w:ascii="宋体" w:hAnsi="宋体" w:eastAsia="宋体" w:cs="宋体"/>
          <w:color w:val="000000"/>
          <w:sz w:val="24"/>
          <w:szCs w:val="24"/>
        </w:rPr>
        <w:t>“</w:t>
      </w:r>
      <w:r>
        <w:rPr>
          <w:rFonts w:ascii="楷体" w:hAnsi="楷体" w:eastAsia="楷体" w:cs="楷体"/>
          <w:color w:val="000000"/>
          <w:sz w:val="24"/>
          <w:szCs w:val="24"/>
        </w:rPr>
        <w:t>乒乓球</w:t>
      </w:r>
      <w:r>
        <w:rPr>
          <w:rFonts w:ascii="宋体" w:hAnsi="宋体" w:eastAsia="宋体" w:cs="宋体"/>
          <w:color w:val="000000"/>
          <w:sz w:val="24"/>
          <w:szCs w:val="24"/>
        </w:rPr>
        <w:t>”</w:t>
      </w:r>
      <w:r>
        <w:rPr>
          <w:rFonts w:ascii="楷体" w:hAnsi="楷体" w:eastAsia="楷体" w:cs="楷体"/>
          <w:color w:val="000000"/>
          <w:sz w:val="24"/>
          <w:szCs w:val="24"/>
        </w:rPr>
        <w:t>实验、动量守恒实验以及又见陀螺实验，并生动讲解了实验背后的科学原理。授课期间，来自各地的同学们踊跃提问，</w:t>
      </w:r>
      <w:r>
        <w:rPr>
          <w:rFonts w:ascii="Times New Roman" w:hAnsi="Times New Roman" w:eastAsia="Times New Roman" w:cs="Times New Roman"/>
          <w:color w:val="000000"/>
          <w:sz w:val="24"/>
          <w:szCs w:val="24"/>
        </w:rPr>
        <w:t>3</w:t>
      </w:r>
      <w:r>
        <w:rPr>
          <w:rFonts w:ascii="楷体" w:hAnsi="楷体" w:eastAsia="楷体" w:cs="楷体"/>
          <w:color w:val="000000"/>
          <w:sz w:val="24"/>
          <w:szCs w:val="24"/>
        </w:rPr>
        <w:t>位</w:t>
      </w:r>
      <w:r>
        <w:rPr>
          <w:rFonts w:ascii="宋体" w:hAnsi="宋体" w:eastAsia="宋体" w:cs="宋体"/>
          <w:color w:val="000000"/>
          <w:sz w:val="24"/>
          <w:szCs w:val="24"/>
        </w:rPr>
        <w:t>“</w:t>
      </w:r>
      <w:r>
        <w:rPr>
          <w:rFonts w:ascii="楷体" w:hAnsi="楷体" w:eastAsia="楷体" w:cs="楷体"/>
          <w:color w:val="000000"/>
          <w:sz w:val="24"/>
          <w:szCs w:val="24"/>
        </w:rPr>
        <w:t>太空教师</w:t>
      </w:r>
      <w:r>
        <w:rPr>
          <w:rFonts w:ascii="宋体" w:hAnsi="宋体" w:eastAsia="宋体" w:cs="宋体"/>
          <w:color w:val="000000"/>
          <w:sz w:val="24"/>
          <w:szCs w:val="24"/>
        </w:rPr>
        <w:t>”</w:t>
      </w:r>
      <w:r>
        <w:rPr>
          <w:rFonts w:ascii="楷体" w:hAnsi="楷体" w:eastAsia="楷体" w:cs="楷体"/>
          <w:color w:val="000000"/>
          <w:sz w:val="24"/>
          <w:szCs w:val="24"/>
        </w:rPr>
        <w:t>耐心解答，天地互动，气氛热烈。</w:t>
      </w:r>
    </w:p>
    <w:p w14:paraId="1CCF5C69">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color w:val="000000"/>
          <w:sz w:val="24"/>
          <w:szCs w:val="24"/>
        </w:rPr>
      </w:pPr>
      <w:r>
        <w:rPr>
          <w:rFonts w:hint="eastAsia" w:ascii="仿宋" w:hAnsi="仿宋" w:eastAsia="仿宋" w:cs="仿宋"/>
          <w:color w:val="000000"/>
          <w:sz w:val="24"/>
          <w:szCs w:val="24"/>
        </w:rPr>
        <w:t>（摘自人民网《“天宫课堂”第四课在中国空间站开讲》）</w:t>
      </w:r>
    </w:p>
    <w:p w14:paraId="2B53120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15.根据材料一，下列选项不属于科学素质建设的一项是 （   ）</w:t>
      </w:r>
    </w:p>
    <w:p w14:paraId="6ED8CE0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A.全国青少年科技创新大赛，“明天小小科学家”等，为优秀的中小学科技爱好者搭建学习、交流和展示平台。</w:t>
      </w:r>
    </w:p>
    <w:p w14:paraId="40804BAC">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B.实施乡村教师支持计划，改善乡村教师资源配置，保障乡村教师合理待遇，增强乡村教师职业吸引力。</w:t>
      </w:r>
    </w:p>
    <w:p w14:paraId="55B8AE81">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C.我国已转向高质量发展阶段，正加快构建以国内大循环为主体、国内国际双循环相互促进的新发展格局。</w:t>
      </w:r>
    </w:p>
    <w:p w14:paraId="72E3CD85">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D.重点宣传普及节约资源、应急避险、循环经济等观念和知识，形成科学、文明、健康的生活和工作方式。</w:t>
      </w:r>
    </w:p>
    <w:p w14:paraId="07C8A83A">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16.下列对材料二和材料三相关内容的梳理，不正确的一项是 （   ）</w:t>
      </w:r>
    </w:p>
    <w:p w14:paraId="482BF44B">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A. </w:t>
      </w:r>
      <w:r>
        <w:rPr>
          <w:rFonts w:hint="eastAsia" w:ascii="宋体" w:hAnsi="宋体" w:eastAsia="宋体" w:cs="宋体"/>
          <w:color w:val="000000"/>
          <w:sz w:val="24"/>
          <w:szCs w:val="24"/>
        </w:rPr>
        <w:drawing>
          <wp:inline distT="0" distB="0" distL="114300" distR="114300">
            <wp:extent cx="4438650" cy="495300"/>
            <wp:effectExtent l="0" t="0" r="0" b="0"/>
            <wp:docPr id="100003" name="图片 100003"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7oGcZrkBz7NAx1ODbqMbQ=="/>
                    <pic:cNvPicPr>
                      <a:picLocks noChangeAspect="1"/>
                    </pic:cNvPicPr>
                  </pic:nvPicPr>
                  <pic:blipFill>
                    <a:blip r:embed="rId10"/>
                    <a:stretch>
                      <a:fillRect/>
                    </a:stretch>
                  </pic:blipFill>
                  <pic:spPr>
                    <a:xfrm>
                      <a:off x="0" y="0"/>
                      <a:ext cx="4438650" cy="495300"/>
                    </a:xfrm>
                    <a:prstGeom prst="rect">
                      <a:avLst/>
                    </a:prstGeom>
                  </pic:spPr>
                </pic:pic>
              </a:graphicData>
            </a:graphic>
          </wp:inline>
        </w:drawing>
      </w:r>
    </w:p>
    <w:p w14:paraId="64A709F9">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B. </w:t>
      </w:r>
      <w:r>
        <w:rPr>
          <w:rFonts w:hint="eastAsia" w:ascii="宋体" w:hAnsi="宋体" w:eastAsia="宋体" w:cs="宋体"/>
          <w:color w:val="000000"/>
          <w:sz w:val="24"/>
          <w:szCs w:val="24"/>
        </w:rPr>
        <w:drawing>
          <wp:inline distT="0" distB="0" distL="114300" distR="114300">
            <wp:extent cx="4543425" cy="476250"/>
            <wp:effectExtent l="0" t="0" r="9525" b="0"/>
            <wp:docPr id="100005" name="图片 100005"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7oGcZrkBz7NAx1ODbqMbQ=="/>
                    <pic:cNvPicPr>
                      <a:picLocks noChangeAspect="1"/>
                    </pic:cNvPicPr>
                  </pic:nvPicPr>
                  <pic:blipFill>
                    <a:blip r:embed="rId11"/>
                    <a:stretch>
                      <a:fillRect/>
                    </a:stretch>
                  </pic:blipFill>
                  <pic:spPr>
                    <a:xfrm>
                      <a:off x="0" y="0"/>
                      <a:ext cx="4543425" cy="476250"/>
                    </a:xfrm>
                    <a:prstGeom prst="rect">
                      <a:avLst/>
                    </a:prstGeom>
                  </pic:spPr>
                </pic:pic>
              </a:graphicData>
            </a:graphic>
          </wp:inline>
        </w:drawing>
      </w:r>
    </w:p>
    <w:p w14:paraId="0520F920">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C. </w:t>
      </w:r>
      <w:r>
        <w:rPr>
          <w:rFonts w:hint="eastAsia" w:ascii="宋体" w:hAnsi="宋体" w:eastAsia="宋体" w:cs="宋体"/>
          <w:color w:val="000000"/>
          <w:sz w:val="24"/>
          <w:szCs w:val="24"/>
        </w:rPr>
        <w:drawing>
          <wp:inline distT="0" distB="0" distL="114300" distR="114300">
            <wp:extent cx="4467225" cy="514350"/>
            <wp:effectExtent l="0" t="0" r="9525" b="0"/>
            <wp:docPr id="100007" name="图片 100007"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7oGcZrkBz7NAx1ODbqMbQ=="/>
                    <pic:cNvPicPr>
                      <a:picLocks noChangeAspect="1"/>
                    </pic:cNvPicPr>
                  </pic:nvPicPr>
                  <pic:blipFill>
                    <a:blip r:embed="rId12"/>
                    <a:stretch>
                      <a:fillRect/>
                    </a:stretch>
                  </pic:blipFill>
                  <pic:spPr>
                    <a:xfrm>
                      <a:off x="0" y="0"/>
                      <a:ext cx="4467225" cy="514350"/>
                    </a:xfrm>
                    <a:prstGeom prst="rect">
                      <a:avLst/>
                    </a:prstGeom>
                  </pic:spPr>
                </pic:pic>
              </a:graphicData>
            </a:graphic>
          </wp:inline>
        </w:drawing>
      </w:r>
    </w:p>
    <w:p w14:paraId="6C697F0F">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D. </w:t>
      </w:r>
      <w:r>
        <w:rPr>
          <w:rFonts w:hint="eastAsia" w:ascii="宋体" w:hAnsi="宋体" w:eastAsia="宋体" w:cs="宋体"/>
          <w:color w:val="000000"/>
          <w:sz w:val="24"/>
          <w:szCs w:val="24"/>
        </w:rPr>
        <w:drawing>
          <wp:inline distT="0" distB="0" distL="114300" distR="114300">
            <wp:extent cx="4505325" cy="533400"/>
            <wp:effectExtent l="0" t="0" r="9525" b="0"/>
            <wp:docPr id="100009" name="图片 100009" descr="学科网(www.zxxk.com)--教育资源门户，提供试卷、教案、课件、论文、素材以及各类教学资源下载，还有大量而丰富的教学相关资讯！ p7oGcZrkBz7NAx1ODbqM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7oGcZrkBz7NAx1ODbqMbQ=="/>
                    <pic:cNvPicPr>
                      <a:picLocks noChangeAspect="1"/>
                    </pic:cNvPicPr>
                  </pic:nvPicPr>
                  <pic:blipFill>
                    <a:blip r:embed="rId13"/>
                    <a:stretch>
                      <a:fillRect/>
                    </a:stretch>
                  </pic:blipFill>
                  <pic:spPr>
                    <a:xfrm>
                      <a:off x="0" y="0"/>
                      <a:ext cx="4505325" cy="533400"/>
                    </a:xfrm>
                    <a:prstGeom prst="rect">
                      <a:avLst/>
                    </a:prstGeom>
                  </pic:spPr>
                </pic:pic>
              </a:graphicData>
            </a:graphic>
          </wp:inline>
        </w:drawing>
      </w:r>
    </w:p>
    <w:p w14:paraId="4787FEF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17.根据材料内容，下列说法正确的一项是 （   ）</w:t>
      </w:r>
    </w:p>
    <w:p w14:paraId="406D5234">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A.材料二谈到了在国家主导下围绕天地协同授课模式的天宫课堂科普体系建设存在的问题和重要意义。</w:t>
      </w:r>
    </w:p>
    <w:p w14:paraId="26265C5B">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B.具有中国特色的天宫课堂为全人类提供了探索宇宙的中国视角，所以我国的天宫课堂成为全球关注的航天科普活动。</w:t>
      </w:r>
    </w:p>
    <w:p w14:paraId="77110E7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C.材料三中“天宫课堂”第四课开讲时天地互动、气氛热烈，是因为本课由“太空讲师”授课。</w:t>
      </w:r>
    </w:p>
    <w:p w14:paraId="4C1727DF">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D.为了树立科学的世界观和方法论，增强国家自主创新能力和文化软实力，建设社会主义现代化强国，提升科学素质至关重要。</w:t>
      </w:r>
    </w:p>
    <w:p w14:paraId="3345FC8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18.结合文本，简述你对材料一中“科学普及与科技创新同等重要”的理解。</w:t>
      </w:r>
    </w:p>
    <w:p w14:paraId="71B902E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3490AC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5D04D4D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674B14CF">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BACD7E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19.依据《全民科学素质行动规划纲要（2021-2023年）》，光明职校计划开展“科学素质行动提升活动”。请你结合材料，从中职学生角度给学校写一封建议信。要求：格式正确， 内容完整， 150字左右。</w:t>
      </w:r>
    </w:p>
    <w:p w14:paraId="618DB90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4EF4211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1A0B415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396148B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21C6EF08">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338A82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1B73B1F6">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3FFACA4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2309F1A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b/>
          <w:color w:val="000000"/>
          <w:sz w:val="24"/>
          <w:szCs w:val="24"/>
        </w:rPr>
        <w:t>五、文学作品阅读（本大题共5小题，共20分）</w:t>
      </w:r>
    </w:p>
    <w:p w14:paraId="1E5536F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阅读下面文字，完成下列小题。</w:t>
      </w:r>
    </w:p>
    <w:p w14:paraId="6CE8FF3D">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sz w:val="24"/>
          <w:szCs w:val="24"/>
        </w:rPr>
        <w:t>西溪的晴雨</w:t>
      </w:r>
    </w:p>
    <w:p w14:paraId="40A7F836">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郁达夫</w:t>
      </w:r>
    </w:p>
    <w:p w14:paraId="22132A2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①西北风未起，蟹也不曾肥，我原晓得芦花总还没有白，前两星期，源宁来看了西湖，说他倒觉得有点失望，因为湖光山色，太整齐，太小巧，不够味儿。他开来的一张节目上，原有西溪的一项；恰巧第二天又下了微雨，秋原和我就主张微雨里下西溪，好教源宁去尝一尝这西湖近旁的野趣。</w:t>
      </w:r>
    </w:p>
    <w:p w14:paraId="2A751C17">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②天色是阴阴漠漠的一层，湿风吹来，有点儿冷，也有点儿香，香的是野草花的气息。车过方井旁边，自然又下车来，去看了一下那座天主圣教修士们的古墓。从墓门望进去，只是黑沉沉，冷冰冰的一个大洞，什么也看不见，鼻子里却闻吸到了一种霉灰的阴气。</w:t>
      </w:r>
    </w:p>
    <w:p w14:paraId="529EF06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③把鼻子掀了两掀，耸了一耸肩膀，大家都说，可惜忘记带了电筒，但在下意识里，自然也有一种恐怖、不安和畏缩的心意，在那里作恶，直到了花坞的溪旁，走进窗明几净的静莲庵堂去坐下，喝了两碗清茶，这一些鬼胎，方才洗涤了个空空脱脱。</w:t>
      </w:r>
    </w:p>
    <w:p w14:paraId="4891EEB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④游西溪，本来是以松木场下船，带了酒盒行厨，慢慢儿地向西摇去为正宗。像我们那么高坐了汽车，飞鸣而过古荡、东岳，一个钟头要走百来里路的旅客，终于是难度的俗物。但是俗物也有俗益。你若坐在汽车座里，引颈而向西向北一望，直到湖州，只见一派空明，遥盖在淡绿成阴的斜平海上；这中间不见水，不见山，当然也不见人，只是渺渺茫茫，青青绿绿，远无岸，近亦无田园村落的一个大斜坡，过秦亭山后，一直到留下为止的那一条沿山大道上的景色，好处就在这里，尤其是当微雨朦胧，江南草长的春或秋的半中间。</w:t>
      </w:r>
    </w:p>
    <w:p w14:paraId="505E3411">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⑤从留下上船，回环曲折，一路向西向北，只在芦花浅水里打圈圈；圆桥茅舍，桑树蓼花，是本地的风光，还不足道；最古怪的，是剩在背后的一带湖上的青山，</w:t>
      </w:r>
      <w:r>
        <w:rPr>
          <w:rFonts w:ascii="楷体" w:hAnsi="楷体" w:eastAsia="楷体" w:cs="楷体"/>
          <w:color w:val="000000"/>
          <w:sz w:val="24"/>
          <w:szCs w:val="24"/>
          <w:u w:val="single"/>
        </w:rPr>
        <w:t>不知不觉，忽而又会得移上你的面前来，和你点一点头，又匆匆的别了。</w:t>
      </w:r>
    </w:p>
    <w:p w14:paraId="7A515658">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⑥摇船的少女，也总好算是西溪的一景；一个站在船尾把摇橹，一个坐在船头上使桨，身体一伸一俯，一往一来，和橹声的咿呀，水波的起落，凑合成一大又圆又曲的进行软调；游人到此，自然会想起瘦西湖边，竹西歌吹的闲情，而源宁昨天在漪园月下老人祠里求得的那枝灵签，仿佛是完全的应了，签诗的语文，是《鄘风•桑中》章末后的三句，叫作</w:t>
      </w:r>
      <w:r>
        <w:rPr>
          <w:rFonts w:ascii="宋体" w:hAnsi="宋体" w:eastAsia="宋体" w:cs="宋体"/>
          <w:color w:val="000000"/>
          <w:sz w:val="24"/>
          <w:szCs w:val="24"/>
        </w:rPr>
        <w:t>“</w:t>
      </w:r>
      <w:r>
        <w:rPr>
          <w:rFonts w:ascii="楷体" w:hAnsi="楷体" w:eastAsia="楷体" w:cs="楷体"/>
          <w:color w:val="000000"/>
          <w:sz w:val="24"/>
          <w:szCs w:val="24"/>
        </w:rPr>
        <w:t>期我乎桑中，要（同</w:t>
      </w:r>
      <w:r>
        <w:rPr>
          <w:rFonts w:ascii="宋体" w:hAnsi="宋体" w:eastAsia="宋体" w:cs="宋体"/>
          <w:color w:val="000000"/>
          <w:sz w:val="24"/>
          <w:szCs w:val="24"/>
        </w:rPr>
        <w:t>“</w:t>
      </w:r>
      <w:r>
        <w:rPr>
          <w:rFonts w:ascii="楷体" w:hAnsi="楷体" w:eastAsia="楷体" w:cs="楷体"/>
          <w:color w:val="000000"/>
          <w:sz w:val="24"/>
          <w:szCs w:val="24"/>
        </w:rPr>
        <w:t>邀</w:t>
      </w:r>
      <w:r>
        <w:rPr>
          <w:rFonts w:ascii="宋体" w:hAnsi="宋体" w:eastAsia="宋体" w:cs="宋体"/>
          <w:color w:val="000000"/>
          <w:sz w:val="24"/>
          <w:szCs w:val="24"/>
        </w:rPr>
        <w:t>”</w:t>
      </w:r>
      <w:r>
        <w:rPr>
          <w:rFonts w:ascii="楷体" w:hAnsi="楷体" w:eastAsia="楷体" w:cs="楷体"/>
          <w:color w:val="000000"/>
          <w:sz w:val="24"/>
          <w:szCs w:val="24"/>
        </w:rPr>
        <w:t>）我乎上宫，送我乎淇之上矣</w:t>
      </w:r>
      <w:r>
        <w:rPr>
          <w:rFonts w:ascii="宋体" w:hAnsi="宋体" w:eastAsia="宋体" w:cs="宋体"/>
          <w:color w:val="000000"/>
          <w:sz w:val="24"/>
          <w:szCs w:val="24"/>
        </w:rPr>
        <w:t>”</w:t>
      </w:r>
      <w:r>
        <w:rPr>
          <w:rFonts w:ascii="楷体" w:hAnsi="楷体" w:eastAsia="楷体" w:cs="楷体"/>
          <w:color w:val="000000"/>
          <w:sz w:val="24"/>
          <w:szCs w:val="24"/>
        </w:rPr>
        <w:t>。</w:t>
      </w:r>
    </w:p>
    <w:p w14:paraId="58FE79C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⑦此后便到了交芦庵，上了弹指楼，因为是在雨里，带水拖泥，终于也感不到什么的大趣，但这一天向晚回来，在湖滨酒楼上放谈之下，源宁却一本正经地说：</w:t>
      </w:r>
      <w:r>
        <w:rPr>
          <w:rFonts w:ascii="宋体" w:hAnsi="宋体" w:eastAsia="宋体" w:cs="宋体"/>
          <w:color w:val="000000"/>
          <w:sz w:val="24"/>
          <w:szCs w:val="24"/>
        </w:rPr>
        <w:t>“</w:t>
      </w:r>
      <w:r>
        <w:rPr>
          <w:rFonts w:ascii="楷体" w:hAnsi="楷体" w:eastAsia="楷体" w:cs="楷体"/>
          <w:color w:val="000000"/>
          <w:sz w:val="24"/>
          <w:szCs w:val="24"/>
        </w:rPr>
        <w:t>今天的西溪，却比昨日的西湖，要好三倍。</w:t>
      </w:r>
      <w:r>
        <w:rPr>
          <w:rFonts w:ascii="宋体" w:hAnsi="宋体" w:eastAsia="宋体" w:cs="宋体"/>
          <w:color w:val="000000"/>
          <w:sz w:val="24"/>
          <w:szCs w:val="24"/>
        </w:rPr>
        <w:t>”</w:t>
      </w:r>
    </w:p>
    <w:p w14:paraId="7C448B4F">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⑧前天星期假日，日暖风和，并且在报上也曾看到了芦花怒放的消息；午后日斜，老龙夫妇，又来约去西溪，去的时候，太晚了一点，所以只在秋雪庵的弹指楼上，消磨了半日之半。一片斜阳，反照在芦花浅渚的高头，花也并未怒放，树叶也不曾凋落，原不见秋，更不见雪，只是一味的晴明浩荡，飘飘然，浑浑然，洞贯了我们的肠腑。老僧无相，烧了面，泡了茶，更送来了酒，末后还拿出了纸和墨，我们看看日影下的北高峰，看看庵旁边的芦花荡，就问无相，花要几时才能全白？老僧操着缓慢的楚国口音，微笑着说：</w:t>
      </w:r>
      <w:r>
        <w:rPr>
          <w:rFonts w:ascii="宋体" w:hAnsi="宋体" w:eastAsia="宋体" w:cs="宋体"/>
          <w:color w:val="000000"/>
          <w:sz w:val="24"/>
          <w:szCs w:val="24"/>
        </w:rPr>
        <w:t>“</w:t>
      </w:r>
      <w:r>
        <w:rPr>
          <w:rFonts w:ascii="楷体" w:hAnsi="楷体" w:eastAsia="楷体" w:cs="楷体"/>
          <w:color w:val="000000"/>
          <w:sz w:val="24"/>
          <w:szCs w:val="24"/>
        </w:rPr>
        <w:t>总要到阴历十月的中间；若有月亮，更为出色。</w:t>
      </w:r>
      <w:r>
        <w:rPr>
          <w:rFonts w:ascii="宋体" w:hAnsi="宋体" w:eastAsia="宋体" w:cs="宋体"/>
          <w:color w:val="000000"/>
          <w:sz w:val="24"/>
          <w:szCs w:val="24"/>
        </w:rPr>
        <w:t>”</w:t>
      </w:r>
      <w:r>
        <w:rPr>
          <w:rFonts w:ascii="楷体" w:hAnsi="楷体" w:eastAsia="楷体" w:cs="楷体"/>
          <w:color w:val="000000"/>
          <w:sz w:val="24"/>
          <w:szCs w:val="24"/>
        </w:rPr>
        <w:t>说后，还提出了一个交换的条件，要我们到那时候，再去一玩，他当预备些精馔相待，聊当作润笔，可是今天的字，却非写不可。老龙写了</w:t>
      </w:r>
      <w:r>
        <w:rPr>
          <w:rFonts w:ascii="宋体" w:hAnsi="宋体" w:eastAsia="宋体" w:cs="宋体"/>
          <w:color w:val="000000"/>
          <w:sz w:val="24"/>
          <w:szCs w:val="24"/>
        </w:rPr>
        <w:t>“</w:t>
      </w:r>
      <w:r>
        <w:rPr>
          <w:rFonts w:ascii="楷体" w:hAnsi="楷体" w:eastAsia="楷体" w:cs="楷体"/>
          <w:color w:val="000000"/>
          <w:sz w:val="24"/>
          <w:szCs w:val="24"/>
        </w:rPr>
        <w:t>一剑横飞破六合，万家憔悴哭三吴</w:t>
      </w:r>
      <w:r>
        <w:rPr>
          <w:rFonts w:ascii="宋体" w:hAnsi="宋体" w:eastAsia="宋体" w:cs="宋体"/>
          <w:color w:val="000000"/>
          <w:sz w:val="24"/>
          <w:szCs w:val="24"/>
        </w:rPr>
        <w:t>”</w:t>
      </w:r>
      <w:r>
        <w:rPr>
          <w:rFonts w:ascii="楷体" w:hAnsi="楷体" w:eastAsia="楷体" w:cs="楷体"/>
          <w:color w:val="000000"/>
          <w:sz w:val="24"/>
          <w:szCs w:val="24"/>
        </w:rPr>
        <w:t>的十四个字，我也附和着抄了一副不知在哪里见过的联语：</w:t>
      </w:r>
      <w:r>
        <w:rPr>
          <w:rFonts w:ascii="宋体" w:hAnsi="宋体" w:eastAsia="宋体" w:cs="宋体"/>
          <w:color w:val="000000"/>
          <w:sz w:val="24"/>
          <w:szCs w:val="24"/>
        </w:rPr>
        <w:t>“</w:t>
      </w:r>
      <w:r>
        <w:rPr>
          <w:rFonts w:ascii="楷体" w:hAnsi="楷体" w:eastAsia="楷体" w:cs="楷体"/>
          <w:color w:val="000000"/>
          <w:sz w:val="24"/>
          <w:szCs w:val="24"/>
        </w:rPr>
        <w:t>春梦有时来枕畔，夕阳依旧上帘钩。</w:t>
      </w:r>
      <w:r>
        <w:rPr>
          <w:rFonts w:ascii="宋体" w:hAnsi="宋体" w:eastAsia="宋体" w:cs="宋体"/>
          <w:color w:val="000000"/>
          <w:sz w:val="24"/>
          <w:szCs w:val="24"/>
        </w:rPr>
        <w:t>”</w:t>
      </w:r>
    </w:p>
    <w:p w14:paraId="1A87F79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⑨喝得酒醉醺醺，走下楼来，小河里起了晚烟，船中间满载了黑暗，龙妇又逸兴遄飞，不知上哪里去摸出了一枝洞箫来吹着。</w:t>
      </w:r>
      <w:r>
        <w:rPr>
          <w:rFonts w:ascii="宋体" w:hAnsi="宋体" w:eastAsia="宋体" w:cs="宋体"/>
          <w:color w:val="000000"/>
          <w:sz w:val="24"/>
          <w:szCs w:val="24"/>
        </w:rPr>
        <w:t>“</w:t>
      </w:r>
      <w:r>
        <w:rPr>
          <w:rFonts w:ascii="楷体" w:hAnsi="楷体" w:eastAsia="楷体" w:cs="楷体"/>
          <w:color w:val="000000"/>
          <w:sz w:val="24"/>
          <w:szCs w:val="24"/>
        </w:rPr>
        <w:t>其声呜呜然，如怨如慕，如泣如诉，余音袅袅，不绝如缕</w:t>
      </w:r>
      <w:r>
        <w:rPr>
          <w:rFonts w:ascii="宋体" w:hAnsi="宋体" w:eastAsia="宋体" w:cs="宋体"/>
          <w:color w:val="000000"/>
          <w:sz w:val="24"/>
          <w:szCs w:val="24"/>
        </w:rPr>
        <w:t>”</w:t>
      </w:r>
      <w:r>
        <w:rPr>
          <w:rFonts w:ascii="楷体" w:hAnsi="楷体" w:eastAsia="楷体" w:cs="楷体"/>
          <w:color w:val="000000"/>
          <w:sz w:val="24"/>
          <w:szCs w:val="24"/>
        </w:rPr>
        <w:t>，倒真有点像是七月既望，和东坡在赤壁的夜游。</w:t>
      </w:r>
    </w:p>
    <w:p w14:paraId="1DD890B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20.下列对文本相关内容的理解，不正确的两项是（   ）（   ）</w:t>
      </w:r>
    </w:p>
    <w:p w14:paraId="42A691D9">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A.本文的前半部分记叙了作者在雨中游览西溪的情景，后半部分记叙了作者在晴日游览西溪的经历，两个部分都写出了西溪景致之美。</w:t>
      </w:r>
    </w:p>
    <w:p w14:paraId="057887C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B.作者一行在天主教修士墓游赏时体验不佳的原因，是没带电筒看不清景色。</w:t>
      </w:r>
    </w:p>
    <w:p w14:paraId="18128827">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C.本文借用《诗经》中的诗句，表达对西溪摇船少女的爱慕，饱含浪漫的情致，给文章增添了诗情画意。</w:t>
      </w:r>
    </w:p>
    <w:p w14:paraId="245715C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D.老龙即兴题句，既点出杭州吴越旧地的历史文化，也显示出自己高深的文字功力。</w:t>
      </w:r>
    </w:p>
    <w:p w14:paraId="265BF3B2">
      <w:pPr>
        <w:keepNext w:val="0"/>
        <w:keepLines w:val="0"/>
        <w:pageBreakBefore w:val="0"/>
        <w:widowControl w:val="0"/>
        <w:kinsoku/>
        <w:wordWrap/>
        <w:overflowPunct/>
        <w:topLinePunct w:val="0"/>
        <w:autoSpaceDE/>
        <w:autoSpaceDN/>
        <w:bidi w:val="0"/>
        <w:adjustRightInd/>
        <w:snapToGrid/>
        <w:spacing w:line="240" w:lineRule="auto"/>
        <w:ind w:left="479" w:leftChars="114" w:hanging="240" w:hangingChars="1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E.作者在文章结尾处说西溪的夜游像苏轼赤壁的夜游，不仅因为二者都有幽咽的箫声，也因为二者都寄寓了文人的情致。</w:t>
      </w:r>
    </w:p>
    <w:p w14:paraId="555314E3">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21.本文采用空间和时间两条线索行文，请选择一条线索加以简析。</w:t>
      </w:r>
    </w:p>
    <w:p w14:paraId="0BE6428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AFCEAD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5417FE4E">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0CB7F9E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22B4E532">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22.赏析文中画线句子。</w:t>
      </w:r>
    </w:p>
    <w:p w14:paraId="57A6637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sz w:val="24"/>
          <w:szCs w:val="24"/>
        </w:rPr>
        <w:t>最古怪的，是剩在背后的一带湖上的青山，不知不觉，忽而又会移上你的面前来，和你点一点头，又匆匆地别了。</w:t>
      </w:r>
    </w:p>
    <w:p w14:paraId="592A94D7">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A6895E0">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5DE88D5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3D87F5B2">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4200CC4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23.你和小语对这篇游记的构思进行了讨论，请根据语境补全对话。</w:t>
      </w:r>
    </w:p>
    <w:p w14:paraId="0D4E789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小语：本篇只要写西溪的晴天景色和雨天景色就可以了，第一段写西湖景色不是离题了吗？ 我认为如果去掉这部分内容，文章的主体——西溪的晴雨就更突出了。</w:t>
      </w:r>
    </w:p>
    <w:p w14:paraId="242772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center"/>
        <w:rPr>
          <w:rFonts w:hint="eastAsia"/>
          <w:color w:val="000000"/>
          <w:sz w:val="24"/>
          <w:szCs w:val="24"/>
          <w:u w:val="single"/>
          <w:lang w:val="en-US" w:eastAsia="zh-CN"/>
        </w:rPr>
      </w:pPr>
      <w:r>
        <w:rPr>
          <w:rFonts w:hint="eastAsia" w:ascii="宋体" w:hAnsi="宋体" w:eastAsia="宋体" w:cs="宋体"/>
          <w:color w:val="000000"/>
          <w:sz w:val="24"/>
          <w:szCs w:val="24"/>
        </w:rPr>
        <w:t>我：不，我认为应该保留，</w:t>
      </w:r>
      <w:r>
        <w:rPr>
          <w:rFonts w:hint="eastAsia"/>
          <w:color w:val="000000"/>
          <w:sz w:val="24"/>
          <w:szCs w:val="24"/>
          <w:u w:val="single"/>
          <w:lang w:val="en-US" w:eastAsia="zh-CN"/>
        </w:rPr>
        <w:t xml:space="preserve">                                                     </w:t>
      </w:r>
    </w:p>
    <w:p w14:paraId="43AAB463">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40F20B84">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57124CCB">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ascii="宋体" w:hAnsi="宋体" w:eastAsia="宋体" w:cs="宋体"/>
          <w:color w:val="000000"/>
          <w:sz w:val="24"/>
          <w:szCs w:val="24"/>
        </w:rPr>
      </w:pPr>
      <w:r>
        <w:rPr>
          <w:rFonts w:hint="eastAsia"/>
          <w:color w:val="000000"/>
          <w:sz w:val="24"/>
          <w:szCs w:val="24"/>
          <w:u w:val="single"/>
          <w:lang w:val="en-US" w:eastAsia="zh-CN"/>
        </w:rPr>
        <w:t xml:space="preserve">                                                                                </w:t>
      </w:r>
      <w:r>
        <w:rPr>
          <w:rFonts w:hint="eastAsia" w:ascii="宋体" w:hAnsi="宋体" w:eastAsia="宋体" w:cs="宋体"/>
          <w:color w:val="000000"/>
          <w:sz w:val="24"/>
          <w:szCs w:val="24"/>
        </w:rPr>
        <w:t>。</w:t>
      </w:r>
    </w:p>
    <w:p w14:paraId="253B441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24.本文记录了作者一行人游西溪的经历，饶有“雅兴”。请借助两张知识卡片，结合文本，阐述对出游“雅兴”的理解与认识。</w:t>
      </w:r>
    </w:p>
    <w:tbl>
      <w:tblPr>
        <w:tblStyle w:val="4"/>
        <w:tblW w:w="9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96"/>
      </w:tblGrid>
      <w:tr w14:paraId="77EA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89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5F80623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知识卡片（一）</w:t>
            </w:r>
          </w:p>
          <w:p w14:paraId="2EAC6C2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雅兴：高雅的兴趣、兴致。</w:t>
            </w:r>
          </w:p>
          <w:p w14:paraId="0C7120B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寻五柳之先生，琴尊雅兴。</w:t>
            </w:r>
          </w:p>
          <w:p w14:paraId="33A5655E">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sz w:val="24"/>
                <w:szCs w:val="24"/>
              </w:rPr>
            </w:pPr>
            <w:r>
              <w:rPr>
                <w:color w:val="000000"/>
                <w:sz w:val="24"/>
                <w:szCs w:val="24"/>
              </w:rPr>
              <w:t>——萧统《锦带书十二月启•夹钟二月》</w:t>
            </w:r>
          </w:p>
        </w:tc>
      </w:tr>
      <w:tr w14:paraId="0175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9896"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14:paraId="211905D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知识卡片</w:t>
            </w:r>
            <w:r>
              <w:rPr>
                <w:rFonts w:ascii="宋体" w:hAnsi="宋体" w:eastAsia="宋体" w:cs="宋体"/>
                <w:color w:val="000000"/>
                <w:sz w:val="24"/>
                <w:szCs w:val="24"/>
              </w:rPr>
              <w:t xml:space="preserve"> </w:t>
            </w:r>
            <w:r>
              <w:rPr>
                <w:color w:val="000000"/>
                <w:sz w:val="24"/>
                <w:szCs w:val="24"/>
              </w:rPr>
              <w:t>（二）</w:t>
            </w:r>
          </w:p>
          <w:p w14:paraId="76615B7D">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古代文人雅士、骚人墨客好云游天下、好博览群书、好饮酒喝茶、好书画琴棋、好品诗论文、好细察精思、好高谈阔论。综观其多才多艺、多姿多彩的精神生活，你会发现其内涵相当丰富，风雅而有情趣。</w:t>
            </w:r>
          </w:p>
          <w:p w14:paraId="339BD8DE">
            <w:pPr>
              <w:keepNext w:val="0"/>
              <w:keepLines w:val="0"/>
              <w:pageBreakBefore w:val="0"/>
              <w:widowControl w:val="0"/>
              <w:kinsoku/>
              <w:wordWrap/>
              <w:overflowPunct/>
              <w:topLinePunct w:val="0"/>
              <w:autoSpaceDE/>
              <w:autoSpaceDN/>
              <w:bidi w:val="0"/>
              <w:adjustRightInd/>
              <w:snapToGrid/>
              <w:spacing w:line="240" w:lineRule="auto"/>
              <w:jc w:val="right"/>
              <w:textAlignment w:val="center"/>
              <w:rPr>
                <w:color w:val="000000"/>
                <w:sz w:val="24"/>
                <w:szCs w:val="24"/>
              </w:rPr>
            </w:pPr>
            <w:r>
              <w:rPr>
                <w:color w:val="000000"/>
                <w:sz w:val="24"/>
                <w:szCs w:val="24"/>
              </w:rPr>
              <w:t>——舒芳《文人雅趣》</w:t>
            </w:r>
          </w:p>
        </w:tc>
      </w:tr>
    </w:tbl>
    <w:p w14:paraId="1A94628C">
      <w:pPr>
        <w:keepNext w:val="0"/>
        <w:keepLines w:val="0"/>
        <w:pageBreakBefore w:val="0"/>
        <w:widowControl w:val="0"/>
        <w:kinsoku/>
        <w:wordWrap/>
        <w:overflowPunct/>
        <w:topLinePunct w:val="0"/>
        <w:autoSpaceDE/>
        <w:autoSpaceDN/>
        <w:bidi w:val="0"/>
        <w:adjustRightInd/>
        <w:snapToGrid/>
        <w:spacing w:line="20" w:lineRule="atLeast"/>
        <w:jc w:val="left"/>
        <w:textAlignment w:val="center"/>
        <w:rPr>
          <w:rFonts w:hint="eastAsia"/>
          <w:color w:val="000000"/>
          <w:sz w:val="10"/>
          <w:szCs w:val="10"/>
          <w:u w:val="single"/>
          <w:lang w:val="en-US" w:eastAsia="zh-CN"/>
        </w:rPr>
      </w:pPr>
    </w:p>
    <w:p w14:paraId="1BC06B7D">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1CE6CA1A">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61876F4C">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color w:val="000000"/>
          <w:sz w:val="24"/>
          <w:szCs w:val="24"/>
          <w:u w:val="single"/>
          <w:lang w:val="en-US" w:eastAsia="zh-CN"/>
        </w:rPr>
      </w:pPr>
      <w:r>
        <w:rPr>
          <w:rFonts w:hint="eastAsia"/>
          <w:color w:val="000000"/>
          <w:sz w:val="24"/>
          <w:szCs w:val="24"/>
          <w:u w:val="single"/>
          <w:lang w:val="en-US" w:eastAsia="zh-CN"/>
        </w:rPr>
        <w:t xml:space="preserve">                                                                                 </w:t>
      </w:r>
    </w:p>
    <w:p w14:paraId="58BD7A71">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color w:val="000000"/>
          <w:sz w:val="24"/>
          <w:szCs w:val="24"/>
          <w:u w:val="single"/>
          <w:lang w:val="en-US" w:eastAsia="zh-CN"/>
        </w:rPr>
      </w:pPr>
      <w:r>
        <w:rPr>
          <w:rFonts w:hint="eastAsia"/>
          <w:color w:val="000000"/>
          <w:sz w:val="24"/>
          <w:szCs w:val="24"/>
          <w:u w:val="single"/>
          <w:lang w:val="en-US" w:eastAsia="zh-CN"/>
        </w:rPr>
        <w:t xml:space="preserve">                                                                                 </w:t>
      </w:r>
    </w:p>
    <w:p w14:paraId="62E1F7D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rFonts w:ascii="宋体" w:hAnsi="宋体" w:eastAsia="宋体" w:cs="宋体"/>
          <w:b/>
          <w:color w:val="000000"/>
          <w:sz w:val="24"/>
          <w:szCs w:val="24"/>
        </w:rPr>
        <w:t>六、写作（</w:t>
      </w:r>
      <w:r>
        <w:rPr>
          <w:rFonts w:ascii="Times New Roman" w:hAnsi="Times New Roman" w:eastAsia="Times New Roman" w:cs="Times New Roman"/>
          <w:b/>
          <w:color w:val="000000"/>
          <w:sz w:val="24"/>
          <w:szCs w:val="24"/>
        </w:rPr>
        <w:t>60</w:t>
      </w:r>
      <w:r>
        <w:rPr>
          <w:rFonts w:ascii="宋体" w:hAnsi="宋体" w:eastAsia="宋体" w:cs="宋体"/>
          <w:b/>
          <w:color w:val="000000"/>
          <w:sz w:val="24"/>
          <w:szCs w:val="24"/>
        </w:rPr>
        <w:t>分）</w:t>
      </w:r>
    </w:p>
    <w:p w14:paraId="211C598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color w:val="000000"/>
          <w:sz w:val="24"/>
          <w:szCs w:val="24"/>
        </w:rPr>
      </w:pPr>
      <w:r>
        <w:rPr>
          <w:color w:val="000000"/>
          <w:sz w:val="24"/>
          <w:szCs w:val="24"/>
        </w:rPr>
        <w:t xml:space="preserve">25. </w:t>
      </w:r>
      <w:r>
        <w:rPr>
          <w:rFonts w:ascii="宋体" w:hAnsi="宋体" w:eastAsia="宋体" w:cs="宋体"/>
          <w:color w:val="000000"/>
          <w:sz w:val="24"/>
          <w:szCs w:val="24"/>
        </w:rPr>
        <w:t>阅读下面材料，根据要求写作。</w:t>
      </w:r>
    </w:p>
    <w:p w14:paraId="2A46D76B">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楷体" w:hAnsi="楷体" w:eastAsia="楷体" w:cs="楷体"/>
          <w:color w:val="000000"/>
          <w:sz w:val="24"/>
          <w:szCs w:val="24"/>
        </w:rPr>
        <w:t>青春路上，匆忙行走，会与身边的风景擦肩而过； 驻足停留，又可能无缘看到前面更美的风景。</w:t>
      </w:r>
    </w:p>
    <w:p w14:paraId="761D82C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sz w:val="24"/>
          <w:szCs w:val="24"/>
        </w:rPr>
      </w:pPr>
      <w:r>
        <w:rPr>
          <w:rFonts w:ascii="宋体" w:hAnsi="宋体" w:eastAsia="宋体" w:cs="宋体"/>
          <w:color w:val="000000"/>
          <w:sz w:val="24"/>
          <w:szCs w:val="24"/>
        </w:rPr>
        <w:t>对此，你有怎样的感悟？ 请写一篇文章，体现你的认识与思考。</w:t>
      </w:r>
    </w:p>
    <w:p w14:paraId="3B29D219">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color w:val="000000"/>
        </w:rPr>
      </w:pPr>
      <w:r>
        <w:rPr>
          <w:rFonts w:ascii="宋体" w:hAnsi="宋体" w:eastAsia="宋体" w:cs="宋体"/>
          <w:color w:val="000000"/>
          <w:sz w:val="24"/>
          <w:szCs w:val="24"/>
        </w:rPr>
        <w:t>要求：选准角度，确定立意，明确文体，自拟题目； 不要套作，不得抄袭； 不得泄露个人信息； 不少于</w:t>
      </w:r>
      <w:r>
        <w:rPr>
          <w:rFonts w:ascii="Times New Roman" w:hAnsi="Times New Roman" w:eastAsia="Times New Roman" w:cs="Times New Roman"/>
          <w:color w:val="000000"/>
          <w:sz w:val="24"/>
          <w:szCs w:val="24"/>
        </w:rPr>
        <w:t>700</w:t>
      </w:r>
      <w:r>
        <w:rPr>
          <w:rFonts w:ascii="宋体" w:hAnsi="宋体" w:eastAsia="宋体" w:cs="宋体"/>
          <w:color w:val="000000"/>
          <w:sz w:val="24"/>
          <w:szCs w:val="24"/>
        </w:rPr>
        <w:t>字。</w:t>
      </w:r>
    </w:p>
    <w:sectPr>
      <w:headerReference r:id="rId3" w:type="default"/>
      <w:footerReference r:id="rId4" w:type="default"/>
      <w:pgSz w:w="11906" w:h="16838"/>
      <w:pgMar w:top="1134" w:right="1134" w:bottom="850" w:left="1134" w:header="851" w:footer="34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A6A73">
    <w:pPr>
      <w:pStyle w:val="2"/>
    </w:pPr>
  </w:p>
  <w:p w14:paraId="06FFA8F2">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E73">
    <w:pPr>
      <w:pStyle w:val="3"/>
      <w:pBdr>
        <w:bottom w:val="none" w:color="auto" w:sz="0" w:space="0"/>
      </w:pBdr>
    </w:pPr>
    <w:r>
      <w:t xml:space="preserve">   </w:t>
    </w:r>
  </w:p>
  <w:p w14:paraId="29118605">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40CBC"/>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DC92092"/>
    <w:rsid w:val="150B57E7"/>
    <w:rsid w:val="26BB5891"/>
    <w:rsid w:val="28445108"/>
    <w:rsid w:val="337A0A4C"/>
    <w:rsid w:val="38274566"/>
    <w:rsid w:val="3A4F3BE7"/>
    <w:rsid w:val="4AE66503"/>
    <w:rsid w:val="4F705CC9"/>
    <w:rsid w:val="526F4FB3"/>
    <w:rsid w:val="52A94183"/>
    <w:rsid w:val="535C3C6E"/>
    <w:rsid w:val="63037DF1"/>
    <w:rsid w:val="66F35949"/>
    <w:rsid w:val="6773368F"/>
    <w:rsid w:val="6CBF6B06"/>
    <w:rsid w:val="700B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07460-9DFB-479F-8EE5-A342464829CF}">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8</Pages>
  <Words>8221</Words>
  <Characters>8435</Characters>
  <Lines>0</Lines>
  <Paragraphs>0</Paragraphs>
  <TotalTime>6</TotalTime>
  <ScaleCrop>false</ScaleCrop>
  <LinksUpToDate>false</LinksUpToDate>
  <CharactersWithSpaces>11846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2024-12-16T07:27:00Z</dcterms:created>
  <dc:creator>学科网试题生产平台</dc:creator>
  <dc:description>3648310695559168</dc:description>
  <cp:lastModifiedBy>Administrator</cp:lastModifiedBy>
  <dcterms:modified xsi:type="dcterms:W3CDTF">2025-03-13T00:34:52Z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TemplateDocerSaveRecord">
    <vt:lpwstr>eyJoZGlkIjoiNmZkMGQwNDQ4YWE0OWJmMTgwYTgxZDBjNGYzYzQ4Y2MifQ==</vt:lpwstr>
  </property>
  <property fmtid="{D5CDD505-2E9C-101B-9397-08002B2CF9AE}" pid="7" name="KSOProductBuildVer">
    <vt:lpwstr>2052-12.1.0.20305</vt:lpwstr>
  </property>
  <property fmtid="{D5CDD505-2E9C-101B-9397-08002B2CF9AE}" pid="8" name="ICV">
    <vt:lpwstr>90655931522F4EBABC6D23F99187B729_12</vt:lpwstr>
  </property>
</Properties>
</file>